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39862" w14:textId="77777777" w:rsidR="00DD19EA" w:rsidRDefault="00DD19EA" w:rsidP="00B84737">
      <w:pPr>
        <w:pStyle w:val="Teks"/>
        <w:jc w:val="center"/>
        <w:rPr>
          <w:b/>
          <w:sz w:val="32"/>
          <w:szCs w:val="32"/>
        </w:rPr>
      </w:pPr>
      <w:r w:rsidRPr="00DD19EA">
        <w:rPr>
          <w:b/>
          <w:sz w:val="32"/>
          <w:szCs w:val="32"/>
        </w:rPr>
        <w:t xml:space="preserve">Analisis </w:t>
      </w:r>
      <w:bookmarkStart w:id="0" w:name="_Hlk76453969"/>
      <w:r w:rsidRPr="00DD19EA">
        <w:rPr>
          <w:b/>
          <w:sz w:val="32"/>
          <w:szCs w:val="32"/>
        </w:rPr>
        <w:t>Penanganan Daerah Rawan Kecelakaan Kabupaten Karanganyar</w:t>
      </w:r>
      <w:bookmarkEnd w:id="0"/>
    </w:p>
    <w:p w14:paraId="13711C7A" w14:textId="5249DB11" w:rsidR="00B84737" w:rsidRPr="00392AA0" w:rsidRDefault="00B84737" w:rsidP="00B84737">
      <w:pPr>
        <w:pStyle w:val="Teks"/>
        <w:jc w:val="center"/>
        <w:rPr>
          <w:b/>
          <w:sz w:val="28"/>
        </w:rPr>
      </w:pPr>
    </w:p>
    <w:p w14:paraId="755E37E7" w14:textId="65708CA5" w:rsidR="00D16A11" w:rsidRPr="00F959B9" w:rsidRDefault="00F959B9" w:rsidP="00F959B9">
      <w:pPr>
        <w:spacing w:after="0" w:line="240" w:lineRule="auto"/>
        <w:jc w:val="center"/>
        <w:rPr>
          <w:rFonts w:ascii="Times New Roman" w:hAnsi="Times New Roman" w:cs="Times New Roman"/>
          <w:b/>
          <w:bCs/>
          <w:sz w:val="24"/>
        </w:rPr>
      </w:pPr>
      <w:r>
        <w:rPr>
          <w:rFonts w:ascii="Times New Roman" w:hAnsi="Times New Roman" w:cs="Times New Roman"/>
          <w:b/>
          <w:bCs/>
          <w:sz w:val="24"/>
          <w:lang w:val="en-US"/>
        </w:rPr>
        <w:t xml:space="preserve">Yogi </w:t>
      </w:r>
      <w:proofErr w:type="spellStart"/>
      <w:r>
        <w:rPr>
          <w:rFonts w:ascii="Times New Roman" w:hAnsi="Times New Roman" w:cs="Times New Roman"/>
          <w:b/>
          <w:bCs/>
          <w:sz w:val="24"/>
          <w:lang w:val="en-US"/>
        </w:rPr>
        <w:t>Oktopianto</w:t>
      </w:r>
      <w:proofErr w:type="spellEnd"/>
      <w:r w:rsidR="00D16A11" w:rsidRPr="00F11868">
        <w:rPr>
          <w:rFonts w:ascii="Times New Roman" w:hAnsi="Times New Roman" w:cs="Times New Roman"/>
          <w:b/>
          <w:bCs/>
          <w:sz w:val="24"/>
        </w:rPr>
        <w:t>*</w:t>
      </w:r>
      <w:proofErr w:type="gramStart"/>
      <w:r w:rsidR="00D16A11" w:rsidRPr="00F11868">
        <w:rPr>
          <w:rFonts w:ascii="Times New Roman" w:hAnsi="Times New Roman" w:cs="Times New Roman"/>
          <w:b/>
          <w:bCs/>
          <w:sz w:val="24"/>
          <w:vertAlign w:val="superscript"/>
        </w:rPr>
        <w:t>1</w:t>
      </w:r>
      <w:r w:rsidR="00D16A11" w:rsidRPr="00F11868">
        <w:rPr>
          <w:rFonts w:ascii="Times New Roman" w:hAnsi="Times New Roman" w:cs="Times New Roman"/>
          <w:b/>
          <w:bCs/>
          <w:sz w:val="24"/>
        </w:rPr>
        <w:t>,</w:t>
      </w:r>
      <w:r w:rsidRPr="00F959B9">
        <w:rPr>
          <w:rFonts w:ascii="Times New Roman" w:hAnsi="Times New Roman" w:cs="Times New Roman"/>
          <w:b/>
          <w:bCs/>
          <w:sz w:val="24"/>
        </w:rPr>
        <w:t>Tri</w:t>
      </w:r>
      <w:proofErr w:type="gramEnd"/>
      <w:r w:rsidRPr="00F959B9">
        <w:rPr>
          <w:rFonts w:ascii="Times New Roman" w:hAnsi="Times New Roman" w:cs="Times New Roman"/>
          <w:b/>
          <w:bCs/>
          <w:sz w:val="24"/>
        </w:rPr>
        <w:t xml:space="preserve"> Prasetyo</w:t>
      </w:r>
      <w:r w:rsidRPr="00F11868">
        <w:rPr>
          <w:rFonts w:ascii="Times New Roman" w:hAnsi="Times New Roman" w:cs="Times New Roman"/>
          <w:b/>
          <w:bCs/>
          <w:sz w:val="24"/>
          <w:vertAlign w:val="superscript"/>
        </w:rPr>
        <w:t>2</w:t>
      </w:r>
      <w:r>
        <w:rPr>
          <w:rFonts w:ascii="Times New Roman" w:hAnsi="Times New Roman" w:cs="Times New Roman"/>
          <w:b/>
          <w:bCs/>
          <w:sz w:val="24"/>
          <w:lang w:val="en-US"/>
        </w:rPr>
        <w:t xml:space="preserve">, </w:t>
      </w:r>
      <w:r w:rsidRPr="00F959B9">
        <w:rPr>
          <w:rFonts w:ascii="Times New Roman" w:hAnsi="Times New Roman" w:cs="Times New Roman"/>
          <w:b/>
          <w:bCs/>
          <w:sz w:val="24"/>
        </w:rPr>
        <w:t>Yusuf Maulana Arief</w:t>
      </w:r>
      <w:r>
        <w:rPr>
          <w:rFonts w:ascii="Times New Roman" w:hAnsi="Times New Roman" w:cs="Times New Roman"/>
          <w:b/>
          <w:bCs/>
          <w:sz w:val="24"/>
          <w:vertAlign w:val="superscript"/>
          <w:lang w:val="en-US"/>
        </w:rPr>
        <w:t>3</w:t>
      </w:r>
    </w:p>
    <w:p w14:paraId="4A7A569D" w14:textId="77777777" w:rsidR="00936902" w:rsidRPr="00392AA0" w:rsidRDefault="00936902" w:rsidP="00936902">
      <w:pPr>
        <w:pStyle w:val="Teks"/>
        <w:jc w:val="center"/>
        <w:rPr>
          <w:b/>
          <w:color w:val="002060"/>
          <w:sz w:val="20"/>
          <w:szCs w:val="24"/>
        </w:rPr>
      </w:pPr>
    </w:p>
    <w:p w14:paraId="7552B103" w14:textId="4EFC9C27" w:rsidR="00F959B9" w:rsidRDefault="00F959B9" w:rsidP="00F959B9">
      <w:pPr>
        <w:spacing w:after="0" w:line="240" w:lineRule="auto"/>
        <w:jc w:val="center"/>
        <w:rPr>
          <w:rFonts w:ascii="Times New Roman" w:hAnsi="Times New Roman" w:cs="Times New Roman"/>
          <w:noProof/>
          <w:lang w:val="en-ID"/>
        </w:rPr>
      </w:pPr>
      <w:r w:rsidRPr="00766C10">
        <w:rPr>
          <w:rFonts w:ascii="Times New Roman" w:hAnsi="Times New Roman" w:cs="Times New Roman"/>
          <w:vertAlign w:val="superscript"/>
        </w:rPr>
        <w:t>1</w:t>
      </w:r>
      <w:r>
        <w:rPr>
          <w:rFonts w:ascii="Times New Roman" w:hAnsi="Times New Roman" w:cs="Times New Roman"/>
          <w:vertAlign w:val="superscript"/>
          <w:lang w:val="en-US"/>
        </w:rPr>
        <w:t>,</w:t>
      </w:r>
      <w:r>
        <w:rPr>
          <w:rFonts w:ascii="Times New Roman" w:hAnsi="Times New Roman" w:cs="Times New Roman"/>
          <w:vertAlign w:val="superscript"/>
          <w:lang w:val="en-US"/>
        </w:rPr>
        <w:t>2</w:t>
      </w:r>
      <w:r>
        <w:rPr>
          <w:rFonts w:ascii="Times New Roman" w:hAnsi="Times New Roman" w:cs="Times New Roman"/>
          <w:vertAlign w:val="superscript"/>
          <w:lang w:val="en-US"/>
        </w:rPr>
        <w:t>,</w:t>
      </w:r>
      <w:r>
        <w:rPr>
          <w:rFonts w:ascii="Times New Roman" w:hAnsi="Times New Roman" w:cs="Times New Roman"/>
          <w:vertAlign w:val="superscript"/>
          <w:lang w:val="en-US"/>
        </w:rPr>
        <w:t>3</w:t>
      </w:r>
      <w:r w:rsidRPr="00EC0561">
        <w:rPr>
          <w:rFonts w:ascii="Times New Roman" w:hAnsi="Times New Roman" w:cs="Times New Roman"/>
          <w:noProof/>
          <w:lang w:val="en-ID"/>
        </w:rPr>
        <w:t xml:space="preserve"> </w:t>
      </w:r>
      <w:r>
        <w:rPr>
          <w:rFonts w:ascii="Times New Roman" w:hAnsi="Times New Roman" w:cs="Times New Roman"/>
          <w:noProof/>
          <w:lang w:val="en-ID"/>
        </w:rPr>
        <w:t xml:space="preserve">Program Studi </w:t>
      </w:r>
      <w:r w:rsidRPr="00EC0561">
        <w:rPr>
          <w:rFonts w:ascii="Times New Roman" w:hAnsi="Times New Roman" w:cs="Times New Roman"/>
          <w:noProof/>
          <w:lang w:val="en-ID"/>
        </w:rPr>
        <w:t>Manajemen Keselamatan Transportasi</w:t>
      </w:r>
      <w:r>
        <w:rPr>
          <w:rFonts w:ascii="Times New Roman" w:hAnsi="Times New Roman" w:cs="Times New Roman"/>
          <w:noProof/>
          <w:lang w:val="en-ID"/>
        </w:rPr>
        <w:t xml:space="preserve"> Jalan,</w:t>
      </w:r>
    </w:p>
    <w:p w14:paraId="005DBB47" w14:textId="77777777" w:rsidR="00F959B9" w:rsidRDefault="00F959B9" w:rsidP="00F959B9">
      <w:pPr>
        <w:spacing w:after="0" w:line="240" w:lineRule="auto"/>
        <w:jc w:val="center"/>
        <w:rPr>
          <w:rFonts w:ascii="Times New Roman" w:hAnsi="Times New Roman" w:cs="Times New Roman"/>
          <w:noProof/>
          <w:lang w:val="en-ID"/>
        </w:rPr>
      </w:pPr>
      <w:r w:rsidRPr="00EB4E07">
        <w:rPr>
          <w:rFonts w:ascii="Times New Roman" w:hAnsi="Times New Roman" w:cs="Times New Roman"/>
          <w:noProof/>
          <w:lang w:val="en-ID"/>
        </w:rPr>
        <w:t xml:space="preserve">Politeknik Keselamatan Transportasi Jalan, Tegal </w:t>
      </w:r>
    </w:p>
    <w:p w14:paraId="2A074E47" w14:textId="77777777" w:rsidR="00F959B9" w:rsidRPr="00766C10" w:rsidRDefault="00F959B9" w:rsidP="00D16A11">
      <w:pPr>
        <w:spacing w:after="0" w:line="240" w:lineRule="auto"/>
        <w:jc w:val="center"/>
        <w:rPr>
          <w:rFonts w:ascii="Times New Roman" w:hAnsi="Times New Roman" w:cs="Times New Roman"/>
        </w:rPr>
      </w:pPr>
    </w:p>
    <w:p w14:paraId="73D1A266" w14:textId="65DC1FE5" w:rsidR="00F959B9" w:rsidRPr="00F959B9" w:rsidRDefault="00D16A11" w:rsidP="00F959B9">
      <w:pPr>
        <w:spacing w:after="0" w:line="240" w:lineRule="auto"/>
        <w:jc w:val="center"/>
        <w:rPr>
          <w:rFonts w:ascii="Times New Roman" w:hAnsi="Times New Roman" w:cs="Times New Roman"/>
        </w:rPr>
      </w:pPr>
      <w:r w:rsidRPr="00F11868">
        <w:rPr>
          <w:rFonts w:ascii="Times New Roman" w:hAnsi="Times New Roman" w:cs="Times New Roman"/>
        </w:rPr>
        <w:t>e-</w:t>
      </w:r>
      <w:proofErr w:type="spellStart"/>
      <w:r w:rsidRPr="00F11868">
        <w:rPr>
          <w:rFonts w:ascii="Times New Roman" w:hAnsi="Times New Roman" w:cs="Times New Roman"/>
        </w:rPr>
        <w:t>mail</w:t>
      </w:r>
      <w:proofErr w:type="spellEnd"/>
      <w:r w:rsidRPr="00F11868">
        <w:rPr>
          <w:rFonts w:ascii="Times New Roman" w:hAnsi="Times New Roman" w:cs="Times New Roman"/>
        </w:rPr>
        <w:t xml:space="preserve">: </w:t>
      </w:r>
      <w:r w:rsidRPr="00F11868">
        <w:rPr>
          <w:rFonts w:ascii="Times New Roman" w:hAnsi="Times New Roman" w:cs="Times New Roman"/>
          <w:b/>
        </w:rPr>
        <w:t>*</w:t>
      </w:r>
      <w:hyperlink r:id="rId8" w:history="1">
        <w:r w:rsidR="00F959B9" w:rsidRPr="00675761">
          <w:rPr>
            <w:rStyle w:val="Hyperlink"/>
            <w:rFonts w:ascii="Times New Roman" w:hAnsi="Times New Roman" w:cs="Times New Roman"/>
            <w:bCs/>
            <w:lang w:val="en-US"/>
          </w:rPr>
          <w:t>yogi.oktopianto@pktj.ac.id</w:t>
        </w:r>
      </w:hyperlink>
    </w:p>
    <w:p w14:paraId="6D81E283" w14:textId="77777777" w:rsidR="00A95B38" w:rsidRDefault="00F1670F" w:rsidP="00A337BB">
      <w:pPr>
        <w:spacing w:after="0"/>
        <w:rPr>
          <w:rFonts w:ascii="Times New Roman" w:hAnsi="Times New Roman" w:cs="Times New Roman"/>
          <w:b/>
          <w:bCs/>
          <w:i/>
          <w:iCs/>
        </w:rPr>
      </w:pPr>
      <w:r>
        <w:rPr>
          <w:rFonts w:ascii="Times New Roman" w:hAnsi="Times New Roman" w:cs="Times New Roman"/>
          <w:b/>
          <w:bCs/>
          <w:i/>
          <w:iCs/>
          <w:noProof/>
          <w:lang w:eastAsia="id-ID"/>
        </w:rPr>
        <mc:AlternateContent>
          <mc:Choice Requires="wps">
            <w:drawing>
              <wp:anchor distT="0" distB="0" distL="114300" distR="114300" simplePos="0" relativeHeight="251659264" behindDoc="0" locked="0" layoutInCell="1" allowOverlap="1" wp14:anchorId="3FA94F87" wp14:editId="5D5CC3AF">
                <wp:simplePos x="0" y="0"/>
                <wp:positionH relativeFrom="column">
                  <wp:posOffset>5715</wp:posOffset>
                </wp:positionH>
                <wp:positionV relativeFrom="paragraph">
                  <wp:posOffset>158115</wp:posOffset>
                </wp:positionV>
                <wp:extent cx="5581650" cy="9525"/>
                <wp:effectExtent l="19050" t="19050" r="19050" b="28575"/>
                <wp:wrapNone/>
                <wp:docPr id="3" name="Straight Connector 3"/>
                <wp:cNvGraphicFramePr/>
                <a:graphic xmlns:a="http://schemas.openxmlformats.org/drawingml/2006/main">
                  <a:graphicData uri="http://schemas.microsoft.com/office/word/2010/wordprocessingShape">
                    <wps:wsp>
                      <wps:cNvCnPr/>
                      <wps:spPr>
                        <a:xfrm flipV="1">
                          <a:off x="0" y="0"/>
                          <a:ext cx="5581650" cy="9525"/>
                        </a:xfrm>
                        <a:prstGeom prst="line">
                          <a:avLst/>
                        </a:prstGeom>
                        <a:ln w="28575"/>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76A7330C"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5pt,12.45pt" to="439.9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" strokecolor="black [3200]" strokeweight="2.25pt">
                <v:stroke joinstyle="miter"/>
              </v:line>
            </w:pict>
          </mc:Fallback>
        </mc:AlternateContent>
      </w:r>
    </w:p>
    <w:p w14:paraId="2ADBAA69" w14:textId="77777777" w:rsidR="00A95B38" w:rsidRPr="00F92BF9" w:rsidRDefault="00A95B38" w:rsidP="00A337BB">
      <w:pPr>
        <w:spacing w:after="0"/>
        <w:rPr>
          <w:rFonts w:ascii="Times New Roman" w:hAnsi="Times New Roman" w:cs="Times New Roman"/>
          <w:b/>
          <w:bCs/>
          <w:iCs/>
        </w:rPr>
      </w:pPr>
    </w:p>
    <w:p w14:paraId="48254A7F" w14:textId="77777777" w:rsidR="00F92BF9" w:rsidRDefault="00F92BF9" w:rsidP="00F92BF9">
      <w:pPr>
        <w:spacing w:after="0" w:line="240" w:lineRule="auto"/>
        <w:jc w:val="center"/>
        <w:rPr>
          <w:rFonts w:ascii="Times New Roman" w:hAnsi="Times New Roman" w:cs="Times New Roman"/>
          <w:b/>
          <w:bCs/>
          <w:iCs/>
          <w:color w:val="000000"/>
        </w:rPr>
      </w:pPr>
      <w:proofErr w:type="spellStart"/>
      <w:r w:rsidRPr="00F11868">
        <w:rPr>
          <w:rFonts w:ascii="Times New Roman" w:hAnsi="Times New Roman" w:cs="Times New Roman"/>
          <w:b/>
          <w:bCs/>
          <w:iCs/>
          <w:color w:val="000000"/>
        </w:rPr>
        <w:t>Abstract</w:t>
      </w:r>
      <w:proofErr w:type="spellEnd"/>
    </w:p>
    <w:p w14:paraId="59A7C77F" w14:textId="77777777" w:rsidR="000B39B6" w:rsidRPr="00F11868" w:rsidRDefault="000B39B6" w:rsidP="00F92BF9">
      <w:pPr>
        <w:spacing w:after="0" w:line="240" w:lineRule="auto"/>
        <w:jc w:val="center"/>
        <w:rPr>
          <w:rFonts w:ascii="Times New Roman" w:hAnsi="Times New Roman" w:cs="Times New Roman"/>
          <w:color w:val="000000"/>
        </w:rPr>
      </w:pPr>
    </w:p>
    <w:p w14:paraId="59B600EE" w14:textId="140E0844" w:rsidR="00307A41" w:rsidRPr="00F11868" w:rsidRDefault="00307A41" w:rsidP="00F92BF9">
      <w:pPr>
        <w:jc w:val="both"/>
        <w:rPr>
          <w:rFonts w:ascii="Times New Roman" w:hAnsi="Times New Roman" w:cs="Times New Roman"/>
          <w:i/>
          <w:iCs/>
          <w:color w:val="000000"/>
        </w:rPr>
      </w:pPr>
      <w:r w:rsidRPr="00C26414">
        <w:rPr>
          <w:rFonts w:ascii="Times New Roman" w:hAnsi="Times New Roman" w:cs="Times New Roman"/>
          <w:i/>
          <w:iCs/>
          <w:color w:val="000000"/>
        </w:rPr>
        <w:t xml:space="preserve">The </w:t>
      </w:r>
      <w:proofErr w:type="spellStart"/>
      <w:r w:rsidRPr="00C26414">
        <w:rPr>
          <w:rFonts w:ascii="Times New Roman" w:hAnsi="Times New Roman" w:cs="Times New Roman"/>
          <w:i/>
          <w:iCs/>
          <w:color w:val="000000"/>
        </w:rPr>
        <w:t>lowest</w:t>
      </w:r>
      <w:proofErr w:type="spellEnd"/>
      <w:r w:rsidRPr="00C26414">
        <w:rPr>
          <w:rFonts w:ascii="Times New Roman" w:hAnsi="Times New Roman" w:cs="Times New Roman"/>
          <w:i/>
          <w:iCs/>
          <w:color w:val="000000"/>
        </w:rPr>
        <w:t xml:space="preserve"> </w:t>
      </w:r>
      <w:proofErr w:type="spellStart"/>
      <w:r w:rsidRPr="00C26414">
        <w:rPr>
          <w:rFonts w:ascii="Times New Roman" w:hAnsi="Times New Roman" w:cs="Times New Roman"/>
          <w:i/>
          <w:iCs/>
          <w:color w:val="000000"/>
        </w:rPr>
        <w:t>accident</w:t>
      </w:r>
      <w:proofErr w:type="spellEnd"/>
      <w:r w:rsidRPr="00C26414">
        <w:rPr>
          <w:rFonts w:ascii="Times New Roman" w:hAnsi="Times New Roman" w:cs="Times New Roman"/>
          <w:i/>
          <w:iCs/>
          <w:color w:val="000000"/>
        </w:rPr>
        <w:t xml:space="preserve"> </w:t>
      </w:r>
      <w:proofErr w:type="spellStart"/>
      <w:r w:rsidRPr="00C26414">
        <w:rPr>
          <w:rFonts w:ascii="Times New Roman" w:hAnsi="Times New Roman" w:cs="Times New Roman"/>
          <w:i/>
          <w:iCs/>
          <w:color w:val="000000"/>
        </w:rPr>
        <w:t>fatality</w:t>
      </w:r>
      <w:proofErr w:type="spellEnd"/>
      <w:r w:rsidRPr="00C26414">
        <w:rPr>
          <w:rFonts w:ascii="Times New Roman" w:hAnsi="Times New Roman" w:cs="Times New Roman"/>
          <w:i/>
          <w:iCs/>
          <w:color w:val="000000"/>
        </w:rPr>
        <w:t xml:space="preserve"> </w:t>
      </w:r>
      <w:proofErr w:type="spellStart"/>
      <w:r w:rsidRPr="00C26414">
        <w:rPr>
          <w:rFonts w:ascii="Times New Roman" w:hAnsi="Times New Roman" w:cs="Times New Roman"/>
          <w:i/>
          <w:iCs/>
          <w:color w:val="000000"/>
        </w:rPr>
        <w:t>index</w:t>
      </w:r>
      <w:proofErr w:type="spellEnd"/>
      <w:r w:rsidRPr="00C26414">
        <w:rPr>
          <w:rFonts w:ascii="Times New Roman" w:hAnsi="Times New Roman" w:cs="Times New Roman"/>
          <w:i/>
          <w:iCs/>
          <w:color w:val="000000"/>
        </w:rPr>
        <w:t xml:space="preserve"> in Karanganyar Regency </w:t>
      </w:r>
      <w:proofErr w:type="spellStart"/>
      <w:r w:rsidRPr="00C26414">
        <w:rPr>
          <w:rFonts w:ascii="Times New Roman" w:hAnsi="Times New Roman" w:cs="Times New Roman"/>
          <w:i/>
          <w:iCs/>
          <w:color w:val="000000"/>
        </w:rPr>
        <w:t>occurred</w:t>
      </w:r>
      <w:proofErr w:type="spellEnd"/>
      <w:r w:rsidRPr="00C26414">
        <w:rPr>
          <w:rFonts w:ascii="Times New Roman" w:hAnsi="Times New Roman" w:cs="Times New Roman"/>
          <w:i/>
          <w:iCs/>
          <w:color w:val="000000"/>
        </w:rPr>
        <w:t xml:space="preserve"> in 2016 </w:t>
      </w:r>
      <w:proofErr w:type="spellStart"/>
      <w:r w:rsidRPr="00C26414">
        <w:rPr>
          <w:rFonts w:ascii="Times New Roman" w:hAnsi="Times New Roman" w:cs="Times New Roman"/>
          <w:i/>
          <w:iCs/>
          <w:color w:val="000000"/>
        </w:rPr>
        <w:t>at</w:t>
      </w:r>
      <w:proofErr w:type="spellEnd"/>
      <w:r w:rsidRPr="00C26414">
        <w:rPr>
          <w:rFonts w:ascii="Times New Roman" w:hAnsi="Times New Roman" w:cs="Times New Roman"/>
          <w:i/>
          <w:iCs/>
          <w:color w:val="000000"/>
        </w:rPr>
        <w:t xml:space="preserve"> 3% </w:t>
      </w:r>
      <w:proofErr w:type="spellStart"/>
      <w:r w:rsidRPr="00C26414">
        <w:rPr>
          <w:rFonts w:ascii="Times New Roman" w:hAnsi="Times New Roman" w:cs="Times New Roman"/>
          <w:i/>
          <w:iCs/>
          <w:color w:val="000000"/>
        </w:rPr>
        <w:t>and</w:t>
      </w:r>
      <w:proofErr w:type="spellEnd"/>
      <w:r w:rsidRPr="00C26414">
        <w:rPr>
          <w:rFonts w:ascii="Times New Roman" w:hAnsi="Times New Roman" w:cs="Times New Roman"/>
          <w:i/>
          <w:iCs/>
          <w:color w:val="000000"/>
        </w:rPr>
        <w:t xml:space="preserve"> </w:t>
      </w:r>
      <w:proofErr w:type="spellStart"/>
      <w:r w:rsidRPr="00C26414">
        <w:rPr>
          <w:rFonts w:ascii="Times New Roman" w:hAnsi="Times New Roman" w:cs="Times New Roman"/>
          <w:i/>
          <w:iCs/>
          <w:color w:val="000000"/>
        </w:rPr>
        <w:t>continues</w:t>
      </w:r>
      <w:proofErr w:type="spellEnd"/>
      <w:r w:rsidRPr="00C26414">
        <w:rPr>
          <w:rFonts w:ascii="Times New Roman" w:hAnsi="Times New Roman" w:cs="Times New Roman"/>
          <w:i/>
          <w:iCs/>
          <w:color w:val="000000"/>
        </w:rPr>
        <w:t xml:space="preserve"> </w:t>
      </w:r>
      <w:proofErr w:type="spellStart"/>
      <w:r w:rsidRPr="00C26414">
        <w:rPr>
          <w:rFonts w:ascii="Times New Roman" w:hAnsi="Times New Roman" w:cs="Times New Roman"/>
          <w:i/>
          <w:iCs/>
          <w:color w:val="000000"/>
        </w:rPr>
        <w:t>to</w:t>
      </w:r>
      <w:proofErr w:type="spellEnd"/>
      <w:r w:rsidRPr="00C26414">
        <w:rPr>
          <w:rFonts w:ascii="Times New Roman" w:hAnsi="Times New Roman" w:cs="Times New Roman"/>
          <w:i/>
          <w:iCs/>
          <w:color w:val="000000"/>
        </w:rPr>
        <w:t xml:space="preserve"> </w:t>
      </w:r>
      <w:proofErr w:type="spellStart"/>
      <w:r w:rsidRPr="00C26414">
        <w:rPr>
          <w:rFonts w:ascii="Times New Roman" w:hAnsi="Times New Roman" w:cs="Times New Roman"/>
          <w:i/>
          <w:iCs/>
          <w:color w:val="000000"/>
        </w:rPr>
        <w:t>increase</w:t>
      </w:r>
      <w:proofErr w:type="spellEnd"/>
      <w:r w:rsidRPr="00C26414">
        <w:rPr>
          <w:rFonts w:ascii="Times New Roman" w:hAnsi="Times New Roman" w:cs="Times New Roman"/>
          <w:i/>
          <w:iCs/>
          <w:color w:val="000000"/>
        </w:rPr>
        <w:t xml:space="preserve"> </w:t>
      </w:r>
      <w:proofErr w:type="spellStart"/>
      <w:r w:rsidRPr="00C26414">
        <w:rPr>
          <w:rFonts w:ascii="Times New Roman" w:hAnsi="Times New Roman" w:cs="Times New Roman"/>
          <w:i/>
          <w:iCs/>
          <w:color w:val="000000"/>
        </w:rPr>
        <w:t>to</w:t>
      </w:r>
      <w:proofErr w:type="spellEnd"/>
      <w:r w:rsidRPr="00C26414">
        <w:rPr>
          <w:rFonts w:ascii="Times New Roman" w:hAnsi="Times New Roman" w:cs="Times New Roman"/>
          <w:i/>
          <w:iCs/>
          <w:color w:val="000000"/>
        </w:rPr>
        <w:t xml:space="preserve"> 5% in 2020. </w:t>
      </w:r>
      <w:proofErr w:type="spellStart"/>
      <w:r w:rsidRPr="00C26414">
        <w:rPr>
          <w:rFonts w:ascii="Times New Roman" w:hAnsi="Times New Roman" w:cs="Times New Roman"/>
          <w:i/>
          <w:iCs/>
          <w:color w:val="000000"/>
        </w:rPr>
        <w:t>This</w:t>
      </w:r>
      <w:proofErr w:type="spellEnd"/>
      <w:r w:rsidRPr="00C26414">
        <w:rPr>
          <w:rFonts w:ascii="Times New Roman" w:hAnsi="Times New Roman" w:cs="Times New Roman"/>
          <w:i/>
          <w:iCs/>
          <w:color w:val="000000"/>
        </w:rPr>
        <w:t xml:space="preserve"> </w:t>
      </w:r>
      <w:proofErr w:type="spellStart"/>
      <w:r w:rsidRPr="00C26414">
        <w:rPr>
          <w:rFonts w:ascii="Times New Roman" w:hAnsi="Times New Roman" w:cs="Times New Roman"/>
          <w:i/>
          <w:iCs/>
          <w:color w:val="000000"/>
        </w:rPr>
        <w:t>of</w:t>
      </w:r>
      <w:proofErr w:type="spellEnd"/>
      <w:r w:rsidRPr="00C26414">
        <w:rPr>
          <w:rFonts w:ascii="Times New Roman" w:hAnsi="Times New Roman" w:cs="Times New Roman"/>
          <w:i/>
          <w:iCs/>
          <w:color w:val="000000"/>
        </w:rPr>
        <w:t xml:space="preserve"> </w:t>
      </w:r>
      <w:proofErr w:type="spellStart"/>
      <w:r w:rsidRPr="00C26414">
        <w:rPr>
          <w:rFonts w:ascii="Times New Roman" w:hAnsi="Times New Roman" w:cs="Times New Roman"/>
          <w:i/>
          <w:iCs/>
          <w:color w:val="000000"/>
        </w:rPr>
        <w:t>course</w:t>
      </w:r>
      <w:proofErr w:type="spellEnd"/>
      <w:r w:rsidRPr="00C26414">
        <w:rPr>
          <w:rFonts w:ascii="Times New Roman" w:hAnsi="Times New Roman" w:cs="Times New Roman"/>
          <w:i/>
          <w:iCs/>
          <w:color w:val="000000"/>
        </w:rPr>
        <w:t xml:space="preserve"> </w:t>
      </w:r>
      <w:proofErr w:type="spellStart"/>
      <w:r w:rsidRPr="00C26414">
        <w:rPr>
          <w:rFonts w:ascii="Times New Roman" w:hAnsi="Times New Roman" w:cs="Times New Roman"/>
          <w:i/>
          <w:iCs/>
          <w:color w:val="000000"/>
        </w:rPr>
        <w:t>must</w:t>
      </w:r>
      <w:proofErr w:type="spellEnd"/>
      <w:r w:rsidRPr="00C26414">
        <w:rPr>
          <w:rFonts w:ascii="Times New Roman" w:hAnsi="Times New Roman" w:cs="Times New Roman"/>
          <w:i/>
          <w:iCs/>
          <w:color w:val="000000"/>
        </w:rPr>
        <w:t xml:space="preserve"> </w:t>
      </w:r>
      <w:proofErr w:type="spellStart"/>
      <w:r w:rsidRPr="00C26414">
        <w:rPr>
          <w:rFonts w:ascii="Times New Roman" w:hAnsi="Times New Roman" w:cs="Times New Roman"/>
          <w:i/>
          <w:iCs/>
          <w:color w:val="000000"/>
        </w:rPr>
        <w:t>be</w:t>
      </w:r>
      <w:proofErr w:type="spellEnd"/>
      <w:r w:rsidRPr="00C26414">
        <w:rPr>
          <w:rFonts w:ascii="Times New Roman" w:hAnsi="Times New Roman" w:cs="Times New Roman"/>
          <w:i/>
          <w:iCs/>
          <w:color w:val="000000"/>
        </w:rPr>
        <w:t xml:space="preserve"> </w:t>
      </w:r>
      <w:proofErr w:type="spellStart"/>
      <w:r w:rsidRPr="00C26414">
        <w:rPr>
          <w:rFonts w:ascii="Times New Roman" w:hAnsi="Times New Roman" w:cs="Times New Roman"/>
          <w:i/>
          <w:iCs/>
          <w:color w:val="000000"/>
        </w:rPr>
        <w:t>an</w:t>
      </w:r>
      <w:proofErr w:type="spellEnd"/>
      <w:r w:rsidRPr="00C26414">
        <w:rPr>
          <w:rFonts w:ascii="Times New Roman" w:hAnsi="Times New Roman" w:cs="Times New Roman"/>
          <w:i/>
          <w:iCs/>
          <w:color w:val="000000"/>
        </w:rPr>
        <w:t xml:space="preserve"> </w:t>
      </w:r>
      <w:proofErr w:type="spellStart"/>
      <w:r w:rsidRPr="00C26414">
        <w:rPr>
          <w:rFonts w:ascii="Times New Roman" w:hAnsi="Times New Roman" w:cs="Times New Roman"/>
          <w:i/>
          <w:iCs/>
          <w:color w:val="000000"/>
        </w:rPr>
        <w:t>important</w:t>
      </w:r>
      <w:proofErr w:type="spellEnd"/>
      <w:r w:rsidRPr="00C26414">
        <w:rPr>
          <w:rFonts w:ascii="Times New Roman" w:hAnsi="Times New Roman" w:cs="Times New Roman"/>
          <w:i/>
          <w:iCs/>
          <w:color w:val="000000"/>
        </w:rPr>
        <w:t xml:space="preserve">, </w:t>
      </w:r>
      <w:proofErr w:type="spellStart"/>
      <w:r w:rsidRPr="00C26414">
        <w:rPr>
          <w:rFonts w:ascii="Times New Roman" w:hAnsi="Times New Roman" w:cs="Times New Roman"/>
          <w:i/>
          <w:iCs/>
          <w:color w:val="000000"/>
        </w:rPr>
        <w:t>and</w:t>
      </w:r>
      <w:proofErr w:type="spellEnd"/>
      <w:r w:rsidRPr="00C26414">
        <w:rPr>
          <w:rFonts w:ascii="Times New Roman" w:hAnsi="Times New Roman" w:cs="Times New Roman"/>
          <w:i/>
          <w:iCs/>
          <w:color w:val="000000"/>
        </w:rPr>
        <w:t xml:space="preserve"> </w:t>
      </w:r>
      <w:proofErr w:type="spellStart"/>
      <w:r w:rsidRPr="00C26414">
        <w:rPr>
          <w:rFonts w:ascii="Times New Roman" w:hAnsi="Times New Roman" w:cs="Times New Roman"/>
          <w:i/>
          <w:iCs/>
          <w:color w:val="000000"/>
        </w:rPr>
        <w:t>efforts</w:t>
      </w:r>
      <w:proofErr w:type="spellEnd"/>
      <w:r w:rsidRPr="00C26414">
        <w:rPr>
          <w:rFonts w:ascii="Times New Roman" w:hAnsi="Times New Roman" w:cs="Times New Roman"/>
          <w:i/>
          <w:iCs/>
          <w:color w:val="000000"/>
        </w:rPr>
        <w:t xml:space="preserve"> </w:t>
      </w:r>
      <w:proofErr w:type="spellStart"/>
      <w:r w:rsidRPr="00C26414">
        <w:rPr>
          <w:rFonts w:ascii="Times New Roman" w:hAnsi="Times New Roman" w:cs="Times New Roman"/>
          <w:i/>
          <w:iCs/>
          <w:color w:val="000000"/>
        </w:rPr>
        <w:t>need</w:t>
      </w:r>
      <w:proofErr w:type="spellEnd"/>
      <w:r w:rsidRPr="00C26414">
        <w:rPr>
          <w:rFonts w:ascii="Times New Roman" w:hAnsi="Times New Roman" w:cs="Times New Roman"/>
          <w:i/>
          <w:iCs/>
          <w:color w:val="000000"/>
        </w:rPr>
        <w:t xml:space="preserve"> </w:t>
      </w:r>
      <w:proofErr w:type="spellStart"/>
      <w:r w:rsidRPr="00C26414">
        <w:rPr>
          <w:rFonts w:ascii="Times New Roman" w:hAnsi="Times New Roman" w:cs="Times New Roman"/>
          <w:i/>
          <w:iCs/>
          <w:color w:val="000000"/>
        </w:rPr>
        <w:t>to</w:t>
      </w:r>
      <w:proofErr w:type="spellEnd"/>
      <w:r w:rsidRPr="00C26414">
        <w:rPr>
          <w:rFonts w:ascii="Times New Roman" w:hAnsi="Times New Roman" w:cs="Times New Roman"/>
          <w:i/>
          <w:iCs/>
          <w:color w:val="000000"/>
        </w:rPr>
        <w:t xml:space="preserve"> </w:t>
      </w:r>
      <w:proofErr w:type="spellStart"/>
      <w:r w:rsidRPr="00C26414">
        <w:rPr>
          <w:rFonts w:ascii="Times New Roman" w:hAnsi="Times New Roman" w:cs="Times New Roman"/>
          <w:i/>
          <w:iCs/>
          <w:color w:val="000000"/>
        </w:rPr>
        <w:t>be</w:t>
      </w:r>
      <w:proofErr w:type="spellEnd"/>
      <w:r w:rsidRPr="00C26414">
        <w:rPr>
          <w:rFonts w:ascii="Times New Roman" w:hAnsi="Times New Roman" w:cs="Times New Roman"/>
          <w:i/>
          <w:iCs/>
          <w:color w:val="000000"/>
        </w:rPr>
        <w:t xml:space="preserve"> </w:t>
      </w:r>
      <w:proofErr w:type="spellStart"/>
      <w:r w:rsidRPr="00C26414">
        <w:rPr>
          <w:rFonts w:ascii="Times New Roman" w:hAnsi="Times New Roman" w:cs="Times New Roman"/>
          <w:i/>
          <w:iCs/>
          <w:color w:val="000000"/>
        </w:rPr>
        <w:t>made</w:t>
      </w:r>
      <w:proofErr w:type="spellEnd"/>
      <w:r w:rsidRPr="00C26414">
        <w:rPr>
          <w:rFonts w:ascii="Times New Roman" w:hAnsi="Times New Roman" w:cs="Times New Roman"/>
          <w:i/>
          <w:iCs/>
          <w:color w:val="000000"/>
        </w:rPr>
        <w:t xml:space="preserve"> </w:t>
      </w:r>
      <w:proofErr w:type="spellStart"/>
      <w:r w:rsidRPr="00C26414">
        <w:rPr>
          <w:rFonts w:ascii="Times New Roman" w:hAnsi="Times New Roman" w:cs="Times New Roman"/>
          <w:i/>
          <w:iCs/>
          <w:color w:val="000000"/>
        </w:rPr>
        <w:t>to</w:t>
      </w:r>
      <w:proofErr w:type="spellEnd"/>
      <w:r w:rsidRPr="00C26414">
        <w:rPr>
          <w:rFonts w:ascii="Times New Roman" w:hAnsi="Times New Roman" w:cs="Times New Roman"/>
          <w:i/>
          <w:iCs/>
          <w:color w:val="000000"/>
        </w:rPr>
        <w:t xml:space="preserve"> </w:t>
      </w:r>
      <w:proofErr w:type="spellStart"/>
      <w:r w:rsidRPr="00C26414">
        <w:rPr>
          <w:rFonts w:ascii="Times New Roman" w:hAnsi="Times New Roman" w:cs="Times New Roman"/>
          <w:i/>
          <w:iCs/>
          <w:color w:val="000000"/>
        </w:rPr>
        <w:t>change</w:t>
      </w:r>
      <w:proofErr w:type="spellEnd"/>
      <w:r w:rsidRPr="00C26414">
        <w:rPr>
          <w:rFonts w:ascii="Times New Roman" w:hAnsi="Times New Roman" w:cs="Times New Roman"/>
          <w:i/>
          <w:iCs/>
          <w:color w:val="000000"/>
        </w:rPr>
        <w:t xml:space="preserve"> </w:t>
      </w:r>
      <w:proofErr w:type="spellStart"/>
      <w:r w:rsidRPr="00C26414">
        <w:rPr>
          <w:rFonts w:ascii="Times New Roman" w:hAnsi="Times New Roman" w:cs="Times New Roman"/>
          <w:i/>
          <w:iCs/>
          <w:color w:val="000000"/>
        </w:rPr>
        <w:t>the</w:t>
      </w:r>
      <w:proofErr w:type="spellEnd"/>
      <w:r w:rsidRPr="00C26414">
        <w:rPr>
          <w:rFonts w:ascii="Times New Roman" w:hAnsi="Times New Roman" w:cs="Times New Roman"/>
          <w:i/>
          <w:iCs/>
          <w:color w:val="000000"/>
        </w:rPr>
        <w:t xml:space="preserve"> </w:t>
      </w:r>
      <w:proofErr w:type="spellStart"/>
      <w:r w:rsidRPr="00C26414">
        <w:rPr>
          <w:rFonts w:ascii="Times New Roman" w:hAnsi="Times New Roman" w:cs="Times New Roman"/>
          <w:i/>
          <w:iCs/>
          <w:color w:val="000000"/>
        </w:rPr>
        <w:t>increase</w:t>
      </w:r>
      <w:proofErr w:type="spellEnd"/>
      <w:r w:rsidRPr="00C26414">
        <w:rPr>
          <w:rFonts w:ascii="Times New Roman" w:hAnsi="Times New Roman" w:cs="Times New Roman"/>
          <w:i/>
          <w:iCs/>
          <w:color w:val="000000"/>
        </w:rPr>
        <w:t xml:space="preserve"> in </w:t>
      </w:r>
      <w:proofErr w:type="spellStart"/>
      <w:r w:rsidRPr="00C26414">
        <w:rPr>
          <w:rFonts w:ascii="Times New Roman" w:hAnsi="Times New Roman" w:cs="Times New Roman"/>
          <w:i/>
          <w:iCs/>
          <w:color w:val="000000"/>
        </w:rPr>
        <w:t>fatalities</w:t>
      </w:r>
      <w:proofErr w:type="spellEnd"/>
      <w:r w:rsidRPr="00C26414">
        <w:rPr>
          <w:rFonts w:ascii="Times New Roman" w:hAnsi="Times New Roman" w:cs="Times New Roman"/>
          <w:i/>
          <w:iCs/>
          <w:color w:val="000000"/>
        </w:rPr>
        <w:t xml:space="preserve"> </w:t>
      </w:r>
      <w:proofErr w:type="spellStart"/>
      <w:r w:rsidRPr="00C26414">
        <w:rPr>
          <w:rFonts w:ascii="Times New Roman" w:hAnsi="Times New Roman" w:cs="Times New Roman"/>
          <w:i/>
          <w:iCs/>
          <w:color w:val="000000"/>
        </w:rPr>
        <w:t>each</w:t>
      </w:r>
      <w:proofErr w:type="spellEnd"/>
      <w:r w:rsidRPr="00C26414">
        <w:rPr>
          <w:rFonts w:ascii="Times New Roman" w:hAnsi="Times New Roman" w:cs="Times New Roman"/>
          <w:i/>
          <w:iCs/>
          <w:color w:val="000000"/>
        </w:rPr>
        <w:t xml:space="preserve"> </w:t>
      </w:r>
      <w:proofErr w:type="spellStart"/>
      <w:r w:rsidRPr="00C26414">
        <w:rPr>
          <w:rFonts w:ascii="Times New Roman" w:hAnsi="Times New Roman" w:cs="Times New Roman"/>
          <w:i/>
          <w:iCs/>
          <w:color w:val="000000"/>
        </w:rPr>
        <w:t>year</w:t>
      </w:r>
      <w:proofErr w:type="spellEnd"/>
      <w:r w:rsidRPr="00C26414">
        <w:rPr>
          <w:rFonts w:ascii="Times New Roman" w:hAnsi="Times New Roman" w:cs="Times New Roman"/>
          <w:i/>
          <w:iCs/>
          <w:color w:val="000000"/>
        </w:rPr>
        <w:t xml:space="preserve"> </w:t>
      </w:r>
      <w:proofErr w:type="spellStart"/>
      <w:r w:rsidRPr="00C26414">
        <w:rPr>
          <w:rFonts w:ascii="Times New Roman" w:hAnsi="Times New Roman" w:cs="Times New Roman"/>
          <w:i/>
          <w:iCs/>
          <w:color w:val="000000"/>
        </w:rPr>
        <w:t>to</w:t>
      </w:r>
      <w:proofErr w:type="spellEnd"/>
      <w:r w:rsidRPr="00C26414">
        <w:rPr>
          <w:rFonts w:ascii="Times New Roman" w:hAnsi="Times New Roman" w:cs="Times New Roman"/>
          <w:i/>
          <w:iCs/>
          <w:color w:val="000000"/>
        </w:rPr>
        <w:t xml:space="preserve"> a </w:t>
      </w:r>
      <w:proofErr w:type="spellStart"/>
      <w:r w:rsidRPr="00C26414">
        <w:rPr>
          <w:rFonts w:ascii="Times New Roman" w:hAnsi="Times New Roman" w:cs="Times New Roman"/>
          <w:i/>
          <w:iCs/>
          <w:color w:val="000000"/>
        </w:rPr>
        <w:t>decrease</w:t>
      </w:r>
      <w:proofErr w:type="spellEnd"/>
      <w:r w:rsidRPr="00C26414">
        <w:rPr>
          <w:rFonts w:ascii="Times New Roman" w:hAnsi="Times New Roman" w:cs="Times New Roman"/>
          <w:i/>
          <w:iCs/>
          <w:color w:val="000000"/>
        </w:rPr>
        <w:t xml:space="preserve">. The study was </w:t>
      </w:r>
      <w:proofErr w:type="spellStart"/>
      <w:r w:rsidRPr="00C26414">
        <w:rPr>
          <w:rFonts w:ascii="Times New Roman" w:hAnsi="Times New Roman" w:cs="Times New Roman"/>
          <w:i/>
          <w:iCs/>
          <w:color w:val="000000"/>
        </w:rPr>
        <w:t>conducted</w:t>
      </w:r>
      <w:proofErr w:type="spellEnd"/>
      <w:r w:rsidRPr="00C26414">
        <w:rPr>
          <w:rFonts w:ascii="Times New Roman" w:hAnsi="Times New Roman" w:cs="Times New Roman"/>
          <w:i/>
          <w:iCs/>
          <w:color w:val="000000"/>
        </w:rPr>
        <w:t xml:space="preserve"> </w:t>
      </w:r>
      <w:proofErr w:type="spellStart"/>
      <w:r w:rsidRPr="00C26414">
        <w:rPr>
          <w:rFonts w:ascii="Times New Roman" w:hAnsi="Times New Roman" w:cs="Times New Roman"/>
          <w:i/>
          <w:iCs/>
          <w:color w:val="000000"/>
        </w:rPr>
        <w:t>to</w:t>
      </w:r>
      <w:proofErr w:type="spellEnd"/>
      <w:r w:rsidRPr="00C26414">
        <w:rPr>
          <w:rFonts w:ascii="Times New Roman" w:hAnsi="Times New Roman" w:cs="Times New Roman"/>
          <w:i/>
          <w:iCs/>
          <w:color w:val="000000"/>
        </w:rPr>
        <w:t xml:space="preserve"> </w:t>
      </w:r>
      <w:proofErr w:type="spellStart"/>
      <w:r w:rsidRPr="00C26414">
        <w:rPr>
          <w:rFonts w:ascii="Times New Roman" w:hAnsi="Times New Roman" w:cs="Times New Roman"/>
          <w:i/>
          <w:iCs/>
          <w:color w:val="000000"/>
        </w:rPr>
        <w:t>analyze</w:t>
      </w:r>
      <w:proofErr w:type="spellEnd"/>
      <w:r w:rsidRPr="00C26414">
        <w:rPr>
          <w:rFonts w:ascii="Times New Roman" w:hAnsi="Times New Roman" w:cs="Times New Roman"/>
          <w:i/>
          <w:iCs/>
          <w:color w:val="000000"/>
        </w:rPr>
        <w:t xml:space="preserve"> </w:t>
      </w:r>
      <w:proofErr w:type="spellStart"/>
      <w:r w:rsidRPr="00C26414">
        <w:rPr>
          <w:rFonts w:ascii="Times New Roman" w:hAnsi="Times New Roman" w:cs="Times New Roman"/>
          <w:i/>
          <w:iCs/>
          <w:color w:val="000000"/>
        </w:rPr>
        <w:t>the</w:t>
      </w:r>
      <w:proofErr w:type="spellEnd"/>
      <w:r w:rsidRPr="00C26414">
        <w:rPr>
          <w:rFonts w:ascii="Times New Roman" w:hAnsi="Times New Roman" w:cs="Times New Roman"/>
          <w:i/>
          <w:iCs/>
          <w:color w:val="000000"/>
        </w:rPr>
        <w:t xml:space="preserve"> </w:t>
      </w:r>
      <w:proofErr w:type="spellStart"/>
      <w:r w:rsidRPr="00C26414">
        <w:rPr>
          <w:rFonts w:ascii="Times New Roman" w:hAnsi="Times New Roman" w:cs="Times New Roman"/>
          <w:i/>
          <w:iCs/>
          <w:color w:val="000000"/>
        </w:rPr>
        <w:t>handling</w:t>
      </w:r>
      <w:proofErr w:type="spellEnd"/>
      <w:r w:rsidRPr="00C26414">
        <w:rPr>
          <w:rFonts w:ascii="Times New Roman" w:hAnsi="Times New Roman" w:cs="Times New Roman"/>
          <w:i/>
          <w:iCs/>
          <w:color w:val="000000"/>
        </w:rPr>
        <w:t xml:space="preserve"> </w:t>
      </w:r>
      <w:proofErr w:type="spellStart"/>
      <w:r w:rsidRPr="00C26414">
        <w:rPr>
          <w:rFonts w:ascii="Times New Roman" w:hAnsi="Times New Roman" w:cs="Times New Roman"/>
          <w:i/>
          <w:iCs/>
          <w:color w:val="000000"/>
        </w:rPr>
        <w:t>of</w:t>
      </w:r>
      <w:proofErr w:type="spellEnd"/>
      <w:r w:rsidRPr="00C26414">
        <w:rPr>
          <w:rFonts w:ascii="Times New Roman" w:hAnsi="Times New Roman" w:cs="Times New Roman"/>
          <w:i/>
          <w:iCs/>
          <w:color w:val="000000"/>
        </w:rPr>
        <w:t xml:space="preserve"> </w:t>
      </w:r>
      <w:proofErr w:type="spellStart"/>
      <w:r w:rsidRPr="00C26414">
        <w:rPr>
          <w:rFonts w:ascii="Times New Roman" w:hAnsi="Times New Roman" w:cs="Times New Roman"/>
          <w:i/>
          <w:iCs/>
          <w:color w:val="000000"/>
        </w:rPr>
        <w:t>accident-prone</w:t>
      </w:r>
      <w:proofErr w:type="spellEnd"/>
      <w:r w:rsidRPr="00C26414">
        <w:rPr>
          <w:rFonts w:ascii="Times New Roman" w:hAnsi="Times New Roman" w:cs="Times New Roman"/>
          <w:i/>
          <w:iCs/>
          <w:color w:val="000000"/>
        </w:rPr>
        <w:t xml:space="preserve"> </w:t>
      </w:r>
      <w:proofErr w:type="spellStart"/>
      <w:r w:rsidRPr="00C26414">
        <w:rPr>
          <w:rFonts w:ascii="Times New Roman" w:hAnsi="Times New Roman" w:cs="Times New Roman"/>
          <w:i/>
          <w:iCs/>
          <w:color w:val="000000"/>
        </w:rPr>
        <w:t>areas</w:t>
      </w:r>
      <w:proofErr w:type="spellEnd"/>
      <w:r>
        <w:rPr>
          <w:rFonts w:ascii="Times New Roman" w:hAnsi="Times New Roman" w:cs="Times New Roman"/>
          <w:i/>
          <w:iCs/>
          <w:color w:val="000000"/>
          <w:lang w:val="en-US"/>
        </w:rPr>
        <w:t xml:space="preserve"> </w:t>
      </w:r>
      <w:r w:rsidRPr="00AD79F4">
        <w:rPr>
          <w:rFonts w:ascii="Times New Roman" w:hAnsi="Times New Roman" w:cs="Times New Roman"/>
          <w:i/>
          <w:iCs/>
          <w:color w:val="000000"/>
        </w:rPr>
        <w:t xml:space="preserve">(Black </w:t>
      </w:r>
      <w:proofErr w:type="spellStart"/>
      <w:r w:rsidRPr="00AD79F4">
        <w:rPr>
          <w:rFonts w:ascii="Times New Roman" w:hAnsi="Times New Roman" w:cs="Times New Roman"/>
          <w:i/>
          <w:iCs/>
          <w:color w:val="000000"/>
        </w:rPr>
        <w:t>Site</w:t>
      </w:r>
      <w:proofErr w:type="spellEnd"/>
      <w:r w:rsidRPr="00AD79F4">
        <w:rPr>
          <w:rFonts w:ascii="Times New Roman" w:hAnsi="Times New Roman" w:cs="Times New Roman"/>
          <w:i/>
          <w:iCs/>
          <w:color w:val="000000"/>
        </w:rPr>
        <w:t>)</w:t>
      </w:r>
      <w:r w:rsidRPr="00C26414">
        <w:rPr>
          <w:rFonts w:ascii="Times New Roman" w:hAnsi="Times New Roman" w:cs="Times New Roman"/>
          <w:i/>
          <w:iCs/>
          <w:color w:val="000000"/>
        </w:rPr>
        <w:t xml:space="preserve"> in Karanganyar Regency. The </w:t>
      </w:r>
      <w:proofErr w:type="spellStart"/>
      <w:r w:rsidRPr="00C26414">
        <w:rPr>
          <w:rFonts w:ascii="Times New Roman" w:hAnsi="Times New Roman" w:cs="Times New Roman"/>
          <w:i/>
          <w:iCs/>
          <w:color w:val="000000"/>
        </w:rPr>
        <w:t>methods</w:t>
      </w:r>
      <w:proofErr w:type="spellEnd"/>
      <w:r w:rsidRPr="00C26414">
        <w:rPr>
          <w:rFonts w:ascii="Times New Roman" w:hAnsi="Times New Roman" w:cs="Times New Roman"/>
          <w:i/>
          <w:iCs/>
          <w:color w:val="000000"/>
        </w:rPr>
        <w:t xml:space="preserve"> </w:t>
      </w:r>
      <w:proofErr w:type="spellStart"/>
      <w:r w:rsidRPr="00C26414">
        <w:rPr>
          <w:rFonts w:ascii="Times New Roman" w:hAnsi="Times New Roman" w:cs="Times New Roman"/>
          <w:i/>
          <w:iCs/>
          <w:color w:val="000000"/>
        </w:rPr>
        <w:t>used</w:t>
      </w:r>
      <w:proofErr w:type="spellEnd"/>
      <w:r w:rsidRPr="00C26414">
        <w:rPr>
          <w:rFonts w:ascii="Times New Roman" w:hAnsi="Times New Roman" w:cs="Times New Roman"/>
          <w:i/>
          <w:iCs/>
          <w:color w:val="000000"/>
        </w:rPr>
        <w:t xml:space="preserve"> in </w:t>
      </w:r>
      <w:proofErr w:type="spellStart"/>
      <w:r w:rsidRPr="00C26414">
        <w:rPr>
          <w:rFonts w:ascii="Times New Roman" w:hAnsi="Times New Roman" w:cs="Times New Roman"/>
          <w:i/>
          <w:iCs/>
          <w:color w:val="000000"/>
        </w:rPr>
        <w:t>this</w:t>
      </w:r>
      <w:proofErr w:type="spellEnd"/>
      <w:r w:rsidRPr="00C26414">
        <w:rPr>
          <w:rFonts w:ascii="Times New Roman" w:hAnsi="Times New Roman" w:cs="Times New Roman"/>
          <w:i/>
          <w:iCs/>
          <w:color w:val="000000"/>
        </w:rPr>
        <w:t xml:space="preserve"> study </w:t>
      </w:r>
      <w:proofErr w:type="spellStart"/>
      <w:r w:rsidRPr="00C26414">
        <w:rPr>
          <w:rFonts w:ascii="Times New Roman" w:hAnsi="Times New Roman" w:cs="Times New Roman"/>
          <w:i/>
          <w:iCs/>
          <w:color w:val="000000"/>
        </w:rPr>
        <w:t>include</w:t>
      </w:r>
      <w:proofErr w:type="spellEnd"/>
      <w:r w:rsidRPr="00C26414">
        <w:rPr>
          <w:rFonts w:ascii="Times New Roman" w:hAnsi="Times New Roman" w:cs="Times New Roman"/>
          <w:i/>
          <w:iCs/>
          <w:color w:val="000000"/>
        </w:rPr>
        <w:t xml:space="preserve"> </w:t>
      </w:r>
      <w:proofErr w:type="spellStart"/>
      <w:r w:rsidRPr="00C26414">
        <w:rPr>
          <w:rFonts w:ascii="Times New Roman" w:hAnsi="Times New Roman" w:cs="Times New Roman"/>
          <w:i/>
          <w:iCs/>
          <w:color w:val="000000"/>
        </w:rPr>
        <w:t>the</w:t>
      </w:r>
      <w:proofErr w:type="spellEnd"/>
      <w:r w:rsidRPr="00C26414">
        <w:rPr>
          <w:rFonts w:ascii="Times New Roman" w:hAnsi="Times New Roman" w:cs="Times New Roman"/>
          <w:i/>
          <w:iCs/>
          <w:color w:val="000000"/>
        </w:rPr>
        <w:t xml:space="preserve"> EAN </w:t>
      </w:r>
      <w:proofErr w:type="spellStart"/>
      <w:r w:rsidRPr="00C26414">
        <w:rPr>
          <w:rFonts w:ascii="Times New Roman" w:hAnsi="Times New Roman" w:cs="Times New Roman"/>
          <w:i/>
          <w:iCs/>
          <w:color w:val="000000"/>
        </w:rPr>
        <w:t>and</w:t>
      </w:r>
      <w:proofErr w:type="spellEnd"/>
      <w:r w:rsidRPr="00C26414">
        <w:rPr>
          <w:rFonts w:ascii="Times New Roman" w:hAnsi="Times New Roman" w:cs="Times New Roman"/>
          <w:i/>
          <w:iCs/>
          <w:color w:val="000000"/>
        </w:rPr>
        <w:t xml:space="preserve"> </w:t>
      </w:r>
      <w:proofErr w:type="spellStart"/>
      <w:r w:rsidRPr="00C26414">
        <w:rPr>
          <w:rFonts w:ascii="Times New Roman" w:hAnsi="Times New Roman" w:cs="Times New Roman"/>
          <w:i/>
          <w:iCs/>
          <w:color w:val="000000"/>
        </w:rPr>
        <w:t>Frequency</w:t>
      </w:r>
      <w:proofErr w:type="spellEnd"/>
      <w:r w:rsidRPr="00C26414">
        <w:rPr>
          <w:rFonts w:ascii="Times New Roman" w:hAnsi="Times New Roman" w:cs="Times New Roman"/>
          <w:i/>
          <w:iCs/>
          <w:color w:val="000000"/>
        </w:rPr>
        <w:t xml:space="preserve"> </w:t>
      </w:r>
      <w:proofErr w:type="spellStart"/>
      <w:r w:rsidRPr="00C26414">
        <w:rPr>
          <w:rFonts w:ascii="Times New Roman" w:hAnsi="Times New Roman" w:cs="Times New Roman"/>
          <w:i/>
          <w:iCs/>
          <w:color w:val="000000"/>
        </w:rPr>
        <w:t>methods</w:t>
      </w:r>
      <w:proofErr w:type="spellEnd"/>
      <w:r w:rsidRPr="00C26414">
        <w:rPr>
          <w:rFonts w:ascii="Times New Roman" w:hAnsi="Times New Roman" w:cs="Times New Roman"/>
          <w:i/>
          <w:iCs/>
          <w:color w:val="000000"/>
        </w:rPr>
        <w:t xml:space="preserve"> </w:t>
      </w:r>
      <w:proofErr w:type="spellStart"/>
      <w:r w:rsidRPr="00C26414">
        <w:rPr>
          <w:rFonts w:ascii="Times New Roman" w:hAnsi="Times New Roman" w:cs="Times New Roman"/>
          <w:i/>
          <w:iCs/>
          <w:color w:val="000000"/>
        </w:rPr>
        <w:t>to</w:t>
      </w:r>
      <w:proofErr w:type="spellEnd"/>
      <w:r w:rsidRPr="00C26414">
        <w:rPr>
          <w:rFonts w:ascii="Times New Roman" w:hAnsi="Times New Roman" w:cs="Times New Roman"/>
          <w:i/>
          <w:iCs/>
          <w:color w:val="000000"/>
        </w:rPr>
        <w:t xml:space="preserve"> </w:t>
      </w:r>
      <w:proofErr w:type="spellStart"/>
      <w:r w:rsidRPr="00C26414">
        <w:rPr>
          <w:rFonts w:ascii="Times New Roman" w:hAnsi="Times New Roman" w:cs="Times New Roman"/>
          <w:i/>
          <w:iCs/>
          <w:color w:val="000000"/>
        </w:rPr>
        <w:t>analyze</w:t>
      </w:r>
      <w:proofErr w:type="spellEnd"/>
      <w:r w:rsidRPr="00C26414">
        <w:rPr>
          <w:rFonts w:ascii="Times New Roman" w:hAnsi="Times New Roman" w:cs="Times New Roman"/>
          <w:i/>
          <w:iCs/>
          <w:color w:val="000000"/>
        </w:rPr>
        <w:t xml:space="preserve"> </w:t>
      </w:r>
      <w:proofErr w:type="spellStart"/>
      <w:r w:rsidRPr="00C26414">
        <w:rPr>
          <w:rFonts w:ascii="Times New Roman" w:hAnsi="Times New Roman" w:cs="Times New Roman"/>
          <w:i/>
          <w:iCs/>
          <w:color w:val="000000"/>
        </w:rPr>
        <w:t>the</w:t>
      </w:r>
      <w:proofErr w:type="spellEnd"/>
      <w:r w:rsidRPr="00C26414">
        <w:rPr>
          <w:rFonts w:ascii="Times New Roman" w:hAnsi="Times New Roman" w:cs="Times New Roman"/>
          <w:i/>
          <w:iCs/>
          <w:color w:val="000000"/>
        </w:rPr>
        <w:t xml:space="preserve"> </w:t>
      </w:r>
      <w:proofErr w:type="spellStart"/>
      <w:r w:rsidRPr="00C26414">
        <w:rPr>
          <w:rFonts w:ascii="Times New Roman" w:hAnsi="Times New Roman" w:cs="Times New Roman"/>
          <w:i/>
          <w:iCs/>
          <w:color w:val="000000"/>
        </w:rPr>
        <w:t>determination</w:t>
      </w:r>
      <w:proofErr w:type="spellEnd"/>
      <w:r w:rsidRPr="00C26414">
        <w:rPr>
          <w:rFonts w:ascii="Times New Roman" w:hAnsi="Times New Roman" w:cs="Times New Roman"/>
          <w:i/>
          <w:iCs/>
          <w:color w:val="000000"/>
        </w:rPr>
        <w:t xml:space="preserve"> </w:t>
      </w:r>
      <w:proofErr w:type="spellStart"/>
      <w:r w:rsidRPr="00C26414">
        <w:rPr>
          <w:rFonts w:ascii="Times New Roman" w:hAnsi="Times New Roman" w:cs="Times New Roman"/>
          <w:i/>
          <w:iCs/>
          <w:color w:val="000000"/>
        </w:rPr>
        <w:t>of</w:t>
      </w:r>
      <w:proofErr w:type="spellEnd"/>
      <w:r w:rsidRPr="00C26414">
        <w:rPr>
          <w:rFonts w:ascii="Times New Roman" w:hAnsi="Times New Roman" w:cs="Times New Roman"/>
          <w:i/>
          <w:iCs/>
          <w:color w:val="000000"/>
        </w:rPr>
        <w:t xml:space="preserve"> </w:t>
      </w:r>
      <w:proofErr w:type="spellStart"/>
      <w:r w:rsidRPr="00C26414">
        <w:rPr>
          <w:rFonts w:ascii="Times New Roman" w:hAnsi="Times New Roman" w:cs="Times New Roman"/>
          <w:i/>
          <w:iCs/>
          <w:color w:val="000000"/>
        </w:rPr>
        <w:t>accident-prone</w:t>
      </w:r>
      <w:proofErr w:type="spellEnd"/>
      <w:r w:rsidRPr="00C26414">
        <w:rPr>
          <w:rFonts w:ascii="Times New Roman" w:hAnsi="Times New Roman" w:cs="Times New Roman"/>
          <w:i/>
          <w:iCs/>
          <w:color w:val="000000"/>
        </w:rPr>
        <w:t xml:space="preserve"> </w:t>
      </w:r>
      <w:proofErr w:type="spellStart"/>
      <w:r w:rsidRPr="00C26414">
        <w:rPr>
          <w:rFonts w:ascii="Times New Roman" w:hAnsi="Times New Roman" w:cs="Times New Roman"/>
          <w:i/>
          <w:iCs/>
          <w:color w:val="000000"/>
        </w:rPr>
        <w:t>areas</w:t>
      </w:r>
      <w:proofErr w:type="spellEnd"/>
      <w:r w:rsidRPr="00C26414">
        <w:rPr>
          <w:rFonts w:ascii="Times New Roman" w:hAnsi="Times New Roman" w:cs="Times New Roman"/>
          <w:i/>
          <w:iCs/>
          <w:color w:val="000000"/>
        </w:rPr>
        <w:t xml:space="preserve">. </w:t>
      </w:r>
      <w:proofErr w:type="spellStart"/>
      <w:r w:rsidRPr="00C26414">
        <w:rPr>
          <w:rFonts w:ascii="Times New Roman" w:hAnsi="Times New Roman" w:cs="Times New Roman"/>
          <w:i/>
          <w:iCs/>
          <w:color w:val="000000"/>
        </w:rPr>
        <w:t>Cumulative</w:t>
      </w:r>
      <w:proofErr w:type="spellEnd"/>
      <w:r w:rsidRPr="00C26414">
        <w:rPr>
          <w:rFonts w:ascii="Times New Roman" w:hAnsi="Times New Roman" w:cs="Times New Roman"/>
          <w:i/>
          <w:iCs/>
          <w:color w:val="000000"/>
        </w:rPr>
        <w:t xml:space="preserve"> </w:t>
      </w:r>
      <w:proofErr w:type="spellStart"/>
      <w:r w:rsidRPr="00C26414">
        <w:rPr>
          <w:rFonts w:ascii="Times New Roman" w:hAnsi="Times New Roman" w:cs="Times New Roman"/>
          <w:i/>
          <w:iCs/>
          <w:color w:val="000000"/>
        </w:rPr>
        <w:t>Summary</w:t>
      </w:r>
      <w:proofErr w:type="spellEnd"/>
      <w:r w:rsidRPr="00C26414">
        <w:rPr>
          <w:rFonts w:ascii="Times New Roman" w:hAnsi="Times New Roman" w:cs="Times New Roman"/>
          <w:i/>
          <w:iCs/>
          <w:color w:val="000000"/>
        </w:rPr>
        <w:t xml:space="preserve"> </w:t>
      </w:r>
      <w:proofErr w:type="spellStart"/>
      <w:r w:rsidRPr="00C26414">
        <w:rPr>
          <w:rFonts w:ascii="Times New Roman" w:hAnsi="Times New Roman" w:cs="Times New Roman"/>
          <w:i/>
          <w:iCs/>
          <w:color w:val="000000"/>
        </w:rPr>
        <w:t>method</w:t>
      </w:r>
      <w:proofErr w:type="spellEnd"/>
      <w:r w:rsidRPr="00C26414">
        <w:rPr>
          <w:rFonts w:ascii="Times New Roman" w:hAnsi="Times New Roman" w:cs="Times New Roman"/>
          <w:i/>
          <w:iCs/>
          <w:color w:val="000000"/>
        </w:rPr>
        <w:t xml:space="preserve"> </w:t>
      </w:r>
      <w:proofErr w:type="spellStart"/>
      <w:r w:rsidRPr="00C26414">
        <w:rPr>
          <w:rFonts w:ascii="Times New Roman" w:hAnsi="Times New Roman" w:cs="Times New Roman"/>
          <w:i/>
          <w:iCs/>
          <w:color w:val="000000"/>
        </w:rPr>
        <w:t>to</w:t>
      </w:r>
      <w:proofErr w:type="spellEnd"/>
      <w:r w:rsidRPr="00C26414">
        <w:rPr>
          <w:rFonts w:ascii="Times New Roman" w:hAnsi="Times New Roman" w:cs="Times New Roman"/>
          <w:i/>
          <w:iCs/>
          <w:color w:val="000000"/>
        </w:rPr>
        <w:t xml:space="preserve"> </w:t>
      </w:r>
      <w:proofErr w:type="spellStart"/>
      <w:r w:rsidRPr="00C26414">
        <w:rPr>
          <w:rFonts w:ascii="Times New Roman" w:hAnsi="Times New Roman" w:cs="Times New Roman"/>
          <w:i/>
          <w:iCs/>
          <w:color w:val="000000"/>
        </w:rPr>
        <w:t>analyze</w:t>
      </w:r>
      <w:proofErr w:type="spellEnd"/>
      <w:r w:rsidRPr="00C26414">
        <w:rPr>
          <w:rFonts w:ascii="Times New Roman" w:hAnsi="Times New Roman" w:cs="Times New Roman"/>
          <w:i/>
          <w:iCs/>
          <w:color w:val="000000"/>
        </w:rPr>
        <w:t xml:space="preserve"> </w:t>
      </w:r>
      <w:proofErr w:type="spellStart"/>
      <w:r w:rsidRPr="00C26414">
        <w:rPr>
          <w:rFonts w:ascii="Times New Roman" w:hAnsi="Times New Roman" w:cs="Times New Roman"/>
          <w:i/>
          <w:iCs/>
          <w:color w:val="000000"/>
        </w:rPr>
        <w:t>accident-prone</w:t>
      </w:r>
      <w:proofErr w:type="spellEnd"/>
      <w:r w:rsidRPr="00C26414">
        <w:rPr>
          <w:rFonts w:ascii="Times New Roman" w:hAnsi="Times New Roman" w:cs="Times New Roman"/>
          <w:i/>
          <w:iCs/>
          <w:color w:val="000000"/>
        </w:rPr>
        <w:t xml:space="preserve"> </w:t>
      </w:r>
      <w:proofErr w:type="spellStart"/>
      <w:r w:rsidRPr="00C26414">
        <w:rPr>
          <w:rFonts w:ascii="Times New Roman" w:hAnsi="Times New Roman" w:cs="Times New Roman"/>
          <w:i/>
          <w:iCs/>
          <w:color w:val="000000"/>
        </w:rPr>
        <w:t>points</w:t>
      </w:r>
      <w:proofErr w:type="spellEnd"/>
      <w:r>
        <w:rPr>
          <w:rFonts w:ascii="Times New Roman" w:hAnsi="Times New Roman" w:cs="Times New Roman"/>
          <w:i/>
          <w:iCs/>
          <w:color w:val="000000"/>
          <w:lang w:val="en-US"/>
        </w:rPr>
        <w:t xml:space="preserve"> </w:t>
      </w:r>
      <w:r w:rsidRPr="00AD79F4">
        <w:rPr>
          <w:rFonts w:ascii="Times New Roman" w:hAnsi="Times New Roman" w:cs="Times New Roman"/>
          <w:i/>
          <w:iCs/>
          <w:color w:val="000000"/>
        </w:rPr>
        <w:t>(</w:t>
      </w:r>
      <w:proofErr w:type="spellStart"/>
      <w:r w:rsidRPr="00AD79F4">
        <w:rPr>
          <w:rFonts w:ascii="Times New Roman" w:hAnsi="Times New Roman" w:cs="Times New Roman"/>
          <w:i/>
          <w:iCs/>
          <w:color w:val="000000"/>
        </w:rPr>
        <w:t>black</w:t>
      </w:r>
      <w:proofErr w:type="spellEnd"/>
      <w:r w:rsidRPr="00AD79F4">
        <w:rPr>
          <w:rFonts w:ascii="Times New Roman" w:hAnsi="Times New Roman" w:cs="Times New Roman"/>
          <w:i/>
          <w:iCs/>
          <w:color w:val="000000"/>
        </w:rPr>
        <w:t xml:space="preserve"> </w:t>
      </w:r>
      <w:proofErr w:type="spellStart"/>
      <w:r w:rsidRPr="00AD79F4">
        <w:rPr>
          <w:rFonts w:ascii="Times New Roman" w:hAnsi="Times New Roman" w:cs="Times New Roman"/>
          <w:i/>
          <w:iCs/>
          <w:color w:val="000000"/>
        </w:rPr>
        <w:t>spot</w:t>
      </w:r>
      <w:proofErr w:type="spellEnd"/>
      <w:r w:rsidRPr="00AD79F4">
        <w:rPr>
          <w:rFonts w:ascii="Times New Roman" w:hAnsi="Times New Roman" w:cs="Times New Roman"/>
          <w:i/>
          <w:iCs/>
          <w:color w:val="000000"/>
        </w:rPr>
        <w:t xml:space="preserve">) </w:t>
      </w:r>
      <w:r>
        <w:rPr>
          <w:rFonts w:ascii="Times New Roman" w:hAnsi="Times New Roman" w:cs="Times New Roman"/>
          <w:i/>
          <w:iCs/>
          <w:color w:val="000000"/>
          <w:lang w:val="en-US"/>
        </w:rPr>
        <w:t>and</w:t>
      </w:r>
      <w:r w:rsidRPr="00C26414">
        <w:rPr>
          <w:rFonts w:ascii="Times New Roman" w:hAnsi="Times New Roman" w:cs="Times New Roman"/>
          <w:i/>
          <w:iCs/>
          <w:color w:val="000000"/>
        </w:rPr>
        <w:t xml:space="preserve"> </w:t>
      </w:r>
      <w:proofErr w:type="spellStart"/>
      <w:r w:rsidRPr="00C26414">
        <w:rPr>
          <w:rFonts w:ascii="Times New Roman" w:hAnsi="Times New Roman" w:cs="Times New Roman"/>
          <w:i/>
          <w:iCs/>
          <w:color w:val="000000"/>
        </w:rPr>
        <w:t>traffic</w:t>
      </w:r>
      <w:proofErr w:type="spellEnd"/>
      <w:r w:rsidRPr="00C26414">
        <w:rPr>
          <w:rFonts w:ascii="Times New Roman" w:hAnsi="Times New Roman" w:cs="Times New Roman"/>
          <w:i/>
          <w:iCs/>
          <w:color w:val="000000"/>
        </w:rPr>
        <w:t xml:space="preserve"> analysis </w:t>
      </w:r>
      <w:proofErr w:type="spellStart"/>
      <w:r w:rsidRPr="00C26414">
        <w:rPr>
          <w:rFonts w:ascii="Times New Roman" w:hAnsi="Times New Roman" w:cs="Times New Roman"/>
          <w:i/>
          <w:iCs/>
          <w:color w:val="000000"/>
        </w:rPr>
        <w:t>on</w:t>
      </w:r>
      <w:proofErr w:type="spellEnd"/>
      <w:r w:rsidRPr="00C26414">
        <w:rPr>
          <w:rFonts w:ascii="Times New Roman" w:hAnsi="Times New Roman" w:cs="Times New Roman"/>
          <w:i/>
          <w:iCs/>
          <w:color w:val="000000"/>
        </w:rPr>
        <w:t xml:space="preserve"> a </w:t>
      </w:r>
      <w:proofErr w:type="spellStart"/>
      <w:r w:rsidRPr="00C26414">
        <w:rPr>
          <w:rFonts w:ascii="Times New Roman" w:hAnsi="Times New Roman" w:cs="Times New Roman"/>
          <w:i/>
          <w:iCs/>
          <w:color w:val="000000"/>
        </w:rPr>
        <w:t>micro-scale</w:t>
      </w:r>
      <w:proofErr w:type="spellEnd"/>
      <w:r w:rsidRPr="00C26414">
        <w:rPr>
          <w:rFonts w:ascii="Times New Roman" w:hAnsi="Times New Roman" w:cs="Times New Roman"/>
          <w:i/>
          <w:iCs/>
          <w:color w:val="000000"/>
        </w:rPr>
        <w:t xml:space="preserve"> in </w:t>
      </w:r>
      <w:proofErr w:type="spellStart"/>
      <w:r w:rsidRPr="00AD79F4">
        <w:rPr>
          <w:rFonts w:ascii="Times New Roman" w:hAnsi="Times New Roman" w:cs="Times New Roman"/>
          <w:i/>
          <w:iCs/>
          <w:color w:val="000000"/>
        </w:rPr>
        <w:t>accident-prone</w:t>
      </w:r>
      <w:proofErr w:type="spellEnd"/>
      <w:r w:rsidRPr="00AD79F4">
        <w:rPr>
          <w:rFonts w:ascii="Times New Roman" w:hAnsi="Times New Roman" w:cs="Times New Roman"/>
          <w:i/>
          <w:iCs/>
          <w:color w:val="000000"/>
        </w:rPr>
        <w:t xml:space="preserve"> </w:t>
      </w:r>
      <w:proofErr w:type="spellStart"/>
      <w:r w:rsidRPr="00AD79F4">
        <w:rPr>
          <w:rFonts w:ascii="Times New Roman" w:hAnsi="Times New Roman" w:cs="Times New Roman"/>
          <w:i/>
          <w:iCs/>
          <w:color w:val="000000"/>
        </w:rPr>
        <w:t>points</w:t>
      </w:r>
      <w:proofErr w:type="spellEnd"/>
      <w:r w:rsidR="00F959B9">
        <w:rPr>
          <w:rFonts w:ascii="Times New Roman" w:hAnsi="Times New Roman" w:cs="Times New Roman"/>
          <w:i/>
          <w:iCs/>
          <w:color w:val="000000"/>
          <w:lang w:val="en-US"/>
        </w:rPr>
        <w:t xml:space="preserve"> </w:t>
      </w:r>
      <w:r w:rsidR="00F959B9" w:rsidRPr="00AD79F4">
        <w:rPr>
          <w:rFonts w:ascii="Times New Roman" w:hAnsi="Times New Roman" w:cs="Times New Roman"/>
          <w:i/>
          <w:iCs/>
          <w:color w:val="000000"/>
        </w:rPr>
        <w:t>(</w:t>
      </w:r>
      <w:proofErr w:type="spellStart"/>
      <w:r w:rsidR="00F959B9" w:rsidRPr="00AD79F4">
        <w:rPr>
          <w:rFonts w:ascii="Times New Roman" w:hAnsi="Times New Roman" w:cs="Times New Roman"/>
          <w:i/>
          <w:iCs/>
          <w:color w:val="000000"/>
        </w:rPr>
        <w:t>black</w:t>
      </w:r>
      <w:proofErr w:type="spellEnd"/>
      <w:r w:rsidR="00F959B9" w:rsidRPr="00AD79F4">
        <w:rPr>
          <w:rFonts w:ascii="Times New Roman" w:hAnsi="Times New Roman" w:cs="Times New Roman"/>
          <w:i/>
          <w:iCs/>
          <w:color w:val="000000"/>
        </w:rPr>
        <w:t xml:space="preserve"> </w:t>
      </w:r>
      <w:proofErr w:type="spellStart"/>
      <w:r w:rsidR="00F959B9" w:rsidRPr="00AD79F4">
        <w:rPr>
          <w:rFonts w:ascii="Times New Roman" w:hAnsi="Times New Roman" w:cs="Times New Roman"/>
          <w:i/>
          <w:iCs/>
          <w:color w:val="000000"/>
        </w:rPr>
        <w:t>spot</w:t>
      </w:r>
      <w:proofErr w:type="spellEnd"/>
      <w:r w:rsidR="00F959B9" w:rsidRPr="00AD79F4">
        <w:rPr>
          <w:rFonts w:ascii="Times New Roman" w:hAnsi="Times New Roman" w:cs="Times New Roman"/>
          <w:i/>
          <w:iCs/>
          <w:color w:val="000000"/>
        </w:rPr>
        <w:t>)</w:t>
      </w:r>
      <w:r w:rsidRPr="00C26414">
        <w:rPr>
          <w:rFonts w:ascii="Times New Roman" w:hAnsi="Times New Roman" w:cs="Times New Roman"/>
          <w:i/>
          <w:iCs/>
          <w:color w:val="000000"/>
        </w:rPr>
        <w:t>.</w:t>
      </w:r>
      <w:r>
        <w:rPr>
          <w:rFonts w:ascii="Times New Roman" w:hAnsi="Times New Roman" w:cs="Times New Roman"/>
          <w:i/>
          <w:iCs/>
          <w:color w:val="000000"/>
          <w:lang w:val="en-US"/>
        </w:rPr>
        <w:t xml:space="preserve"> </w:t>
      </w:r>
      <w:r w:rsidRPr="00062D3B">
        <w:rPr>
          <w:rFonts w:ascii="Times New Roman" w:hAnsi="Times New Roman" w:cs="Times New Roman"/>
          <w:i/>
          <w:iCs/>
          <w:color w:val="000000"/>
        </w:rPr>
        <w:t xml:space="preserve">The </w:t>
      </w:r>
      <w:proofErr w:type="spellStart"/>
      <w:r w:rsidRPr="00062D3B">
        <w:rPr>
          <w:rFonts w:ascii="Times New Roman" w:hAnsi="Times New Roman" w:cs="Times New Roman"/>
          <w:i/>
          <w:iCs/>
          <w:color w:val="000000"/>
        </w:rPr>
        <w:t>recommendations</w:t>
      </w:r>
      <w:proofErr w:type="spellEnd"/>
      <w:r w:rsidRPr="00062D3B">
        <w:rPr>
          <w:rFonts w:ascii="Times New Roman" w:hAnsi="Times New Roman" w:cs="Times New Roman"/>
          <w:i/>
          <w:iCs/>
          <w:color w:val="000000"/>
        </w:rPr>
        <w:t xml:space="preserve"> </w:t>
      </w:r>
      <w:proofErr w:type="spellStart"/>
      <w:r w:rsidRPr="00062D3B">
        <w:rPr>
          <w:rFonts w:ascii="Times New Roman" w:hAnsi="Times New Roman" w:cs="Times New Roman"/>
          <w:i/>
          <w:iCs/>
          <w:color w:val="000000"/>
        </w:rPr>
        <w:t>proposed</w:t>
      </w:r>
      <w:proofErr w:type="spellEnd"/>
      <w:r w:rsidRPr="00062D3B">
        <w:rPr>
          <w:rFonts w:ascii="Times New Roman" w:hAnsi="Times New Roman" w:cs="Times New Roman"/>
          <w:i/>
          <w:iCs/>
          <w:color w:val="000000"/>
        </w:rPr>
        <w:t xml:space="preserve"> </w:t>
      </w:r>
      <w:proofErr w:type="spellStart"/>
      <w:r w:rsidRPr="00062D3B">
        <w:rPr>
          <w:rFonts w:ascii="Times New Roman" w:hAnsi="Times New Roman" w:cs="Times New Roman"/>
          <w:i/>
          <w:iCs/>
          <w:color w:val="000000"/>
        </w:rPr>
        <w:t>for</w:t>
      </w:r>
      <w:proofErr w:type="spellEnd"/>
      <w:r w:rsidRPr="00062D3B">
        <w:rPr>
          <w:rFonts w:ascii="Times New Roman" w:hAnsi="Times New Roman" w:cs="Times New Roman"/>
          <w:i/>
          <w:iCs/>
          <w:color w:val="000000"/>
        </w:rPr>
        <w:t xml:space="preserve"> </w:t>
      </w:r>
      <w:proofErr w:type="spellStart"/>
      <w:r w:rsidRPr="00062D3B">
        <w:rPr>
          <w:rFonts w:ascii="Times New Roman" w:hAnsi="Times New Roman" w:cs="Times New Roman"/>
          <w:i/>
          <w:iCs/>
          <w:color w:val="000000"/>
        </w:rPr>
        <w:t>handling</w:t>
      </w:r>
      <w:proofErr w:type="spellEnd"/>
      <w:r w:rsidRPr="00062D3B">
        <w:rPr>
          <w:rFonts w:ascii="Times New Roman" w:hAnsi="Times New Roman" w:cs="Times New Roman"/>
          <w:i/>
          <w:iCs/>
          <w:color w:val="000000"/>
        </w:rPr>
        <w:t xml:space="preserve"> </w:t>
      </w:r>
      <w:proofErr w:type="spellStart"/>
      <w:r w:rsidRPr="00062D3B">
        <w:rPr>
          <w:rFonts w:ascii="Times New Roman" w:hAnsi="Times New Roman" w:cs="Times New Roman"/>
          <w:i/>
          <w:iCs/>
          <w:color w:val="000000"/>
        </w:rPr>
        <w:t>accident-prone</w:t>
      </w:r>
      <w:proofErr w:type="spellEnd"/>
      <w:r w:rsidRPr="00062D3B">
        <w:rPr>
          <w:rFonts w:ascii="Times New Roman" w:hAnsi="Times New Roman" w:cs="Times New Roman"/>
          <w:i/>
          <w:iCs/>
          <w:color w:val="000000"/>
        </w:rPr>
        <w:t xml:space="preserve"> </w:t>
      </w:r>
      <w:proofErr w:type="spellStart"/>
      <w:r w:rsidRPr="00062D3B">
        <w:rPr>
          <w:rFonts w:ascii="Times New Roman" w:hAnsi="Times New Roman" w:cs="Times New Roman"/>
          <w:i/>
          <w:iCs/>
          <w:color w:val="000000"/>
        </w:rPr>
        <w:t>areas</w:t>
      </w:r>
      <w:proofErr w:type="spellEnd"/>
      <w:r w:rsidRPr="00062D3B">
        <w:rPr>
          <w:rFonts w:ascii="Times New Roman" w:hAnsi="Times New Roman" w:cs="Times New Roman"/>
          <w:i/>
          <w:iCs/>
          <w:color w:val="000000"/>
        </w:rPr>
        <w:t xml:space="preserve"> in Karanganyar Regency </w:t>
      </w:r>
      <w:proofErr w:type="spellStart"/>
      <w:r w:rsidRPr="00062D3B">
        <w:rPr>
          <w:rFonts w:ascii="Times New Roman" w:hAnsi="Times New Roman" w:cs="Times New Roman"/>
          <w:i/>
          <w:iCs/>
          <w:color w:val="000000"/>
        </w:rPr>
        <w:t>include</w:t>
      </w:r>
      <w:proofErr w:type="spellEnd"/>
      <w:r w:rsidRPr="00062D3B">
        <w:rPr>
          <w:rFonts w:ascii="Times New Roman" w:hAnsi="Times New Roman" w:cs="Times New Roman"/>
          <w:i/>
          <w:iCs/>
          <w:color w:val="000000"/>
        </w:rPr>
        <w:t xml:space="preserve"> </w:t>
      </w:r>
      <w:proofErr w:type="spellStart"/>
      <w:r w:rsidRPr="00062D3B">
        <w:rPr>
          <w:rFonts w:ascii="Times New Roman" w:hAnsi="Times New Roman" w:cs="Times New Roman"/>
          <w:i/>
          <w:iCs/>
          <w:color w:val="000000"/>
        </w:rPr>
        <w:t>the</w:t>
      </w:r>
      <w:proofErr w:type="spellEnd"/>
      <w:r w:rsidRPr="00062D3B">
        <w:rPr>
          <w:rFonts w:ascii="Times New Roman" w:hAnsi="Times New Roman" w:cs="Times New Roman"/>
          <w:i/>
          <w:iCs/>
          <w:color w:val="000000"/>
        </w:rPr>
        <w:t xml:space="preserve"> </w:t>
      </w:r>
      <w:proofErr w:type="spellStart"/>
      <w:r w:rsidRPr="00062D3B">
        <w:rPr>
          <w:rFonts w:ascii="Times New Roman" w:hAnsi="Times New Roman" w:cs="Times New Roman"/>
          <w:i/>
          <w:iCs/>
          <w:color w:val="000000"/>
        </w:rPr>
        <w:t>procurement</w:t>
      </w:r>
      <w:proofErr w:type="spellEnd"/>
      <w:r w:rsidRPr="00062D3B">
        <w:rPr>
          <w:rFonts w:ascii="Times New Roman" w:hAnsi="Times New Roman" w:cs="Times New Roman"/>
          <w:i/>
          <w:iCs/>
          <w:color w:val="000000"/>
        </w:rPr>
        <w:t xml:space="preserve"> </w:t>
      </w:r>
      <w:proofErr w:type="spellStart"/>
      <w:r w:rsidRPr="00062D3B">
        <w:rPr>
          <w:rFonts w:ascii="Times New Roman" w:hAnsi="Times New Roman" w:cs="Times New Roman"/>
          <w:i/>
          <w:iCs/>
          <w:color w:val="000000"/>
        </w:rPr>
        <w:t>of</w:t>
      </w:r>
      <w:proofErr w:type="spellEnd"/>
      <w:r w:rsidRPr="00062D3B">
        <w:rPr>
          <w:rFonts w:ascii="Times New Roman" w:hAnsi="Times New Roman" w:cs="Times New Roman"/>
          <w:i/>
          <w:iCs/>
          <w:color w:val="000000"/>
        </w:rPr>
        <w:t xml:space="preserve"> </w:t>
      </w:r>
      <w:proofErr w:type="spellStart"/>
      <w:r w:rsidRPr="00062D3B">
        <w:rPr>
          <w:rFonts w:ascii="Times New Roman" w:hAnsi="Times New Roman" w:cs="Times New Roman"/>
          <w:i/>
          <w:iCs/>
          <w:color w:val="000000"/>
        </w:rPr>
        <w:t>speed</w:t>
      </w:r>
      <w:proofErr w:type="spellEnd"/>
      <w:r w:rsidRPr="00062D3B">
        <w:rPr>
          <w:rFonts w:ascii="Times New Roman" w:hAnsi="Times New Roman" w:cs="Times New Roman"/>
          <w:i/>
          <w:iCs/>
          <w:color w:val="000000"/>
        </w:rPr>
        <w:t xml:space="preserve"> limit </w:t>
      </w:r>
      <w:proofErr w:type="spellStart"/>
      <w:r w:rsidRPr="00062D3B">
        <w:rPr>
          <w:rFonts w:ascii="Times New Roman" w:hAnsi="Times New Roman" w:cs="Times New Roman"/>
          <w:i/>
          <w:iCs/>
          <w:color w:val="000000"/>
        </w:rPr>
        <w:t>signs</w:t>
      </w:r>
      <w:proofErr w:type="spellEnd"/>
      <w:r w:rsidRPr="00062D3B">
        <w:rPr>
          <w:rFonts w:ascii="Times New Roman" w:hAnsi="Times New Roman" w:cs="Times New Roman"/>
          <w:i/>
          <w:iCs/>
          <w:color w:val="000000"/>
        </w:rPr>
        <w:t xml:space="preserve">, </w:t>
      </w:r>
      <w:proofErr w:type="spellStart"/>
      <w:r w:rsidRPr="00062D3B">
        <w:rPr>
          <w:rFonts w:ascii="Times New Roman" w:hAnsi="Times New Roman" w:cs="Times New Roman"/>
          <w:i/>
          <w:iCs/>
          <w:color w:val="000000"/>
        </w:rPr>
        <w:t>intersection</w:t>
      </w:r>
      <w:proofErr w:type="spellEnd"/>
      <w:r w:rsidRPr="00062D3B">
        <w:rPr>
          <w:rFonts w:ascii="Times New Roman" w:hAnsi="Times New Roman" w:cs="Times New Roman"/>
          <w:i/>
          <w:iCs/>
          <w:color w:val="000000"/>
        </w:rPr>
        <w:t xml:space="preserve"> </w:t>
      </w:r>
      <w:proofErr w:type="spellStart"/>
      <w:r w:rsidRPr="00062D3B">
        <w:rPr>
          <w:rFonts w:ascii="Times New Roman" w:hAnsi="Times New Roman" w:cs="Times New Roman"/>
          <w:i/>
          <w:iCs/>
          <w:color w:val="000000"/>
        </w:rPr>
        <w:t>warning</w:t>
      </w:r>
      <w:proofErr w:type="spellEnd"/>
      <w:r w:rsidRPr="00062D3B">
        <w:rPr>
          <w:rFonts w:ascii="Times New Roman" w:hAnsi="Times New Roman" w:cs="Times New Roman"/>
          <w:i/>
          <w:iCs/>
          <w:color w:val="000000"/>
        </w:rPr>
        <w:t xml:space="preserve"> </w:t>
      </w:r>
      <w:proofErr w:type="spellStart"/>
      <w:r w:rsidRPr="00062D3B">
        <w:rPr>
          <w:rFonts w:ascii="Times New Roman" w:hAnsi="Times New Roman" w:cs="Times New Roman"/>
          <w:i/>
          <w:iCs/>
          <w:color w:val="000000"/>
        </w:rPr>
        <w:t>signs</w:t>
      </w:r>
      <w:proofErr w:type="spellEnd"/>
      <w:r w:rsidRPr="00062D3B">
        <w:rPr>
          <w:rFonts w:ascii="Times New Roman" w:hAnsi="Times New Roman" w:cs="Times New Roman"/>
          <w:i/>
          <w:iCs/>
          <w:color w:val="000000"/>
        </w:rPr>
        <w:t xml:space="preserve">, </w:t>
      </w:r>
      <w:proofErr w:type="spellStart"/>
      <w:r w:rsidRPr="00062D3B">
        <w:rPr>
          <w:rFonts w:ascii="Times New Roman" w:hAnsi="Times New Roman" w:cs="Times New Roman"/>
          <w:i/>
          <w:iCs/>
          <w:color w:val="000000"/>
        </w:rPr>
        <w:t>turn-around</w:t>
      </w:r>
      <w:proofErr w:type="spellEnd"/>
      <w:r w:rsidRPr="00062D3B">
        <w:rPr>
          <w:rFonts w:ascii="Times New Roman" w:hAnsi="Times New Roman" w:cs="Times New Roman"/>
          <w:i/>
          <w:iCs/>
          <w:color w:val="000000"/>
        </w:rPr>
        <w:t xml:space="preserve"> </w:t>
      </w:r>
      <w:proofErr w:type="spellStart"/>
      <w:r w:rsidRPr="00062D3B">
        <w:rPr>
          <w:rFonts w:ascii="Times New Roman" w:hAnsi="Times New Roman" w:cs="Times New Roman"/>
          <w:i/>
          <w:iCs/>
          <w:color w:val="000000"/>
        </w:rPr>
        <w:t>signs</w:t>
      </w:r>
      <w:proofErr w:type="spellEnd"/>
      <w:r w:rsidRPr="00062D3B">
        <w:rPr>
          <w:rFonts w:ascii="Times New Roman" w:hAnsi="Times New Roman" w:cs="Times New Roman"/>
          <w:i/>
          <w:iCs/>
          <w:color w:val="000000"/>
        </w:rPr>
        <w:t xml:space="preserve">, </w:t>
      </w:r>
      <w:proofErr w:type="spellStart"/>
      <w:r w:rsidRPr="00062D3B">
        <w:rPr>
          <w:rFonts w:ascii="Times New Roman" w:hAnsi="Times New Roman" w:cs="Times New Roman"/>
          <w:i/>
          <w:iCs/>
          <w:color w:val="000000"/>
        </w:rPr>
        <w:t>black</w:t>
      </w:r>
      <w:proofErr w:type="spellEnd"/>
      <w:r w:rsidRPr="00062D3B">
        <w:rPr>
          <w:rFonts w:ascii="Times New Roman" w:hAnsi="Times New Roman" w:cs="Times New Roman"/>
          <w:i/>
          <w:iCs/>
          <w:color w:val="000000"/>
        </w:rPr>
        <w:t xml:space="preserve"> </w:t>
      </w:r>
      <w:proofErr w:type="spellStart"/>
      <w:r w:rsidRPr="00062D3B">
        <w:rPr>
          <w:rFonts w:ascii="Times New Roman" w:hAnsi="Times New Roman" w:cs="Times New Roman"/>
          <w:i/>
          <w:iCs/>
          <w:color w:val="000000"/>
        </w:rPr>
        <w:t>spot</w:t>
      </w:r>
      <w:proofErr w:type="spellEnd"/>
      <w:r w:rsidRPr="00062D3B">
        <w:rPr>
          <w:rFonts w:ascii="Times New Roman" w:hAnsi="Times New Roman" w:cs="Times New Roman"/>
          <w:i/>
          <w:iCs/>
          <w:color w:val="000000"/>
        </w:rPr>
        <w:t xml:space="preserve"> </w:t>
      </w:r>
      <w:proofErr w:type="spellStart"/>
      <w:r w:rsidRPr="00062D3B">
        <w:rPr>
          <w:rFonts w:ascii="Times New Roman" w:hAnsi="Times New Roman" w:cs="Times New Roman"/>
          <w:i/>
          <w:iCs/>
          <w:color w:val="000000"/>
        </w:rPr>
        <w:t>warning</w:t>
      </w:r>
      <w:proofErr w:type="spellEnd"/>
      <w:r w:rsidRPr="00062D3B">
        <w:rPr>
          <w:rFonts w:ascii="Times New Roman" w:hAnsi="Times New Roman" w:cs="Times New Roman"/>
          <w:i/>
          <w:iCs/>
          <w:color w:val="000000"/>
        </w:rPr>
        <w:t xml:space="preserve"> </w:t>
      </w:r>
      <w:proofErr w:type="spellStart"/>
      <w:r w:rsidRPr="00062D3B">
        <w:rPr>
          <w:rFonts w:ascii="Times New Roman" w:hAnsi="Times New Roman" w:cs="Times New Roman"/>
          <w:i/>
          <w:iCs/>
          <w:color w:val="000000"/>
        </w:rPr>
        <w:t>signs</w:t>
      </w:r>
      <w:proofErr w:type="spellEnd"/>
      <w:r w:rsidRPr="00062D3B">
        <w:rPr>
          <w:rFonts w:ascii="Times New Roman" w:hAnsi="Times New Roman" w:cs="Times New Roman"/>
          <w:i/>
          <w:iCs/>
          <w:color w:val="000000"/>
        </w:rPr>
        <w:t xml:space="preserve">, </w:t>
      </w:r>
      <w:proofErr w:type="spellStart"/>
      <w:r w:rsidRPr="00062D3B">
        <w:rPr>
          <w:rFonts w:ascii="Times New Roman" w:hAnsi="Times New Roman" w:cs="Times New Roman"/>
          <w:i/>
          <w:iCs/>
          <w:color w:val="000000"/>
        </w:rPr>
        <w:t>caution</w:t>
      </w:r>
      <w:proofErr w:type="spellEnd"/>
      <w:r w:rsidRPr="00062D3B">
        <w:rPr>
          <w:rFonts w:ascii="Times New Roman" w:hAnsi="Times New Roman" w:cs="Times New Roman"/>
          <w:i/>
          <w:iCs/>
          <w:color w:val="000000"/>
        </w:rPr>
        <w:t xml:space="preserve"> </w:t>
      </w:r>
      <w:proofErr w:type="spellStart"/>
      <w:r w:rsidRPr="00062D3B">
        <w:rPr>
          <w:rFonts w:ascii="Times New Roman" w:hAnsi="Times New Roman" w:cs="Times New Roman"/>
          <w:i/>
          <w:iCs/>
          <w:color w:val="000000"/>
        </w:rPr>
        <w:t>signs</w:t>
      </w:r>
      <w:proofErr w:type="spellEnd"/>
      <w:r w:rsidRPr="00062D3B">
        <w:rPr>
          <w:rFonts w:ascii="Times New Roman" w:hAnsi="Times New Roman" w:cs="Times New Roman"/>
          <w:i/>
          <w:iCs/>
          <w:color w:val="000000"/>
        </w:rPr>
        <w:t xml:space="preserve">, </w:t>
      </w:r>
      <w:proofErr w:type="spellStart"/>
      <w:r w:rsidRPr="00062D3B">
        <w:rPr>
          <w:rFonts w:ascii="Times New Roman" w:hAnsi="Times New Roman" w:cs="Times New Roman"/>
          <w:i/>
          <w:iCs/>
          <w:color w:val="000000"/>
        </w:rPr>
        <w:t>procurement</w:t>
      </w:r>
      <w:proofErr w:type="spellEnd"/>
      <w:r w:rsidRPr="00062D3B">
        <w:rPr>
          <w:rFonts w:ascii="Times New Roman" w:hAnsi="Times New Roman" w:cs="Times New Roman"/>
          <w:i/>
          <w:iCs/>
          <w:color w:val="000000"/>
        </w:rPr>
        <w:t xml:space="preserve"> </w:t>
      </w:r>
      <w:proofErr w:type="spellStart"/>
      <w:r w:rsidRPr="00062D3B">
        <w:rPr>
          <w:rFonts w:ascii="Times New Roman" w:hAnsi="Times New Roman" w:cs="Times New Roman"/>
          <w:i/>
          <w:iCs/>
          <w:color w:val="000000"/>
        </w:rPr>
        <w:t>of</w:t>
      </w:r>
      <w:proofErr w:type="spellEnd"/>
      <w:r w:rsidRPr="00062D3B">
        <w:rPr>
          <w:rFonts w:ascii="Times New Roman" w:hAnsi="Times New Roman" w:cs="Times New Roman"/>
          <w:i/>
          <w:iCs/>
          <w:color w:val="000000"/>
        </w:rPr>
        <w:t xml:space="preserve"> APILL (</w:t>
      </w:r>
      <w:proofErr w:type="spellStart"/>
      <w:r w:rsidRPr="00062D3B">
        <w:rPr>
          <w:rFonts w:ascii="Times New Roman" w:hAnsi="Times New Roman" w:cs="Times New Roman"/>
          <w:i/>
          <w:iCs/>
          <w:color w:val="000000"/>
        </w:rPr>
        <w:t>Traffic</w:t>
      </w:r>
      <w:proofErr w:type="spellEnd"/>
      <w:r w:rsidRPr="00062D3B">
        <w:rPr>
          <w:rFonts w:ascii="Times New Roman" w:hAnsi="Times New Roman" w:cs="Times New Roman"/>
          <w:i/>
          <w:iCs/>
          <w:color w:val="000000"/>
        </w:rPr>
        <w:t xml:space="preserve"> </w:t>
      </w:r>
      <w:proofErr w:type="spellStart"/>
      <w:r w:rsidRPr="00062D3B">
        <w:rPr>
          <w:rFonts w:ascii="Times New Roman" w:hAnsi="Times New Roman" w:cs="Times New Roman"/>
          <w:i/>
          <w:iCs/>
          <w:color w:val="000000"/>
        </w:rPr>
        <w:t>Signaling</w:t>
      </w:r>
      <w:proofErr w:type="spellEnd"/>
      <w:r w:rsidRPr="00062D3B">
        <w:rPr>
          <w:rFonts w:ascii="Times New Roman" w:hAnsi="Times New Roman" w:cs="Times New Roman"/>
          <w:i/>
          <w:iCs/>
          <w:color w:val="000000"/>
        </w:rPr>
        <w:t xml:space="preserve"> </w:t>
      </w:r>
      <w:proofErr w:type="spellStart"/>
      <w:r w:rsidRPr="00062D3B">
        <w:rPr>
          <w:rFonts w:ascii="Times New Roman" w:hAnsi="Times New Roman" w:cs="Times New Roman"/>
          <w:i/>
          <w:iCs/>
          <w:color w:val="000000"/>
        </w:rPr>
        <w:t>Equipment</w:t>
      </w:r>
      <w:proofErr w:type="spellEnd"/>
      <w:r w:rsidRPr="00062D3B">
        <w:rPr>
          <w:rFonts w:ascii="Times New Roman" w:hAnsi="Times New Roman" w:cs="Times New Roman"/>
          <w:i/>
          <w:iCs/>
          <w:color w:val="000000"/>
        </w:rPr>
        <w:t xml:space="preserve">) </w:t>
      </w:r>
      <w:proofErr w:type="spellStart"/>
      <w:r w:rsidRPr="00062D3B">
        <w:rPr>
          <w:rFonts w:ascii="Times New Roman" w:hAnsi="Times New Roman" w:cs="Times New Roman"/>
          <w:i/>
          <w:iCs/>
          <w:color w:val="000000"/>
        </w:rPr>
        <w:t>with</w:t>
      </w:r>
      <w:proofErr w:type="spellEnd"/>
      <w:r w:rsidRPr="00062D3B">
        <w:rPr>
          <w:rFonts w:ascii="Times New Roman" w:hAnsi="Times New Roman" w:cs="Times New Roman"/>
          <w:i/>
          <w:iCs/>
          <w:color w:val="000000"/>
        </w:rPr>
        <w:t xml:space="preserve"> </w:t>
      </w:r>
      <w:proofErr w:type="spellStart"/>
      <w:r w:rsidRPr="00062D3B">
        <w:rPr>
          <w:rFonts w:ascii="Times New Roman" w:hAnsi="Times New Roman" w:cs="Times New Roman"/>
          <w:i/>
          <w:iCs/>
          <w:color w:val="000000"/>
        </w:rPr>
        <w:t>yellow</w:t>
      </w:r>
      <w:proofErr w:type="spellEnd"/>
      <w:r w:rsidRPr="00062D3B">
        <w:rPr>
          <w:rFonts w:ascii="Times New Roman" w:hAnsi="Times New Roman" w:cs="Times New Roman"/>
          <w:i/>
          <w:iCs/>
          <w:color w:val="000000"/>
        </w:rPr>
        <w:t xml:space="preserve"> </w:t>
      </w:r>
      <w:proofErr w:type="spellStart"/>
      <w:r w:rsidRPr="00062D3B">
        <w:rPr>
          <w:rFonts w:ascii="Times New Roman" w:hAnsi="Times New Roman" w:cs="Times New Roman"/>
          <w:i/>
          <w:iCs/>
          <w:color w:val="000000"/>
        </w:rPr>
        <w:t>color</w:t>
      </w:r>
      <w:proofErr w:type="spellEnd"/>
      <w:r w:rsidRPr="00062D3B">
        <w:rPr>
          <w:rFonts w:ascii="Times New Roman" w:hAnsi="Times New Roman" w:cs="Times New Roman"/>
          <w:i/>
          <w:iCs/>
          <w:color w:val="000000"/>
        </w:rPr>
        <w:t xml:space="preserve">, </w:t>
      </w:r>
      <w:proofErr w:type="spellStart"/>
      <w:r w:rsidRPr="00062D3B">
        <w:rPr>
          <w:rFonts w:ascii="Times New Roman" w:hAnsi="Times New Roman" w:cs="Times New Roman"/>
          <w:i/>
          <w:iCs/>
          <w:color w:val="000000"/>
        </w:rPr>
        <w:t>repair</w:t>
      </w:r>
      <w:proofErr w:type="spellEnd"/>
      <w:r w:rsidRPr="00062D3B">
        <w:rPr>
          <w:rFonts w:ascii="Times New Roman" w:hAnsi="Times New Roman" w:cs="Times New Roman"/>
          <w:i/>
          <w:iCs/>
          <w:color w:val="000000"/>
        </w:rPr>
        <w:t xml:space="preserve"> </w:t>
      </w:r>
      <w:proofErr w:type="spellStart"/>
      <w:r w:rsidRPr="00062D3B">
        <w:rPr>
          <w:rFonts w:ascii="Times New Roman" w:hAnsi="Times New Roman" w:cs="Times New Roman"/>
          <w:i/>
          <w:iCs/>
          <w:color w:val="000000"/>
        </w:rPr>
        <w:t>of</w:t>
      </w:r>
      <w:proofErr w:type="spellEnd"/>
      <w:r w:rsidRPr="00062D3B">
        <w:rPr>
          <w:rFonts w:ascii="Times New Roman" w:hAnsi="Times New Roman" w:cs="Times New Roman"/>
          <w:i/>
          <w:iCs/>
          <w:color w:val="000000"/>
        </w:rPr>
        <w:t xml:space="preserve"> </w:t>
      </w:r>
      <w:proofErr w:type="spellStart"/>
      <w:r w:rsidRPr="00062D3B">
        <w:rPr>
          <w:rFonts w:ascii="Times New Roman" w:hAnsi="Times New Roman" w:cs="Times New Roman"/>
          <w:i/>
          <w:iCs/>
          <w:color w:val="000000"/>
        </w:rPr>
        <w:t>markings</w:t>
      </w:r>
      <w:proofErr w:type="spellEnd"/>
      <w:r w:rsidRPr="00062D3B">
        <w:rPr>
          <w:rFonts w:ascii="Times New Roman" w:hAnsi="Times New Roman" w:cs="Times New Roman"/>
          <w:i/>
          <w:iCs/>
          <w:color w:val="000000"/>
        </w:rPr>
        <w:t xml:space="preserve"> </w:t>
      </w:r>
      <w:proofErr w:type="spellStart"/>
      <w:r w:rsidRPr="00062D3B">
        <w:rPr>
          <w:rFonts w:ascii="Times New Roman" w:hAnsi="Times New Roman" w:cs="Times New Roman"/>
          <w:i/>
          <w:iCs/>
          <w:color w:val="000000"/>
        </w:rPr>
        <w:t>and</w:t>
      </w:r>
      <w:proofErr w:type="spellEnd"/>
      <w:r w:rsidRPr="00062D3B">
        <w:rPr>
          <w:rFonts w:ascii="Times New Roman" w:hAnsi="Times New Roman" w:cs="Times New Roman"/>
          <w:i/>
          <w:iCs/>
          <w:color w:val="000000"/>
        </w:rPr>
        <w:t xml:space="preserve"> </w:t>
      </w:r>
      <w:proofErr w:type="spellStart"/>
      <w:r w:rsidRPr="00062D3B">
        <w:rPr>
          <w:rFonts w:ascii="Times New Roman" w:hAnsi="Times New Roman" w:cs="Times New Roman"/>
          <w:i/>
          <w:iCs/>
          <w:color w:val="000000"/>
        </w:rPr>
        <w:t>socialization</w:t>
      </w:r>
      <w:proofErr w:type="spellEnd"/>
      <w:r w:rsidRPr="00062D3B">
        <w:rPr>
          <w:rFonts w:ascii="Times New Roman" w:hAnsi="Times New Roman" w:cs="Times New Roman"/>
          <w:i/>
          <w:iCs/>
          <w:color w:val="000000"/>
        </w:rPr>
        <w:t xml:space="preserve"> </w:t>
      </w:r>
      <w:proofErr w:type="spellStart"/>
      <w:r w:rsidRPr="00062D3B">
        <w:rPr>
          <w:rFonts w:ascii="Times New Roman" w:hAnsi="Times New Roman" w:cs="Times New Roman"/>
          <w:i/>
          <w:iCs/>
          <w:color w:val="000000"/>
        </w:rPr>
        <w:t>to</w:t>
      </w:r>
      <w:proofErr w:type="spellEnd"/>
      <w:r>
        <w:rPr>
          <w:rFonts w:ascii="Times New Roman" w:hAnsi="Times New Roman" w:cs="Times New Roman"/>
          <w:i/>
          <w:iCs/>
          <w:color w:val="000000"/>
          <w:lang w:val="en-US"/>
        </w:rPr>
        <w:t xml:space="preserve"> </w:t>
      </w:r>
      <w:proofErr w:type="spellStart"/>
      <w:r w:rsidRPr="00C26414">
        <w:rPr>
          <w:rFonts w:ascii="Times New Roman" w:hAnsi="Times New Roman" w:cs="Times New Roman"/>
          <w:i/>
          <w:iCs/>
          <w:color w:val="000000"/>
        </w:rPr>
        <w:t>the</w:t>
      </w:r>
      <w:proofErr w:type="spellEnd"/>
      <w:r w:rsidRPr="00C26414">
        <w:rPr>
          <w:rFonts w:ascii="Times New Roman" w:hAnsi="Times New Roman" w:cs="Times New Roman"/>
          <w:i/>
          <w:iCs/>
          <w:color w:val="000000"/>
        </w:rPr>
        <w:t xml:space="preserve"> </w:t>
      </w:r>
      <w:proofErr w:type="spellStart"/>
      <w:r w:rsidRPr="00C26414">
        <w:rPr>
          <w:rFonts w:ascii="Times New Roman" w:hAnsi="Times New Roman" w:cs="Times New Roman"/>
          <w:i/>
          <w:iCs/>
          <w:color w:val="000000"/>
        </w:rPr>
        <w:t>community</w:t>
      </w:r>
      <w:proofErr w:type="spellEnd"/>
      <w:r w:rsidRPr="00C26414">
        <w:rPr>
          <w:rFonts w:ascii="Times New Roman" w:hAnsi="Times New Roman" w:cs="Times New Roman"/>
          <w:i/>
          <w:iCs/>
          <w:color w:val="000000"/>
        </w:rPr>
        <w:t>.</w:t>
      </w:r>
    </w:p>
    <w:p w14:paraId="01A01904" w14:textId="6234CC9B" w:rsidR="000B39B6" w:rsidRDefault="00F92BF9" w:rsidP="00F92BF9">
      <w:pPr>
        <w:spacing w:after="0"/>
        <w:rPr>
          <w:rStyle w:val="hps"/>
          <w:rFonts w:ascii="Times New Roman" w:hAnsi="Times New Roman" w:cs="Times New Roman"/>
          <w:i/>
          <w:szCs w:val="20"/>
        </w:rPr>
      </w:pPr>
      <w:proofErr w:type="spellStart"/>
      <w:r w:rsidRPr="00F92BF9">
        <w:rPr>
          <w:rFonts w:ascii="Times New Roman" w:hAnsi="Times New Roman" w:cs="Times New Roman"/>
          <w:b/>
          <w:i/>
          <w:iCs/>
        </w:rPr>
        <w:t>Keywords</w:t>
      </w:r>
      <w:proofErr w:type="spellEnd"/>
      <w:r w:rsidRPr="00F92BF9">
        <w:rPr>
          <w:rFonts w:ascii="Times New Roman" w:hAnsi="Times New Roman" w:cs="Times New Roman"/>
          <w:b/>
          <w:i/>
        </w:rPr>
        <w:t xml:space="preserve">: </w:t>
      </w:r>
      <w:r w:rsidR="00F959B9" w:rsidRPr="008418AF">
        <w:rPr>
          <w:rStyle w:val="hps"/>
          <w:rFonts w:ascii="Times New Roman" w:hAnsi="Times New Roman" w:cs="Times New Roman"/>
          <w:i/>
          <w:szCs w:val="20"/>
        </w:rPr>
        <w:t xml:space="preserve">Black </w:t>
      </w:r>
      <w:proofErr w:type="spellStart"/>
      <w:r w:rsidR="00F959B9" w:rsidRPr="008418AF">
        <w:rPr>
          <w:rStyle w:val="hps"/>
          <w:rFonts w:ascii="Times New Roman" w:hAnsi="Times New Roman" w:cs="Times New Roman"/>
          <w:i/>
          <w:szCs w:val="20"/>
        </w:rPr>
        <w:t>Site</w:t>
      </w:r>
      <w:proofErr w:type="spellEnd"/>
      <w:r w:rsidR="00F959B9" w:rsidRPr="008418AF">
        <w:rPr>
          <w:rStyle w:val="hps"/>
          <w:rFonts w:ascii="Times New Roman" w:hAnsi="Times New Roman" w:cs="Times New Roman"/>
          <w:i/>
          <w:szCs w:val="20"/>
        </w:rPr>
        <w:t xml:space="preserve">, Black </w:t>
      </w:r>
      <w:proofErr w:type="spellStart"/>
      <w:r w:rsidR="00F959B9" w:rsidRPr="008418AF">
        <w:rPr>
          <w:rStyle w:val="hps"/>
          <w:rFonts w:ascii="Times New Roman" w:hAnsi="Times New Roman" w:cs="Times New Roman"/>
          <w:i/>
          <w:szCs w:val="20"/>
        </w:rPr>
        <w:t>spot</w:t>
      </w:r>
      <w:proofErr w:type="spellEnd"/>
      <w:r w:rsidR="00F959B9" w:rsidRPr="008418AF">
        <w:rPr>
          <w:rStyle w:val="hps"/>
          <w:rFonts w:ascii="Times New Roman" w:hAnsi="Times New Roman" w:cs="Times New Roman"/>
          <w:i/>
          <w:szCs w:val="20"/>
        </w:rPr>
        <w:t xml:space="preserve">, </w:t>
      </w:r>
      <w:proofErr w:type="spellStart"/>
      <w:r w:rsidR="00F959B9" w:rsidRPr="00013561">
        <w:rPr>
          <w:rFonts w:ascii="Times New Roman" w:hAnsi="Times New Roman" w:cs="Times New Roman"/>
          <w:i/>
          <w:iCs/>
          <w:color w:val="000000"/>
        </w:rPr>
        <w:t>Accident-Prone</w:t>
      </w:r>
      <w:proofErr w:type="spellEnd"/>
      <w:r w:rsidR="00F959B9" w:rsidRPr="00013561">
        <w:rPr>
          <w:rFonts w:ascii="Times New Roman" w:hAnsi="Times New Roman" w:cs="Times New Roman"/>
          <w:i/>
          <w:iCs/>
          <w:color w:val="000000"/>
        </w:rPr>
        <w:t xml:space="preserve"> </w:t>
      </w:r>
      <w:r w:rsidR="00F959B9">
        <w:rPr>
          <w:rFonts w:ascii="Times New Roman" w:hAnsi="Times New Roman" w:cs="Times New Roman"/>
          <w:i/>
          <w:iCs/>
          <w:color w:val="000000"/>
          <w:lang w:val="en-US"/>
        </w:rPr>
        <w:t>Area</w:t>
      </w:r>
      <w:r w:rsidR="00F959B9" w:rsidRPr="00013561">
        <w:rPr>
          <w:rFonts w:ascii="Times New Roman" w:hAnsi="Times New Roman" w:cs="Times New Roman"/>
          <w:i/>
          <w:iCs/>
          <w:color w:val="000000"/>
        </w:rPr>
        <w:t>s</w:t>
      </w:r>
      <w:r w:rsidR="00F959B9" w:rsidRPr="008418AF">
        <w:rPr>
          <w:rStyle w:val="hps"/>
          <w:rFonts w:ascii="Times New Roman" w:hAnsi="Times New Roman" w:cs="Times New Roman"/>
          <w:i/>
          <w:szCs w:val="20"/>
        </w:rPr>
        <w:t>, EAN, Z-</w:t>
      </w:r>
      <w:proofErr w:type="spellStart"/>
      <w:r w:rsidR="00F959B9" w:rsidRPr="008418AF">
        <w:rPr>
          <w:rStyle w:val="hps"/>
          <w:rFonts w:ascii="Times New Roman" w:hAnsi="Times New Roman" w:cs="Times New Roman"/>
          <w:i/>
          <w:szCs w:val="20"/>
        </w:rPr>
        <w:t>Score</w:t>
      </w:r>
      <w:proofErr w:type="spellEnd"/>
    </w:p>
    <w:p w14:paraId="1E9A4FFF" w14:textId="77777777" w:rsidR="00F959B9" w:rsidRDefault="00F959B9" w:rsidP="00F92BF9">
      <w:pPr>
        <w:spacing w:after="0"/>
        <w:rPr>
          <w:rFonts w:ascii="Times New Roman" w:hAnsi="Times New Roman" w:cs="Times New Roman"/>
          <w:i/>
          <w:szCs w:val="20"/>
        </w:rPr>
      </w:pPr>
    </w:p>
    <w:p w14:paraId="75EC6E37" w14:textId="77777777" w:rsidR="00996DA5" w:rsidRDefault="00996DA5" w:rsidP="00F92BF9">
      <w:pPr>
        <w:spacing w:after="0"/>
        <w:jc w:val="center"/>
        <w:rPr>
          <w:rFonts w:ascii="Times New Roman" w:hAnsi="Times New Roman" w:cs="Times New Roman"/>
          <w:b/>
          <w:bCs/>
          <w:iCs/>
        </w:rPr>
      </w:pPr>
      <w:r w:rsidRPr="00F92BF9">
        <w:rPr>
          <w:rFonts w:ascii="Times New Roman" w:hAnsi="Times New Roman" w:cs="Times New Roman"/>
          <w:b/>
          <w:bCs/>
          <w:iCs/>
        </w:rPr>
        <w:t>Abstrak</w:t>
      </w:r>
    </w:p>
    <w:p w14:paraId="0A4D23EE" w14:textId="77777777" w:rsidR="000B39B6" w:rsidRPr="00F92BF9" w:rsidRDefault="000B39B6" w:rsidP="00F92BF9">
      <w:pPr>
        <w:spacing w:after="0"/>
        <w:jc w:val="center"/>
        <w:rPr>
          <w:rFonts w:ascii="Times New Roman" w:hAnsi="Times New Roman" w:cs="Times New Roman"/>
          <w:b/>
        </w:rPr>
      </w:pPr>
    </w:p>
    <w:p w14:paraId="227B060B" w14:textId="5BE4A6DA" w:rsidR="00EB4998" w:rsidRPr="00EB4998" w:rsidRDefault="00A56FFD" w:rsidP="00A337BB">
      <w:pPr>
        <w:jc w:val="both"/>
        <w:rPr>
          <w:rStyle w:val="longtext"/>
          <w:rFonts w:ascii="Times New Roman" w:hAnsi="Times New Roman" w:cs="Times New Roman"/>
          <w:i/>
          <w:szCs w:val="20"/>
          <w:shd w:val="clear" w:color="auto" w:fill="FFFFFF"/>
          <w:lang w:val="en-US"/>
        </w:rPr>
      </w:pPr>
      <w:r w:rsidRPr="00A56FFD">
        <w:rPr>
          <w:rStyle w:val="longtext"/>
          <w:rFonts w:ascii="Times New Roman" w:hAnsi="Times New Roman" w:cs="Times New Roman"/>
          <w:i/>
          <w:szCs w:val="20"/>
          <w:shd w:val="clear" w:color="auto" w:fill="FFFFFF"/>
        </w:rPr>
        <w:t xml:space="preserve">Indeks fatalitas </w:t>
      </w:r>
      <w:r w:rsidR="00113E94">
        <w:rPr>
          <w:rStyle w:val="longtext"/>
          <w:rFonts w:ascii="Times New Roman" w:hAnsi="Times New Roman" w:cs="Times New Roman"/>
          <w:i/>
          <w:szCs w:val="20"/>
          <w:shd w:val="clear" w:color="auto" w:fill="FFFFFF"/>
          <w:lang w:val="en-US"/>
        </w:rPr>
        <w:t xml:space="preserve">kejadian kecelakaan </w:t>
      </w:r>
      <w:r w:rsidRPr="00A56FFD">
        <w:rPr>
          <w:rStyle w:val="longtext"/>
          <w:rFonts w:ascii="Times New Roman" w:hAnsi="Times New Roman" w:cs="Times New Roman"/>
          <w:i/>
          <w:szCs w:val="20"/>
          <w:shd w:val="clear" w:color="auto" w:fill="FFFFFF"/>
        </w:rPr>
        <w:t>di Kabupaten Karanganyar paling rendah terjadi pada tahun 2016 yaitu sebesar 3% dan terus mengalami kenaikan hingga sebesar 5% pada tahun 2020.</w:t>
      </w:r>
      <w:r>
        <w:rPr>
          <w:rStyle w:val="longtext"/>
          <w:rFonts w:ascii="Times New Roman" w:hAnsi="Times New Roman" w:cs="Times New Roman"/>
          <w:i/>
          <w:szCs w:val="20"/>
          <w:shd w:val="clear" w:color="auto" w:fill="FFFFFF"/>
          <w:lang w:val="en-US"/>
        </w:rPr>
        <w:t xml:space="preserve"> </w:t>
      </w:r>
      <w:r w:rsidRPr="00A56FFD">
        <w:rPr>
          <w:rStyle w:val="longtext"/>
          <w:rFonts w:ascii="Times New Roman" w:hAnsi="Times New Roman" w:cs="Times New Roman"/>
          <w:i/>
          <w:szCs w:val="20"/>
          <w:shd w:val="clear" w:color="auto" w:fill="FFFFFF"/>
          <w:lang w:val="en-US"/>
        </w:rPr>
        <w:t>Hal ini tentunya harus menjadi catatan penting, serta perlu adanya upaya untuk mengubah peningkatan</w:t>
      </w:r>
      <w:r w:rsidR="00113E94">
        <w:rPr>
          <w:rStyle w:val="longtext"/>
          <w:rFonts w:ascii="Times New Roman" w:hAnsi="Times New Roman" w:cs="Times New Roman"/>
          <w:i/>
          <w:szCs w:val="20"/>
          <w:shd w:val="clear" w:color="auto" w:fill="FFFFFF"/>
          <w:lang w:val="en-US"/>
        </w:rPr>
        <w:t xml:space="preserve"> </w:t>
      </w:r>
      <w:r w:rsidRPr="00A56FFD">
        <w:rPr>
          <w:rStyle w:val="longtext"/>
          <w:rFonts w:ascii="Times New Roman" w:hAnsi="Times New Roman" w:cs="Times New Roman"/>
          <w:i/>
          <w:szCs w:val="20"/>
          <w:shd w:val="clear" w:color="auto" w:fill="FFFFFF"/>
          <w:lang w:val="en-US"/>
        </w:rPr>
        <w:t xml:space="preserve">fatalitas tiap tahunnya menjadi </w:t>
      </w:r>
      <w:r w:rsidR="00113E94">
        <w:rPr>
          <w:rStyle w:val="longtext"/>
          <w:rFonts w:ascii="Times New Roman" w:hAnsi="Times New Roman" w:cs="Times New Roman"/>
          <w:i/>
          <w:szCs w:val="20"/>
          <w:shd w:val="clear" w:color="auto" w:fill="FFFFFF"/>
          <w:lang w:val="en-US"/>
        </w:rPr>
        <w:t>menurun.</w:t>
      </w:r>
      <w:r w:rsidR="002F0014">
        <w:rPr>
          <w:rStyle w:val="longtext"/>
          <w:rFonts w:ascii="Times New Roman" w:hAnsi="Times New Roman" w:cs="Times New Roman"/>
          <w:i/>
          <w:szCs w:val="20"/>
          <w:shd w:val="clear" w:color="auto" w:fill="FFFFFF"/>
          <w:lang w:val="en-US"/>
        </w:rPr>
        <w:t xml:space="preserve"> </w:t>
      </w:r>
      <w:r w:rsidR="00113E94" w:rsidRPr="00EC2B0B">
        <w:rPr>
          <w:rStyle w:val="longtext"/>
          <w:rFonts w:ascii="Times New Roman" w:hAnsi="Times New Roman" w:cs="Times New Roman"/>
          <w:i/>
          <w:szCs w:val="20"/>
          <w:shd w:val="clear" w:color="auto" w:fill="FFFFFF"/>
        </w:rPr>
        <w:t>Penelitian dilakukan untuk</w:t>
      </w:r>
      <w:r w:rsidR="00113E94">
        <w:rPr>
          <w:rStyle w:val="longtext"/>
          <w:rFonts w:ascii="Times New Roman" w:hAnsi="Times New Roman" w:cs="Times New Roman"/>
          <w:i/>
          <w:szCs w:val="20"/>
          <w:shd w:val="clear" w:color="auto" w:fill="FFFFFF"/>
          <w:lang w:val="en-US"/>
        </w:rPr>
        <w:t xml:space="preserve"> menganalisis </w:t>
      </w:r>
      <w:r w:rsidR="00113E94" w:rsidRPr="00113E94">
        <w:rPr>
          <w:rStyle w:val="longtext"/>
          <w:rFonts w:ascii="Times New Roman" w:hAnsi="Times New Roman" w:cs="Times New Roman"/>
          <w:i/>
          <w:szCs w:val="20"/>
          <w:shd w:val="clear" w:color="auto" w:fill="FFFFFF"/>
          <w:lang w:val="en-US"/>
        </w:rPr>
        <w:t xml:space="preserve">penanganan daerah rawan kecelakaan </w:t>
      </w:r>
      <w:r w:rsidR="00113E94" w:rsidRPr="00113E94">
        <w:rPr>
          <w:rStyle w:val="longtext"/>
          <w:rFonts w:ascii="Times New Roman" w:hAnsi="Times New Roman" w:cs="Times New Roman"/>
          <w:i/>
          <w:szCs w:val="20"/>
          <w:shd w:val="clear" w:color="auto" w:fill="FFFFFF"/>
          <w:lang w:val="en-US"/>
        </w:rPr>
        <w:t xml:space="preserve">Kabupaten </w:t>
      </w:r>
      <w:proofErr w:type="spellStart"/>
      <w:r w:rsidR="00113E94" w:rsidRPr="00113E94">
        <w:rPr>
          <w:rStyle w:val="longtext"/>
          <w:rFonts w:ascii="Times New Roman" w:hAnsi="Times New Roman" w:cs="Times New Roman"/>
          <w:i/>
          <w:szCs w:val="20"/>
          <w:shd w:val="clear" w:color="auto" w:fill="FFFFFF"/>
          <w:lang w:val="en-US"/>
        </w:rPr>
        <w:t>Karanganyar</w:t>
      </w:r>
      <w:proofErr w:type="spellEnd"/>
      <w:r w:rsidR="00113E94">
        <w:rPr>
          <w:rStyle w:val="longtext"/>
          <w:rFonts w:ascii="Times New Roman" w:hAnsi="Times New Roman" w:cs="Times New Roman"/>
          <w:i/>
          <w:szCs w:val="20"/>
          <w:shd w:val="clear" w:color="auto" w:fill="FFFFFF"/>
          <w:lang w:val="en-US"/>
        </w:rPr>
        <w:t>.</w:t>
      </w:r>
      <w:r w:rsidR="00113E94">
        <w:rPr>
          <w:rStyle w:val="longtext"/>
          <w:rFonts w:ascii="Times New Roman" w:hAnsi="Times New Roman" w:cs="Times New Roman"/>
          <w:i/>
          <w:szCs w:val="20"/>
          <w:shd w:val="clear" w:color="auto" w:fill="FFFFFF"/>
          <w:lang w:val="en-US"/>
        </w:rPr>
        <w:t xml:space="preserve"> </w:t>
      </w:r>
      <w:r w:rsidR="00113E94" w:rsidRPr="00EC2B0B">
        <w:rPr>
          <w:rStyle w:val="longtext"/>
          <w:rFonts w:ascii="Times New Roman" w:hAnsi="Times New Roman" w:cs="Times New Roman"/>
          <w:i/>
          <w:szCs w:val="20"/>
          <w:shd w:val="clear" w:color="auto" w:fill="FFFFFF"/>
        </w:rPr>
        <w:t>Metode yang digunakan dalam penelitian ini</w:t>
      </w:r>
      <w:r w:rsidR="00113E94">
        <w:rPr>
          <w:rStyle w:val="longtext"/>
          <w:rFonts w:ascii="Times New Roman" w:hAnsi="Times New Roman" w:cs="Times New Roman"/>
          <w:i/>
          <w:szCs w:val="20"/>
          <w:shd w:val="clear" w:color="auto" w:fill="FFFFFF"/>
          <w:lang w:val="en-US"/>
        </w:rPr>
        <w:t xml:space="preserve"> </w:t>
      </w:r>
      <w:r w:rsidR="00113E94" w:rsidRPr="00502ED3">
        <w:rPr>
          <w:rStyle w:val="longtext"/>
          <w:rFonts w:ascii="Times New Roman" w:hAnsi="Times New Roman" w:cs="Times New Roman"/>
          <w:i/>
          <w:szCs w:val="20"/>
          <w:shd w:val="clear" w:color="auto" w:fill="FFFFFF"/>
          <w:lang w:val="en-US"/>
        </w:rPr>
        <w:t>meliputi metode EAN</w:t>
      </w:r>
      <w:r w:rsidR="00EB4998">
        <w:rPr>
          <w:rStyle w:val="longtext"/>
          <w:rFonts w:ascii="Times New Roman" w:hAnsi="Times New Roman" w:cs="Times New Roman"/>
          <w:i/>
          <w:szCs w:val="20"/>
          <w:shd w:val="clear" w:color="auto" w:fill="FFFFFF"/>
          <w:lang w:val="en-US"/>
        </w:rPr>
        <w:t xml:space="preserve"> dan </w:t>
      </w:r>
      <w:r w:rsidR="00113E94" w:rsidRPr="00502ED3">
        <w:rPr>
          <w:rStyle w:val="longtext"/>
          <w:rFonts w:ascii="Times New Roman" w:hAnsi="Times New Roman" w:cs="Times New Roman"/>
          <w:i/>
          <w:szCs w:val="20"/>
          <w:shd w:val="clear" w:color="auto" w:fill="FFFFFF"/>
          <w:lang w:val="en-US"/>
        </w:rPr>
        <w:t xml:space="preserve">Frekuensi </w:t>
      </w:r>
      <w:r w:rsidR="00113E94">
        <w:rPr>
          <w:rStyle w:val="longtext"/>
          <w:rFonts w:ascii="Times New Roman" w:hAnsi="Times New Roman" w:cs="Times New Roman"/>
          <w:i/>
          <w:szCs w:val="20"/>
          <w:shd w:val="clear" w:color="auto" w:fill="FFFFFF"/>
          <w:lang w:val="en-US"/>
        </w:rPr>
        <w:t xml:space="preserve">untuk menganalisis </w:t>
      </w:r>
      <w:r w:rsidR="00113E94" w:rsidRPr="00502ED3">
        <w:rPr>
          <w:rStyle w:val="longtext"/>
          <w:rFonts w:ascii="Times New Roman" w:hAnsi="Times New Roman" w:cs="Times New Roman"/>
          <w:i/>
          <w:szCs w:val="20"/>
          <w:shd w:val="clear" w:color="auto" w:fill="FFFFFF"/>
          <w:lang w:val="en-US"/>
        </w:rPr>
        <w:t>penentuan daerah rawan kecelakaan</w:t>
      </w:r>
      <w:r w:rsidR="00EB4998">
        <w:rPr>
          <w:rStyle w:val="longtext"/>
          <w:rFonts w:ascii="Times New Roman" w:hAnsi="Times New Roman" w:cs="Times New Roman"/>
          <w:i/>
          <w:szCs w:val="20"/>
          <w:shd w:val="clear" w:color="auto" w:fill="FFFFFF"/>
          <w:lang w:val="en-US"/>
        </w:rPr>
        <w:t>. M</w:t>
      </w:r>
      <w:r w:rsidR="00113E94">
        <w:rPr>
          <w:rStyle w:val="longtext"/>
          <w:rFonts w:ascii="Times New Roman" w:hAnsi="Times New Roman" w:cs="Times New Roman"/>
          <w:i/>
          <w:szCs w:val="20"/>
          <w:shd w:val="clear" w:color="auto" w:fill="FFFFFF"/>
          <w:lang w:val="en-US"/>
        </w:rPr>
        <w:t xml:space="preserve">etode </w:t>
      </w:r>
      <w:r w:rsidR="00113E94" w:rsidRPr="00502ED3">
        <w:rPr>
          <w:rStyle w:val="longtext"/>
          <w:rFonts w:ascii="Times New Roman" w:hAnsi="Times New Roman" w:cs="Times New Roman"/>
          <w:i/>
          <w:szCs w:val="20"/>
          <w:shd w:val="clear" w:color="auto" w:fill="FFFFFF"/>
          <w:lang w:val="en-US"/>
        </w:rPr>
        <w:t>Cumulative Summary</w:t>
      </w:r>
      <w:r w:rsidR="00113E94">
        <w:rPr>
          <w:rStyle w:val="longtext"/>
          <w:rFonts w:ascii="Times New Roman" w:hAnsi="Times New Roman" w:cs="Times New Roman"/>
          <w:i/>
          <w:szCs w:val="20"/>
          <w:shd w:val="clear" w:color="auto" w:fill="FFFFFF"/>
          <w:lang w:val="en-US"/>
        </w:rPr>
        <w:t xml:space="preserve"> untuk menga</w:t>
      </w:r>
      <w:r w:rsidR="00113E94" w:rsidRPr="00502ED3">
        <w:rPr>
          <w:rStyle w:val="longtext"/>
          <w:rFonts w:ascii="Times New Roman" w:hAnsi="Times New Roman" w:cs="Times New Roman"/>
          <w:i/>
          <w:szCs w:val="20"/>
          <w:shd w:val="clear" w:color="auto" w:fill="FFFFFF"/>
          <w:lang w:val="en-US"/>
        </w:rPr>
        <w:t>nalisis titik rawan kecelakaan</w:t>
      </w:r>
      <w:r w:rsidR="00EB4998">
        <w:rPr>
          <w:rStyle w:val="longtext"/>
          <w:rFonts w:ascii="Times New Roman" w:hAnsi="Times New Roman" w:cs="Times New Roman"/>
          <w:i/>
          <w:szCs w:val="20"/>
          <w:shd w:val="clear" w:color="auto" w:fill="FFFFFF"/>
          <w:lang w:val="en-US"/>
        </w:rPr>
        <w:t xml:space="preserve">, </w:t>
      </w:r>
      <w:r w:rsidR="00307A41">
        <w:rPr>
          <w:rStyle w:val="longtext"/>
          <w:rFonts w:ascii="Times New Roman" w:hAnsi="Times New Roman" w:cs="Times New Roman"/>
          <w:i/>
          <w:szCs w:val="20"/>
          <w:shd w:val="clear" w:color="auto" w:fill="FFFFFF"/>
          <w:lang w:val="en-US"/>
        </w:rPr>
        <w:t xml:space="preserve">and </w:t>
      </w:r>
      <w:r w:rsidR="00EB4998" w:rsidRPr="00EB4998">
        <w:rPr>
          <w:rStyle w:val="longtext"/>
          <w:rFonts w:ascii="Times New Roman" w:hAnsi="Times New Roman" w:cs="Times New Roman"/>
          <w:i/>
          <w:szCs w:val="20"/>
          <w:shd w:val="clear" w:color="auto" w:fill="FFFFFF"/>
          <w:lang w:val="en-US"/>
        </w:rPr>
        <w:t>analisis</w:t>
      </w:r>
      <w:r w:rsidR="00EB4998">
        <w:rPr>
          <w:rStyle w:val="longtext"/>
          <w:rFonts w:ascii="Times New Roman" w:hAnsi="Times New Roman" w:cs="Times New Roman"/>
          <w:i/>
          <w:szCs w:val="20"/>
          <w:shd w:val="clear" w:color="auto" w:fill="FFFFFF"/>
          <w:lang w:val="en-US"/>
        </w:rPr>
        <w:t xml:space="preserve"> </w:t>
      </w:r>
      <w:r w:rsidR="00EB4998" w:rsidRPr="00EB4998">
        <w:rPr>
          <w:rStyle w:val="longtext"/>
          <w:rFonts w:ascii="Times New Roman" w:hAnsi="Times New Roman" w:cs="Times New Roman"/>
          <w:i/>
          <w:szCs w:val="20"/>
          <w:shd w:val="clear" w:color="auto" w:fill="FFFFFF"/>
          <w:lang w:val="en-US"/>
        </w:rPr>
        <w:t xml:space="preserve">lalu lintas dalam skala mikro pada lokasi atau daerah </w:t>
      </w:r>
      <w:r w:rsidR="002F0014">
        <w:rPr>
          <w:rStyle w:val="longtext"/>
          <w:rFonts w:ascii="Times New Roman" w:hAnsi="Times New Roman" w:cs="Times New Roman"/>
          <w:i/>
          <w:szCs w:val="20"/>
          <w:shd w:val="clear" w:color="auto" w:fill="FFFFFF"/>
          <w:lang w:val="en-US"/>
        </w:rPr>
        <w:t>rawan kecelakaan</w:t>
      </w:r>
      <w:r w:rsidR="00EB4998">
        <w:rPr>
          <w:rStyle w:val="longtext"/>
          <w:rFonts w:ascii="Times New Roman" w:hAnsi="Times New Roman" w:cs="Times New Roman"/>
          <w:i/>
          <w:szCs w:val="20"/>
          <w:shd w:val="clear" w:color="auto" w:fill="FFFFFF"/>
          <w:lang w:val="en-US"/>
        </w:rPr>
        <w:t xml:space="preserve">. </w:t>
      </w:r>
      <w:r w:rsidR="00EB4998" w:rsidRPr="00EB4998">
        <w:rPr>
          <w:rStyle w:val="longtext"/>
          <w:rFonts w:ascii="Times New Roman" w:hAnsi="Times New Roman" w:cs="Times New Roman"/>
          <w:i/>
          <w:szCs w:val="20"/>
          <w:shd w:val="clear" w:color="auto" w:fill="FFFFFF"/>
        </w:rPr>
        <w:t xml:space="preserve">Rekomendasi yang di usulkan </w:t>
      </w:r>
      <w:r w:rsidR="00EB4998" w:rsidRPr="00EB4998">
        <w:rPr>
          <w:rStyle w:val="longtext"/>
          <w:rFonts w:ascii="Times New Roman" w:hAnsi="Times New Roman" w:cs="Times New Roman"/>
          <w:i/>
          <w:szCs w:val="20"/>
          <w:shd w:val="clear" w:color="auto" w:fill="FFFFFF"/>
        </w:rPr>
        <w:t xml:space="preserve">penanganan daerah rawan kecelakaan </w:t>
      </w:r>
      <w:r w:rsidR="00EB4998" w:rsidRPr="00EB4998">
        <w:rPr>
          <w:rStyle w:val="longtext"/>
          <w:rFonts w:ascii="Times New Roman" w:hAnsi="Times New Roman" w:cs="Times New Roman"/>
          <w:i/>
          <w:szCs w:val="20"/>
          <w:shd w:val="clear" w:color="auto" w:fill="FFFFFF"/>
        </w:rPr>
        <w:t>Kabupaten Karanganyar</w:t>
      </w:r>
      <w:r w:rsidR="00EB4998" w:rsidRPr="00EB4998">
        <w:rPr>
          <w:rStyle w:val="longtext"/>
          <w:rFonts w:ascii="Times New Roman" w:hAnsi="Times New Roman" w:cs="Times New Roman"/>
          <w:i/>
          <w:szCs w:val="20"/>
          <w:shd w:val="clear" w:color="auto" w:fill="FFFFFF"/>
        </w:rPr>
        <w:t xml:space="preserve"> </w:t>
      </w:r>
      <w:r w:rsidR="00EB4998" w:rsidRPr="00EB4998">
        <w:rPr>
          <w:rStyle w:val="longtext"/>
          <w:rFonts w:ascii="Times New Roman" w:hAnsi="Times New Roman" w:cs="Times New Roman"/>
          <w:i/>
          <w:szCs w:val="20"/>
          <w:shd w:val="clear" w:color="auto" w:fill="FFFFFF"/>
        </w:rPr>
        <w:t xml:space="preserve">antara lain Pengadaan rambu batas kecepatan, rambu peringatan persimpangan, rambu petunjuk putar balik, rambu peringatan DRK, rambu hati-hati, pengadaan </w:t>
      </w:r>
      <w:r w:rsidR="00F959B9">
        <w:rPr>
          <w:rStyle w:val="longtext"/>
          <w:rFonts w:ascii="Times New Roman" w:hAnsi="Times New Roman" w:cs="Times New Roman"/>
          <w:i/>
          <w:szCs w:val="20"/>
          <w:shd w:val="clear" w:color="auto" w:fill="FFFFFF"/>
          <w:lang w:val="en-US"/>
        </w:rPr>
        <w:t xml:space="preserve">APILL </w:t>
      </w:r>
      <w:r w:rsidR="00EB4998" w:rsidRPr="00EB4998">
        <w:rPr>
          <w:rStyle w:val="longtext"/>
          <w:rFonts w:ascii="Times New Roman" w:hAnsi="Times New Roman" w:cs="Times New Roman"/>
          <w:i/>
          <w:szCs w:val="20"/>
          <w:shd w:val="clear" w:color="auto" w:fill="FFFFFF"/>
        </w:rPr>
        <w:t>dengan satu warna (kuning), perbaikan marka dan sosialisasi terhadap masyarakat.</w:t>
      </w:r>
    </w:p>
    <w:p w14:paraId="4E152296" w14:textId="16C050E1" w:rsidR="007F003C" w:rsidRPr="00F11868" w:rsidRDefault="00996DA5" w:rsidP="00156FED">
      <w:pPr>
        <w:pStyle w:val="Abstrak"/>
        <w:rPr>
          <w:i/>
          <w:iCs/>
          <w:sz w:val="22"/>
        </w:rPr>
      </w:pPr>
      <w:r w:rsidRPr="00F11868">
        <w:rPr>
          <w:b/>
          <w:iCs/>
          <w:sz w:val="22"/>
          <w:szCs w:val="22"/>
        </w:rPr>
        <w:t>Kata kunci</w:t>
      </w:r>
      <w:r w:rsidR="00E9091B" w:rsidRPr="00F11868">
        <w:rPr>
          <w:sz w:val="22"/>
        </w:rPr>
        <w:t xml:space="preserve">: </w:t>
      </w:r>
      <w:r w:rsidR="00F959B9">
        <w:rPr>
          <w:i/>
          <w:sz w:val="22"/>
          <w:lang w:val="en-US"/>
        </w:rPr>
        <w:t xml:space="preserve">Black Site, Black spot, Daerah Rawan Kecelakaan, </w:t>
      </w:r>
      <w:r w:rsidR="00F959B9" w:rsidRPr="00502ED3">
        <w:rPr>
          <w:rStyle w:val="longtext"/>
          <w:i/>
          <w:shd w:val="clear" w:color="auto" w:fill="FFFFFF"/>
          <w:lang w:val="en-US"/>
        </w:rPr>
        <w:t>EAN, Z-Score</w:t>
      </w:r>
      <w:r w:rsidR="00F959B9">
        <w:rPr>
          <w:rStyle w:val="longtext"/>
          <w:i/>
          <w:shd w:val="clear" w:color="auto" w:fill="FFFFFF"/>
          <w:lang w:val="en-US"/>
        </w:rPr>
        <w:t xml:space="preserve"> </w:t>
      </w:r>
    </w:p>
    <w:p w14:paraId="1BDCAFAF" w14:textId="77777777" w:rsidR="00156FED" w:rsidRPr="00F11868" w:rsidRDefault="00156FED" w:rsidP="00156FED">
      <w:pPr>
        <w:pStyle w:val="Abstrak"/>
        <w:rPr>
          <w:iCs/>
          <w:sz w:val="22"/>
        </w:rPr>
      </w:pPr>
    </w:p>
    <w:p w14:paraId="7C4C8238" w14:textId="77777777" w:rsidR="00A95B38" w:rsidRDefault="00A95B38" w:rsidP="00A95B38">
      <w:pPr>
        <w:spacing w:after="0"/>
        <w:rPr>
          <w:rStyle w:val="hps"/>
          <w:rFonts w:ascii="Times New Roman" w:hAnsi="Times New Roman" w:cs="Times New Roman"/>
          <w:i/>
        </w:rPr>
      </w:pPr>
    </w:p>
    <w:p w14:paraId="1E2CA0A5" w14:textId="77777777" w:rsidR="009D219A" w:rsidRPr="009D219A" w:rsidRDefault="00F6752D" w:rsidP="009D219A">
      <w:pPr>
        <w:pStyle w:val="ListParagraph"/>
        <w:numPr>
          <w:ilvl w:val="0"/>
          <w:numId w:val="8"/>
        </w:numPr>
        <w:ind w:left="284" w:hanging="284"/>
        <w:jc w:val="both"/>
        <w:rPr>
          <w:rFonts w:ascii="Times New Roman" w:hAnsi="Times New Roman" w:cs="Times New Roman"/>
          <w:b/>
          <w:bCs/>
          <w:sz w:val="26"/>
          <w:szCs w:val="26"/>
        </w:rPr>
      </w:pPr>
      <w:r w:rsidRPr="009D219A">
        <w:rPr>
          <w:rFonts w:ascii="Times New Roman" w:hAnsi="Times New Roman" w:cs="Times New Roman"/>
          <w:b/>
          <w:bCs/>
          <w:sz w:val="26"/>
          <w:szCs w:val="26"/>
        </w:rPr>
        <w:t>Pendahuluan</w:t>
      </w:r>
    </w:p>
    <w:p w14:paraId="4A8F9B37" w14:textId="649DCE00" w:rsidR="00E7075D" w:rsidRDefault="00E7075D" w:rsidP="00E7075D">
      <w:pPr>
        <w:jc w:val="both"/>
        <w:rPr>
          <w:rFonts w:ascii="Times New Roman" w:hAnsi="Times New Roman" w:cs="Times New Roman"/>
          <w:lang w:val="en-US"/>
        </w:rPr>
      </w:pPr>
      <w:r w:rsidRPr="00787FF3">
        <w:rPr>
          <w:rFonts w:ascii="Times New Roman" w:hAnsi="Times New Roman" w:cs="Times New Roman"/>
        </w:rPr>
        <w:t xml:space="preserve">Berdasarkan posisi geografis, Kabupaten Karanganyar berada pada batas wilayah sebelah barat Kota Surakarta dan Kabupaten Boyolali, Sebelah Timur Provinsi Jawa Timur dan Kabupaten Magetan, sebelah utara Kabupaten Sragen, dan sebelah selatan Kabupaten Wonogiri dan Kabupaten Sukoharjo. </w:t>
      </w:r>
      <w:r w:rsidRPr="00B32742">
        <w:rPr>
          <w:rFonts w:ascii="Times New Roman" w:hAnsi="Times New Roman" w:cs="Times New Roman"/>
        </w:rPr>
        <w:t xml:space="preserve">Dengan kondisi tersebut Kabupaten Karanganyar merupakan salah satu kota dengan mobilitas yang </w:t>
      </w:r>
      <w:r w:rsidRPr="00B32742">
        <w:rPr>
          <w:rFonts w:ascii="Times New Roman" w:hAnsi="Times New Roman" w:cs="Times New Roman"/>
        </w:rPr>
        <w:lastRenderedPageBreak/>
        <w:t xml:space="preserve">tinggi. </w:t>
      </w:r>
      <w:r w:rsidRPr="00787FF3">
        <w:rPr>
          <w:rFonts w:ascii="Times New Roman" w:hAnsi="Times New Roman" w:cs="Times New Roman"/>
        </w:rPr>
        <w:t xml:space="preserve">Dari data </w:t>
      </w:r>
      <w:r w:rsidRPr="003C6DBC">
        <w:rPr>
          <w:rFonts w:ascii="Times New Roman" w:hAnsi="Times New Roman" w:cs="Times New Roman"/>
        </w:rPr>
        <w:t xml:space="preserve">Kepolisian Kabupaten Karanganyar </w:t>
      </w:r>
      <w:r w:rsidRPr="00787FF3">
        <w:rPr>
          <w:rFonts w:ascii="Times New Roman" w:hAnsi="Times New Roman" w:cs="Times New Roman"/>
        </w:rPr>
        <w:t>kejadian kecelakaan dari tahun 2016 sampai 2020 sebanyak 5343 kejadian</w:t>
      </w:r>
      <w:r w:rsidR="003C6DBC">
        <w:rPr>
          <w:rFonts w:ascii="Times New Roman" w:hAnsi="Times New Roman" w:cs="Times New Roman"/>
          <w:lang w:val="en-US"/>
        </w:rPr>
        <w:t xml:space="preserve"> </w:t>
      </w:r>
      <w:r w:rsidR="003C6DBC">
        <w:rPr>
          <w:rFonts w:ascii="Times New Roman" w:hAnsi="Times New Roman" w:cs="Times New Roman"/>
          <w:lang w:val="en-US"/>
        </w:rPr>
        <w:fldChar w:fldCharType="begin" w:fldLock="1"/>
      </w:r>
      <w:r w:rsidR="003C6DBC">
        <w:rPr>
          <w:rFonts w:ascii="Times New Roman" w:hAnsi="Times New Roman" w:cs="Times New Roman"/>
          <w:lang w:val="en-US"/>
        </w:rPr>
        <w:instrText>ADDIN CSL_CITATION {"citationItems":[{"id":"ITEM-1","itemData":{"author":[{"dropping-particle":"","family":"Kepolisian Kabupaten Karanganyar","given":"","non-dropping-particle":"","parse-names":false,"suffix":""}],"id":"ITEM-1","issued":{"date-parts":[["2020"]]},"title":"Laporan Data Kecelakaan Kabupaten Karanganyar","type":"report"},"uris":["http://www.mendeley.com/documents/?uuid=171cffbe-fbf3-4628-b9e3-883eb5b2fccb"]}],"mendeley":{"formattedCitation":"(Kepolisian Kabupaten Karanganyar, 2020)","plainTextFormattedCitation":"(Kepolisian Kabupaten Karanganyar, 2020)","previouslyFormattedCitation":"(Kepolisian Kabupaten Karanganyar, 2020)"},"properties":{"noteIndex":0},"schema":"https://github.com/citation-style-language/schema/raw/master/csl-citation.json"}</w:instrText>
      </w:r>
      <w:r w:rsidR="003C6DBC">
        <w:rPr>
          <w:rFonts w:ascii="Times New Roman" w:hAnsi="Times New Roman" w:cs="Times New Roman"/>
          <w:lang w:val="en-US"/>
        </w:rPr>
        <w:fldChar w:fldCharType="separate"/>
      </w:r>
      <w:r w:rsidR="003C6DBC" w:rsidRPr="003C6DBC">
        <w:rPr>
          <w:rFonts w:ascii="Times New Roman" w:hAnsi="Times New Roman" w:cs="Times New Roman"/>
          <w:noProof/>
          <w:lang w:val="en-US"/>
        </w:rPr>
        <w:t>(Kepolisian Kabupaten Karanganyar, 2020)</w:t>
      </w:r>
      <w:r w:rsidR="003C6DBC">
        <w:rPr>
          <w:rFonts w:ascii="Times New Roman" w:hAnsi="Times New Roman" w:cs="Times New Roman"/>
          <w:lang w:val="en-US"/>
        </w:rPr>
        <w:fldChar w:fldCharType="end"/>
      </w:r>
      <w:r w:rsidRPr="00787FF3">
        <w:rPr>
          <w:rFonts w:ascii="Times New Roman" w:hAnsi="Times New Roman" w:cs="Times New Roman"/>
        </w:rPr>
        <w:t xml:space="preserve">, dengan tingginya mobilitas yang semakin meningkat dari tahun ke tahun tentunya akan menjadi sebuah permasalahan transportasi jalan di masa depan jika tidak dilakukan </w:t>
      </w:r>
      <w:r>
        <w:rPr>
          <w:rFonts w:ascii="Times New Roman" w:hAnsi="Times New Roman" w:cs="Times New Roman"/>
          <w:lang w:val="en-US"/>
        </w:rPr>
        <w:t>penanganan yang tepat</w:t>
      </w:r>
      <w:r w:rsidRPr="00787FF3">
        <w:rPr>
          <w:rFonts w:ascii="Times New Roman" w:hAnsi="Times New Roman" w:cs="Times New Roman"/>
        </w:rPr>
        <w:t>.</w:t>
      </w:r>
      <w:r>
        <w:rPr>
          <w:rFonts w:ascii="Times New Roman" w:hAnsi="Times New Roman" w:cs="Times New Roman"/>
          <w:lang w:val="en-US"/>
        </w:rPr>
        <w:t xml:space="preserve"> </w:t>
      </w:r>
      <w:r w:rsidRPr="00116276">
        <w:rPr>
          <w:rFonts w:ascii="Times New Roman" w:hAnsi="Times New Roman" w:cs="Times New Roman"/>
          <w:color w:val="000000"/>
          <w:lang w:val="en-ID"/>
        </w:rPr>
        <w:t>Kecelakaan lalu lintas jalan raya</w:t>
      </w:r>
      <w:r>
        <w:rPr>
          <w:rFonts w:ascii="Times New Roman" w:hAnsi="Times New Roman" w:cs="Times New Roman"/>
          <w:color w:val="000000"/>
          <w:lang w:val="en-ID"/>
        </w:rPr>
        <w:t xml:space="preserve"> </w:t>
      </w:r>
      <w:r w:rsidRPr="00116276">
        <w:rPr>
          <w:rFonts w:ascii="Times New Roman" w:hAnsi="Times New Roman" w:cs="Times New Roman"/>
          <w:color w:val="000000"/>
          <w:lang w:val="en-ID"/>
        </w:rPr>
        <w:t>disebabkan oleh beberapa faktor yang berhubungan dengan sistem lalu lintas: pengguna jalan raya,</w:t>
      </w:r>
      <w:r>
        <w:rPr>
          <w:rFonts w:ascii="Times New Roman" w:hAnsi="Times New Roman" w:cs="Times New Roman"/>
          <w:color w:val="000000"/>
          <w:lang w:val="en-ID"/>
        </w:rPr>
        <w:t xml:space="preserve"> </w:t>
      </w:r>
      <w:r w:rsidRPr="00116276">
        <w:rPr>
          <w:rFonts w:ascii="Times New Roman" w:hAnsi="Times New Roman" w:cs="Times New Roman"/>
          <w:color w:val="000000"/>
          <w:lang w:val="en-ID"/>
        </w:rPr>
        <w:t>lingkungan jalan raya dan</w:t>
      </w:r>
      <w:r>
        <w:rPr>
          <w:rFonts w:ascii="Times New Roman" w:hAnsi="Times New Roman" w:cs="Times New Roman"/>
          <w:color w:val="000000"/>
          <w:lang w:val="en-ID"/>
        </w:rPr>
        <w:t xml:space="preserve"> </w:t>
      </w:r>
      <w:r w:rsidRPr="00116276">
        <w:rPr>
          <w:rFonts w:ascii="Times New Roman" w:hAnsi="Times New Roman" w:cs="Times New Roman"/>
          <w:color w:val="000000"/>
          <w:lang w:val="en-ID"/>
        </w:rPr>
        <w:t>kendaraan.</w:t>
      </w:r>
      <w:r>
        <w:rPr>
          <w:rFonts w:ascii="Times New Roman" w:hAnsi="Times New Roman" w:cs="Times New Roman"/>
          <w:color w:val="000000"/>
          <w:lang w:val="en-ID"/>
        </w:rPr>
        <w:t xml:space="preserve"> </w:t>
      </w:r>
      <w:r>
        <w:rPr>
          <w:rFonts w:ascii="Times New Roman" w:hAnsi="Times New Roman" w:cs="Times New Roman"/>
          <w:lang w:val="en-US"/>
        </w:rPr>
        <w:t xml:space="preserve">Menurut penelitian </w:t>
      </w:r>
      <w:proofErr w:type="spellStart"/>
      <w:r w:rsidR="003C6DBC">
        <w:rPr>
          <w:rFonts w:ascii="Times New Roman" w:hAnsi="Times New Roman" w:cs="Times New Roman"/>
          <w:lang w:val="en-US"/>
        </w:rPr>
        <w:t>p</w:t>
      </w:r>
      <w:r>
        <w:rPr>
          <w:rFonts w:ascii="Times New Roman" w:hAnsi="Times New Roman" w:cs="Times New Roman"/>
          <w:lang w:val="en-US"/>
        </w:rPr>
        <w:t>enelitian</w:t>
      </w:r>
      <w:proofErr w:type="spellEnd"/>
      <w:r>
        <w:rPr>
          <w:rFonts w:ascii="Times New Roman" w:hAnsi="Times New Roman" w:cs="Times New Roman"/>
          <w:lang w:val="en-US"/>
        </w:rPr>
        <w:t xml:space="preserve"> </w:t>
      </w:r>
      <w:r w:rsidR="003C6DBC">
        <w:rPr>
          <w:rFonts w:ascii="Times New Roman" w:hAnsi="Times New Roman" w:cs="Times New Roman"/>
          <w:lang w:val="en-US"/>
        </w:rPr>
        <w:t>yang</w:t>
      </w:r>
      <w:r>
        <w:rPr>
          <w:rFonts w:ascii="Times New Roman" w:hAnsi="Times New Roman" w:cs="Times New Roman"/>
          <w:lang w:val="en-US"/>
        </w:rPr>
        <w:t xml:space="preserve"> dilakukan di kota </w:t>
      </w:r>
      <w:proofErr w:type="spellStart"/>
      <w:r>
        <w:rPr>
          <w:rFonts w:ascii="Times New Roman" w:hAnsi="Times New Roman" w:cs="Times New Roman"/>
          <w:lang w:val="en-US"/>
        </w:rPr>
        <w:t>Lubuklinggau</w:t>
      </w:r>
      <w:proofErr w:type="spellEnd"/>
      <w:r>
        <w:rPr>
          <w:rFonts w:ascii="Times New Roman" w:hAnsi="Times New Roman" w:cs="Times New Roman"/>
          <w:lang w:val="en-US"/>
        </w:rPr>
        <w:t xml:space="preserve"> dengan hasil menyebutkan </w:t>
      </w:r>
      <w:r>
        <w:rPr>
          <w:rFonts w:ascii="Times New Roman" w:hAnsi="Times New Roman" w:cs="Times New Roman"/>
          <w:color w:val="000000"/>
          <w:lang w:val="en-ID"/>
        </w:rPr>
        <w:t>penyebab kecelakaan lalu lintas ialah kelalaian pengendara kendaraan (</w:t>
      </w:r>
      <w:r>
        <w:rPr>
          <w:rFonts w:ascii="Times New Roman" w:hAnsi="Times New Roman" w:cs="Times New Roman"/>
          <w:i/>
          <w:iCs/>
          <w:color w:val="000000"/>
          <w:lang w:val="en-ID"/>
        </w:rPr>
        <w:t>human error</w:t>
      </w:r>
      <w:r>
        <w:rPr>
          <w:rFonts w:ascii="Times New Roman" w:hAnsi="Times New Roman" w:cs="Times New Roman"/>
          <w:color w:val="000000"/>
          <w:lang w:val="en-ID"/>
        </w:rPr>
        <w:t>) dan kurang tersedianya infrastruktur yang memadai pada ruas jalan yang rawan kecelakaan</w:t>
      </w:r>
      <w:r w:rsidR="003C6DBC">
        <w:rPr>
          <w:rFonts w:ascii="Times New Roman" w:hAnsi="Times New Roman" w:cs="Times New Roman"/>
          <w:color w:val="000000"/>
          <w:lang w:val="en-ID"/>
        </w:rPr>
        <w:t xml:space="preserve"> </w:t>
      </w:r>
      <w:r w:rsidR="003C6DBC">
        <w:rPr>
          <w:rFonts w:ascii="Times New Roman" w:hAnsi="Times New Roman" w:cs="Times New Roman"/>
          <w:color w:val="000000"/>
          <w:lang w:val="en-ID"/>
        </w:rPr>
        <w:fldChar w:fldCharType="begin" w:fldLock="1"/>
      </w:r>
      <w:r w:rsidR="003C6DBC">
        <w:rPr>
          <w:rFonts w:ascii="Times New Roman" w:hAnsi="Times New Roman" w:cs="Times New Roman"/>
          <w:color w:val="000000"/>
          <w:lang w:val="en-ID"/>
        </w:rPr>
        <w:instrText>ADDIN CSL_CITATION {"citationItems":[{"id":"ITEM-1","itemData":{"author":[{"dropping-particle":"","family":"Carina","given":"Fera","non-dropping-particle":"","parse-names":false,"suffix":""}],"id":"ITEM-1","issued":{"date-parts":[["2014"]]},"page":"24-31","title":"Rawan Kecelakaan Lalu Lintas Di Kota Lubuklinggau","type":"article-journal"},"uris":["http://www.mendeley.com/documents/?uuid=228a5ec1-d5a6-441c-a32e-00e9f055d36b"]}],"mendeley":{"formattedCitation":"(Carina, 2014)","plainTextFormattedCitation":"(Carina, 2014)","previouslyFormattedCitation":"(Carina, 2014)"},"properties":{"noteIndex":0},"schema":"https://github.com/citation-style-language/schema/raw/master/csl-citation.json"}</w:instrText>
      </w:r>
      <w:r w:rsidR="003C6DBC">
        <w:rPr>
          <w:rFonts w:ascii="Times New Roman" w:hAnsi="Times New Roman" w:cs="Times New Roman"/>
          <w:color w:val="000000"/>
          <w:lang w:val="en-ID"/>
        </w:rPr>
        <w:fldChar w:fldCharType="separate"/>
      </w:r>
      <w:r w:rsidR="003C6DBC" w:rsidRPr="003C6DBC">
        <w:rPr>
          <w:rFonts w:ascii="Times New Roman" w:hAnsi="Times New Roman" w:cs="Times New Roman"/>
          <w:noProof/>
          <w:color w:val="000000"/>
          <w:lang w:val="en-ID"/>
        </w:rPr>
        <w:t>(Carina, 2014)</w:t>
      </w:r>
      <w:r w:rsidR="003C6DBC">
        <w:rPr>
          <w:rFonts w:ascii="Times New Roman" w:hAnsi="Times New Roman" w:cs="Times New Roman"/>
          <w:color w:val="000000"/>
          <w:lang w:val="en-ID"/>
        </w:rPr>
        <w:fldChar w:fldCharType="end"/>
      </w:r>
      <w:r>
        <w:rPr>
          <w:rFonts w:ascii="Times New Roman" w:hAnsi="Times New Roman" w:cs="Times New Roman"/>
          <w:color w:val="000000"/>
          <w:lang w:val="en-ID"/>
        </w:rPr>
        <w:t>.</w:t>
      </w:r>
      <w:r w:rsidRPr="000D3ECC">
        <w:t xml:space="preserve"> </w:t>
      </w:r>
      <w:r>
        <w:rPr>
          <w:rFonts w:ascii="Times New Roman" w:hAnsi="Times New Roman" w:cs="Times New Roman"/>
          <w:lang w:val="en-US"/>
        </w:rPr>
        <w:t>P</w:t>
      </w:r>
      <w:r w:rsidRPr="002D5276">
        <w:rPr>
          <w:rFonts w:ascii="Times New Roman" w:hAnsi="Times New Roman" w:cs="Times New Roman"/>
          <w:lang w:val="en-US"/>
        </w:rPr>
        <w:t>enyebab utama kecelakaan lalu lintas adalah perilaku</w:t>
      </w:r>
      <w:r>
        <w:rPr>
          <w:rFonts w:ascii="Times New Roman" w:hAnsi="Times New Roman" w:cs="Times New Roman"/>
          <w:lang w:val="en-US"/>
        </w:rPr>
        <w:t xml:space="preserve"> </w:t>
      </w:r>
      <w:r w:rsidRPr="002D5276">
        <w:rPr>
          <w:rFonts w:ascii="Times New Roman" w:hAnsi="Times New Roman" w:cs="Times New Roman"/>
          <w:lang w:val="en-US"/>
        </w:rPr>
        <w:t xml:space="preserve">mengemudi yang dipengaruhi oleh kondisi lalu lintas dan parameter </w:t>
      </w:r>
      <w:proofErr w:type="spellStart"/>
      <w:r w:rsidRPr="002D5276">
        <w:rPr>
          <w:rFonts w:ascii="Times New Roman" w:hAnsi="Times New Roman" w:cs="Times New Roman"/>
          <w:lang w:val="en-US"/>
        </w:rPr>
        <w:t>infrastrukturlainnya</w:t>
      </w:r>
      <w:proofErr w:type="spellEnd"/>
      <w:r w:rsidR="003C6DBC">
        <w:rPr>
          <w:rFonts w:ascii="Times New Roman" w:hAnsi="Times New Roman" w:cs="Times New Roman"/>
          <w:lang w:val="en-US"/>
        </w:rPr>
        <w:t xml:space="preserve"> </w:t>
      </w:r>
      <w:r w:rsidR="003C6DBC" w:rsidRPr="003C6DBC">
        <w:rPr>
          <w:rFonts w:ascii="Times New Roman" w:hAnsi="Times New Roman" w:cs="Times New Roman"/>
          <w:lang w:val="en-US"/>
        </w:rPr>
        <w:fldChar w:fldCharType="begin" w:fldLock="1"/>
      </w:r>
      <w:r w:rsidR="003C6DBC">
        <w:rPr>
          <w:rFonts w:ascii="Times New Roman" w:hAnsi="Times New Roman" w:cs="Times New Roman"/>
          <w:lang w:val="en-US"/>
        </w:rPr>
        <w:instrText>ADDIN CSL_CITATION {"citationItems":[{"id":"ITEM-1","itemData":{"DOI":"10.1016/j.trc.2012.12.008","ISSN":"0968090X","abstract":"Traffic accidents constitute a major problem worldwide. One of the principal causes of traffic accidents is adverse driving behavior that is inherently influenced by traffic conditions and infrastructure among other parameters. Probabilistic models for the assessment of road accidents risk usually employs machine learning using historical data of accident records. The main drawback of these approaches is limited coverage of traffic data. This study illustrates a prototype approach that escapes from this problem, and highlights the need to enhance historical accident records with traffic information for improved road safety analysis. Traffic conditions estimation is achieved through Dynamic Traffic Assignment (DTA) simulation that utilizes temporal aspects of a transportation system. Accident risk quantification is achieved through a Bayesian Networks (BNs) model learned from the method's enriched accidents dataset. The study illustrates the integration of BN with the DTA-based simulator, Visual Interactive Systems for Transport Algorithms (VISTAs), for the assessment of accident risk index (ARI), used to identify accident black spots on road networks. © 2012 Elsevier Ltd.","author":[{"dropping-particle":"","family":"Gregoriades","given":"Andreas","non-dropping-particle":"","parse-names":false,"suffix":""},{"dropping-particle":"","family":"Mouskos","given":"Kyriacos C.","non-dropping-particle":"","parse-names":false,"suffix":""}],"container-title":"Transportation Research Part C: Emerging Technologies","id":"ITEM-1","issued":{"date-parts":[["2013"]]},"title":"Black spots identification through a Bayesian Networks quantification of accident risk index","type":"article-journal"},"uris":["http://www.mendeley.com/documents/?uuid=16740b45-56d8-4dfc-aa27-ec74cb362563"]}],"mendeley":{"formattedCitation":"(Gregoriades &amp; Mouskos, 2013)","plainTextFormattedCitation":"(Gregoriades &amp; Mouskos, 2013)","previouslyFormattedCitation":"(Gregoriades &amp; Mouskos, 2013)"},"properties":{"noteIndex":0},"schema":"https://github.com/citation-style-language/schema/raw/master/csl-citation.json"}</w:instrText>
      </w:r>
      <w:r w:rsidR="003C6DBC" w:rsidRPr="003C6DBC">
        <w:rPr>
          <w:rFonts w:ascii="Times New Roman" w:hAnsi="Times New Roman" w:cs="Times New Roman"/>
          <w:lang w:val="en-US"/>
        </w:rPr>
        <w:fldChar w:fldCharType="separate"/>
      </w:r>
      <w:r w:rsidR="003C6DBC" w:rsidRPr="003C6DBC">
        <w:rPr>
          <w:rFonts w:ascii="Times New Roman" w:hAnsi="Times New Roman" w:cs="Times New Roman"/>
          <w:noProof/>
          <w:lang w:val="en-US"/>
        </w:rPr>
        <w:t>(Gregoriades &amp; Mouskos, 2013)</w:t>
      </w:r>
      <w:r w:rsidR="003C6DBC" w:rsidRPr="003C6DBC">
        <w:rPr>
          <w:rFonts w:ascii="Times New Roman" w:hAnsi="Times New Roman" w:cs="Times New Roman"/>
          <w:lang w:val="en-US"/>
        </w:rPr>
        <w:fldChar w:fldCharType="end"/>
      </w:r>
      <w:r w:rsidR="003C6DBC" w:rsidRPr="003C6DBC">
        <w:rPr>
          <w:rFonts w:ascii="Times New Roman" w:hAnsi="Times New Roman" w:cs="Times New Roman"/>
          <w:lang w:val="en-US"/>
        </w:rPr>
        <w:t>.</w:t>
      </w:r>
    </w:p>
    <w:p w14:paraId="02426506" w14:textId="5FAF6A2B" w:rsidR="00E7075D" w:rsidRDefault="00E7075D" w:rsidP="00E7075D">
      <w:pPr>
        <w:spacing w:before="240" w:after="0"/>
        <w:jc w:val="both"/>
        <w:rPr>
          <w:rFonts w:ascii="Times New Roman" w:hAnsi="Times New Roman" w:cs="Times New Roman"/>
          <w:lang w:val="en-US"/>
        </w:rPr>
      </w:pPr>
      <w:r w:rsidRPr="001E250C">
        <w:rPr>
          <w:rFonts w:ascii="Times New Roman" w:hAnsi="Times New Roman" w:cs="Times New Roman"/>
          <w:lang w:val="en-US"/>
        </w:rPr>
        <w:t xml:space="preserve">Faktor penyebab kecelakaan </w:t>
      </w:r>
      <w:r>
        <w:rPr>
          <w:rFonts w:ascii="Times New Roman" w:hAnsi="Times New Roman" w:cs="Times New Roman"/>
          <w:lang w:val="en-US"/>
        </w:rPr>
        <w:t xml:space="preserve">lain </w:t>
      </w:r>
      <w:r w:rsidRPr="001E250C">
        <w:rPr>
          <w:rFonts w:ascii="Times New Roman" w:hAnsi="Times New Roman" w:cs="Times New Roman"/>
          <w:lang w:val="en-US"/>
        </w:rPr>
        <w:t xml:space="preserve">yang terjadi di </w:t>
      </w:r>
      <w:r>
        <w:rPr>
          <w:rFonts w:ascii="Times New Roman" w:hAnsi="Times New Roman" w:cs="Times New Roman"/>
          <w:lang w:val="en-US"/>
        </w:rPr>
        <w:t xml:space="preserve">kabupaten </w:t>
      </w:r>
      <w:proofErr w:type="spellStart"/>
      <w:r>
        <w:rPr>
          <w:rFonts w:ascii="Times New Roman" w:hAnsi="Times New Roman" w:cs="Times New Roman"/>
          <w:lang w:val="en-US"/>
        </w:rPr>
        <w:t>Tapin</w:t>
      </w:r>
      <w:proofErr w:type="spellEnd"/>
      <w:r w:rsidRPr="001E250C">
        <w:rPr>
          <w:rFonts w:ascii="Times New Roman" w:hAnsi="Times New Roman" w:cs="Times New Roman"/>
          <w:lang w:val="en-US"/>
        </w:rPr>
        <w:t xml:space="preserve"> akibat</w:t>
      </w:r>
      <w:r>
        <w:rPr>
          <w:rFonts w:ascii="Times New Roman" w:hAnsi="Times New Roman" w:cs="Times New Roman"/>
          <w:lang w:val="en-US"/>
        </w:rPr>
        <w:t xml:space="preserve"> </w:t>
      </w:r>
      <w:r w:rsidRPr="001E250C">
        <w:rPr>
          <w:rFonts w:ascii="Times New Roman" w:hAnsi="Times New Roman" w:cs="Times New Roman"/>
          <w:lang w:val="en-US"/>
        </w:rPr>
        <w:t>kelalaian masing-masing pengendara dimana mereka terlalu cepat berkendara,</w:t>
      </w:r>
      <w:r>
        <w:rPr>
          <w:rFonts w:ascii="Times New Roman" w:hAnsi="Times New Roman" w:cs="Times New Roman"/>
          <w:lang w:val="en-US"/>
        </w:rPr>
        <w:t xml:space="preserve"> </w:t>
      </w:r>
      <w:r w:rsidRPr="001E250C">
        <w:rPr>
          <w:rFonts w:ascii="Times New Roman" w:hAnsi="Times New Roman" w:cs="Times New Roman"/>
          <w:lang w:val="en-US"/>
        </w:rPr>
        <w:t>saling mendahului kendaraan yang berada di depan dengan mengambil lajur</w:t>
      </w:r>
      <w:r>
        <w:rPr>
          <w:rFonts w:ascii="Times New Roman" w:hAnsi="Times New Roman" w:cs="Times New Roman"/>
          <w:lang w:val="en-US"/>
        </w:rPr>
        <w:t xml:space="preserve"> </w:t>
      </w:r>
      <w:r w:rsidRPr="001E250C">
        <w:rPr>
          <w:rFonts w:ascii="Times New Roman" w:hAnsi="Times New Roman" w:cs="Times New Roman"/>
          <w:lang w:val="en-US"/>
        </w:rPr>
        <w:t>kanan sehingga tabrakan terjadi</w:t>
      </w:r>
      <w:r>
        <w:rPr>
          <w:rFonts w:ascii="Times New Roman" w:hAnsi="Times New Roman" w:cs="Times New Roman"/>
          <w:lang w:val="en-US"/>
        </w:rPr>
        <w:t xml:space="preserve"> dengan r</w:t>
      </w:r>
      <w:r w:rsidRPr="001E250C">
        <w:rPr>
          <w:rFonts w:ascii="Times New Roman" w:hAnsi="Times New Roman" w:cs="Times New Roman"/>
          <w:lang w:val="en-US"/>
        </w:rPr>
        <w:t>ekomendasi penanganan untuk</w:t>
      </w:r>
      <w:r>
        <w:rPr>
          <w:rFonts w:ascii="Times New Roman" w:hAnsi="Times New Roman" w:cs="Times New Roman"/>
          <w:lang w:val="en-US"/>
        </w:rPr>
        <w:t xml:space="preserve"> </w:t>
      </w:r>
      <w:proofErr w:type="spellStart"/>
      <w:r w:rsidRPr="001E250C">
        <w:rPr>
          <w:rFonts w:ascii="Times New Roman" w:hAnsi="Times New Roman" w:cs="Times New Roman"/>
          <w:lang w:val="en-US"/>
        </w:rPr>
        <w:t>meminimalisir</w:t>
      </w:r>
      <w:proofErr w:type="spellEnd"/>
      <w:r w:rsidRPr="001E250C">
        <w:rPr>
          <w:rFonts w:ascii="Times New Roman" w:hAnsi="Times New Roman" w:cs="Times New Roman"/>
          <w:lang w:val="en-US"/>
        </w:rPr>
        <w:t xml:space="preserve"> kecelakaan lalu lintas paling dominan berupa pemasangan fasilitas jalan dan</w:t>
      </w:r>
      <w:r>
        <w:rPr>
          <w:rFonts w:ascii="Times New Roman" w:hAnsi="Times New Roman" w:cs="Times New Roman"/>
          <w:lang w:val="en-US"/>
        </w:rPr>
        <w:t xml:space="preserve"> </w:t>
      </w:r>
      <w:r w:rsidRPr="001E250C">
        <w:rPr>
          <w:rFonts w:ascii="Times New Roman" w:hAnsi="Times New Roman" w:cs="Times New Roman"/>
          <w:lang w:val="en-US"/>
        </w:rPr>
        <w:t>penyuluhan keselamatan berkendara</w:t>
      </w:r>
      <w:r w:rsidR="003C6DBC">
        <w:rPr>
          <w:rFonts w:ascii="Times New Roman" w:hAnsi="Times New Roman" w:cs="Times New Roman"/>
          <w:lang w:val="en-US"/>
        </w:rPr>
        <w:t xml:space="preserve"> </w:t>
      </w:r>
      <w:r w:rsidR="003C6DBC">
        <w:rPr>
          <w:rFonts w:ascii="Times New Roman" w:hAnsi="Times New Roman" w:cs="Times New Roman"/>
          <w:lang w:val="en-US"/>
        </w:rPr>
        <w:fldChar w:fldCharType="begin" w:fldLock="1"/>
      </w:r>
      <w:r w:rsidR="00A75015">
        <w:rPr>
          <w:rFonts w:ascii="Times New Roman" w:hAnsi="Times New Roman" w:cs="Times New Roman"/>
          <w:lang w:val="en-US"/>
        </w:rPr>
        <w:instrText>ADDIN CSL_CITATION {"citationItems":[{"id":"ITEM-1","itemData":{"author":[{"dropping-particle":"","family":"Lestari","given":"Utami Sylvia","non-dropping-particle":"","parse-names":false,"suffix":""}],"id":"ITEM-1","issued":{"date-parts":[["2018"]]},"page":"19-20","title":"DI RUAS JALAN AHMAD YANI KABUPATEN TAPIN ( KM 82 Abstrak dengan bertambahnya jumlah penduduk di Indonesia . Pertumbuhan kendaraan memadai , akibatnya jalan- jalan akan semakin ramai oleh kendaraan bermotor , ( blacksite ) yang di identifikasikan sebagai d","type":"article-journal"},"uris":["http://www.mendeley.com/documents/?uuid=15c581c3-f8ed-4904-85d6-0ba9a1aa2195"]}],"mendeley":{"formattedCitation":"(Lestari, 2018)","plainTextFormattedCitation":"(Lestari, 2018)","previouslyFormattedCitation":"(Lestari, 2018)"},"properties":{"noteIndex":0},"schema":"https://github.com/citation-style-language/schema/raw/master/csl-citation.json"}</w:instrText>
      </w:r>
      <w:r w:rsidR="003C6DBC">
        <w:rPr>
          <w:rFonts w:ascii="Times New Roman" w:hAnsi="Times New Roman" w:cs="Times New Roman"/>
          <w:lang w:val="en-US"/>
        </w:rPr>
        <w:fldChar w:fldCharType="separate"/>
      </w:r>
      <w:r w:rsidR="003C6DBC" w:rsidRPr="003C6DBC">
        <w:rPr>
          <w:rFonts w:ascii="Times New Roman" w:hAnsi="Times New Roman" w:cs="Times New Roman"/>
          <w:noProof/>
          <w:lang w:val="en-US"/>
        </w:rPr>
        <w:t>(Lestari, 2018)</w:t>
      </w:r>
      <w:r w:rsidR="003C6DBC">
        <w:rPr>
          <w:rFonts w:ascii="Times New Roman" w:hAnsi="Times New Roman" w:cs="Times New Roman"/>
          <w:lang w:val="en-US"/>
        </w:rPr>
        <w:fldChar w:fldCharType="end"/>
      </w:r>
      <w:r w:rsidRPr="001E250C">
        <w:rPr>
          <w:rFonts w:ascii="Times New Roman" w:hAnsi="Times New Roman" w:cs="Times New Roman"/>
          <w:lang w:val="en-US"/>
        </w:rPr>
        <w:t>.</w:t>
      </w:r>
      <w:r>
        <w:rPr>
          <w:rFonts w:ascii="Times New Roman" w:hAnsi="Times New Roman" w:cs="Times New Roman"/>
          <w:lang w:val="en-US"/>
        </w:rPr>
        <w:t xml:space="preserve"> K</w:t>
      </w:r>
      <w:r w:rsidRPr="00485C0D">
        <w:rPr>
          <w:rFonts w:ascii="Times New Roman" w:hAnsi="Times New Roman" w:cs="Times New Roman"/>
          <w:lang w:val="en-US"/>
        </w:rPr>
        <w:t xml:space="preserve">arakteristik daerah rawan kecelakaan </w:t>
      </w:r>
      <w:r w:rsidRPr="003B3DE1">
        <w:rPr>
          <w:rFonts w:ascii="Times New Roman" w:hAnsi="Times New Roman" w:cs="Times New Roman"/>
          <w:i/>
          <w:iCs/>
          <w:lang w:val="en-US"/>
        </w:rPr>
        <w:t>(black site)</w:t>
      </w:r>
      <w:r w:rsidRPr="00485C0D">
        <w:rPr>
          <w:rFonts w:ascii="Times New Roman" w:hAnsi="Times New Roman" w:cs="Times New Roman"/>
          <w:lang w:val="en-US"/>
        </w:rPr>
        <w:t xml:space="preserve"> dan titik rawan kecelakaan </w:t>
      </w:r>
      <w:r w:rsidRPr="003B3DE1">
        <w:rPr>
          <w:rFonts w:ascii="Times New Roman" w:hAnsi="Times New Roman" w:cs="Times New Roman"/>
          <w:i/>
          <w:iCs/>
          <w:lang w:val="en-US"/>
        </w:rPr>
        <w:t>(black spot)</w:t>
      </w:r>
      <w:r w:rsidRPr="00485C0D">
        <w:rPr>
          <w:rFonts w:ascii="Times New Roman" w:hAnsi="Times New Roman" w:cs="Times New Roman"/>
          <w:lang w:val="en-US"/>
        </w:rPr>
        <w:t xml:space="preserve"> lalu lintas dipengaruhi oleh penggunaan lahan, geometrik jalan, volume lalu lintas, kapasitas jalan, </w:t>
      </w:r>
      <w:r>
        <w:rPr>
          <w:rFonts w:ascii="Times New Roman" w:hAnsi="Times New Roman" w:cs="Times New Roman"/>
          <w:lang w:val="en-US"/>
        </w:rPr>
        <w:t xml:space="preserve">dan </w:t>
      </w:r>
      <w:r w:rsidRPr="00485C0D">
        <w:rPr>
          <w:rFonts w:ascii="Times New Roman" w:hAnsi="Times New Roman" w:cs="Times New Roman"/>
          <w:lang w:val="en-US"/>
        </w:rPr>
        <w:t>rambu lalu lintas</w:t>
      </w:r>
      <w:r w:rsidR="003C6DBC">
        <w:rPr>
          <w:rFonts w:ascii="Times New Roman" w:hAnsi="Times New Roman" w:cs="Times New Roman"/>
          <w:lang w:val="en-US"/>
        </w:rPr>
        <w:t xml:space="preserve"> </w:t>
      </w:r>
      <w:r w:rsidR="003C6DBC">
        <w:rPr>
          <w:rFonts w:ascii="Times New Roman" w:hAnsi="Times New Roman" w:cs="Times New Roman"/>
          <w:lang w:val="en-US"/>
        </w:rPr>
        <w:fldChar w:fldCharType="begin" w:fldLock="1"/>
      </w:r>
      <w:r w:rsidR="003C6DBC">
        <w:rPr>
          <w:rFonts w:ascii="Times New Roman" w:hAnsi="Times New Roman" w:cs="Times New Roman"/>
          <w:lang w:val="en-US"/>
        </w:rPr>
        <w:instrText>ADDIN CSL_CITATION {"citationItems":[{"id":"ITEM-1","itemData":{"DOI":"10.15294/jg.v13i1.7989","ISSN":"2549-3094","abstract":"Penelitian ini bertujuan untuk mengetahui karakteristik daerah rawan kecelakaan (black site) dan titik rawan kecelakaan (black spot) lalu lintas, mengetahui lokasi daerah rawan kecelakaan (black site) dan titik rawan kecelakaan (black spot) lalu lintas, serta memetakan lokasi daerah rawan kecelakaan (black site) dan titik rawan kecelakaan (black spot) lalu lintas. Variabel dalam penelitian ini menggunakan data primer dan data sekunder. Data primer meliputi penentuan titik koordinat X dan Y, penggunaan lahan, dan rambu lalu lintas. Data sekunder meliputi geometrik jalan, volume lalu lintas, kapasitas jalan, data kejadian kecelakaan, dan kemiringan medan jalan. Teknik analisis identifikasi daerah rawan kecelakaan (black site) dan titik rawan kecelakaan (black spot) lalu lintas adalah teknik analisis Z-Score dan Cusum (Cumulative Summary). Hasil penelitian menunjukkan bahwa karakteristik daerah rawan kecelakaan (black site) dan titik rawan kecelakaan (black spot) lalu lintas dipengaruhi oleh penggunaan lahan, geometrik jalan, volume lalu lintas, kapasitas jalan, rambu lalu lintas, dan data kejadian kecelakaan.","author":[{"dropping-particle":"","family":"Isa Al Qurni","given":"","non-dropping-particle":"","parse-names":false,"suffix":""}],"container-title":"Jurnal Geografi : Media Informasi Pengembangan dan Profesi Kegeografian","id":"ITEM-1","issued":{"date-parts":[["2016"]]},"title":"ANALISIS DAERAH RAWAN KECELAKAAN LALU LINTAS (STUDI KASUS JALAN NASIONAL ARTERI PRIMER DAN ARTERI SEKUNDER KABUPATEN KENDAL)","type":"article-journal"},"uris":["http://www.mendeley.com/documents/?uuid=aad4f59b-a752-4c33-a859-24a2de1ad048"]}],"mendeley":{"formattedCitation":"(Isa Al Qurni, 2016)","plainTextFormattedCitation":"(Isa Al Qurni, 2016)","previouslyFormattedCitation":"(Isa Al Qurni, 2016)"},"properties":{"noteIndex":0},"schema":"https://github.com/citation-style-language/schema/raw/master/csl-citation.json"}</w:instrText>
      </w:r>
      <w:r w:rsidR="003C6DBC">
        <w:rPr>
          <w:rFonts w:ascii="Times New Roman" w:hAnsi="Times New Roman" w:cs="Times New Roman"/>
          <w:lang w:val="en-US"/>
        </w:rPr>
        <w:fldChar w:fldCharType="separate"/>
      </w:r>
      <w:r w:rsidR="003C6DBC" w:rsidRPr="003C6DBC">
        <w:rPr>
          <w:rFonts w:ascii="Times New Roman" w:hAnsi="Times New Roman" w:cs="Times New Roman"/>
          <w:noProof/>
          <w:lang w:val="en-US"/>
        </w:rPr>
        <w:t>(Isa Al Qurni, 2016)</w:t>
      </w:r>
      <w:r w:rsidR="003C6DBC">
        <w:rPr>
          <w:rFonts w:ascii="Times New Roman" w:hAnsi="Times New Roman" w:cs="Times New Roman"/>
          <w:lang w:val="en-US"/>
        </w:rPr>
        <w:fldChar w:fldCharType="end"/>
      </w:r>
      <w:r w:rsidR="003C6DBC">
        <w:rPr>
          <w:rFonts w:ascii="Times New Roman" w:hAnsi="Times New Roman" w:cs="Times New Roman"/>
          <w:lang w:val="en-US"/>
        </w:rPr>
        <w:t xml:space="preserve">. </w:t>
      </w:r>
      <w:r w:rsidRPr="00ED5211">
        <w:rPr>
          <w:rFonts w:ascii="Times New Roman" w:hAnsi="Times New Roman" w:cs="Times New Roman"/>
          <w:color w:val="000000" w:themeColor="text1"/>
          <w:lang w:val="en-US"/>
        </w:rPr>
        <w:t xml:space="preserve">Kecelakaan lalu lintas disebabkan oleh kesalahan manusia 66,67%, kegagalan kendaraan 11,11% dan, buruknya kondisi jalan </w:t>
      </w:r>
      <w:proofErr w:type="spellStart"/>
      <w:r w:rsidRPr="00ED5211">
        <w:rPr>
          <w:rFonts w:ascii="Times New Roman" w:hAnsi="Times New Roman" w:cs="Times New Roman"/>
          <w:color w:val="000000" w:themeColor="text1"/>
          <w:lang w:val="en-US"/>
        </w:rPr>
        <w:t>eksisting</w:t>
      </w:r>
      <w:proofErr w:type="spellEnd"/>
      <w:r w:rsidRPr="00ED5211">
        <w:rPr>
          <w:rFonts w:ascii="Times New Roman" w:hAnsi="Times New Roman" w:cs="Times New Roman"/>
          <w:color w:val="000000" w:themeColor="text1"/>
          <w:lang w:val="en-US"/>
        </w:rPr>
        <w:t xml:space="preserve"> 22,22%. Setelah menerapkan 3 strategi </w:t>
      </w:r>
      <w:r>
        <w:rPr>
          <w:rFonts w:ascii="Times New Roman" w:hAnsi="Times New Roman" w:cs="Times New Roman"/>
          <w:color w:val="000000" w:themeColor="text1"/>
          <w:lang w:val="en-US"/>
        </w:rPr>
        <w:t xml:space="preserve">penangan </w:t>
      </w:r>
      <w:r w:rsidRPr="00ED5211">
        <w:rPr>
          <w:rFonts w:ascii="Times New Roman" w:hAnsi="Times New Roman" w:cs="Times New Roman"/>
          <w:color w:val="000000" w:themeColor="text1"/>
          <w:lang w:val="en-US"/>
        </w:rPr>
        <w:t>yang meliputi mendidik pengguna jalan, meningkatkan strategi jalan yang lebih aman, dan meningkatkan keselamatan jalan dan spesifikasi teknis, angka kecelakaan menurun hingga 50%</w:t>
      </w:r>
      <w:r w:rsidR="003C6DBC">
        <w:rPr>
          <w:rFonts w:ascii="Times New Roman" w:hAnsi="Times New Roman" w:cs="Times New Roman"/>
          <w:color w:val="000000" w:themeColor="text1"/>
          <w:lang w:val="en-US"/>
        </w:rPr>
        <w:t xml:space="preserve"> </w:t>
      </w:r>
      <w:r w:rsidR="003C6DBC">
        <w:rPr>
          <w:rFonts w:ascii="Times New Roman" w:hAnsi="Times New Roman" w:cs="Times New Roman"/>
          <w:color w:val="000000" w:themeColor="text1"/>
          <w:lang w:val="en-US"/>
        </w:rPr>
        <w:fldChar w:fldCharType="begin" w:fldLock="1"/>
      </w:r>
      <w:r w:rsidR="003C6DBC">
        <w:rPr>
          <w:rFonts w:ascii="Times New Roman" w:hAnsi="Times New Roman" w:cs="Times New Roman"/>
          <w:color w:val="000000" w:themeColor="text1"/>
          <w:lang w:val="en-US"/>
        </w:rPr>
        <w:instrText>ADDIN CSL_CITATION {"citationItems":[{"id":"ITEM-1","itemData":{"DOI":"10.1016/j.trpro.2017.05.415","ISSN":"23521465","abstract":"This paper aimed to (i) identify black spots and black sites road within the east cross highway of Sumatra, Ujung Tanjung \\x96 Bagan Batu, Indonesia, (ii) analyze its traffic accidents anatomy, and (iii) recommend appropriate strategy for reducing the accident rates within this road section. In the period of 2009-2011, it was identified that, the black spot area (1 km of the road length) within this highway was located at KM 36-37 road section. The black sites area (6 kms) was located at Balam Jaya to Balai Jaya. The numbers of traffic accident occurrences at the black site area were 36 events for 3 years period. The traffic accidents were caused by; human errors (66.67%), vehicle failures (11.11%) and, poor of the existing road technical conditions (22.22%). After implementing 3 strategies encompassing: (i) educating road user, (ii) improving safer road strategy, and (iii) improving road safety and technical specifications, the number of accident rates decreased by 50% in 2014.","author":[{"dropping-particle":"","family":"Sandhyavitri","given":"Ari","non-dropping-particle":"","parse-names":false,"suffix":""},{"dropping-particle":"","family":"Zamri","given":"","non-dropping-particle":"","parse-names":false,"suffix":""},{"dropping-particle":"","family":"Wiyono","given":"Sugeng","non-dropping-particle":"","parse-names":false,"suffix":""},{"dropping-particle":"","family":"Subiantoro","given":"","non-dropping-particle":"","parse-names":false,"suffix":""}],"container-title":"Transportation Research Procedia","id":"ITEM-1","issued":{"date-parts":[["2017"]]},"title":"Three Strategies Reducing Accident Rates at Black Spots and Black Sites Road in Riau Province, Indonesia","type":"paper-conference"},"uris":["http://www.mendeley.com/documents/?uuid=1b0d8ef6-1595-46ff-b30c-1dc9b98e975e"]}],"mendeley":{"formattedCitation":"(Sandhyavitri et al., 2017)","plainTextFormattedCitation":"(Sandhyavitri et al., 2017)","previouslyFormattedCitation":"(Sandhyavitri et al., 2017)"},"properties":{"noteIndex":0},"schema":"https://github.com/citation-style-language/schema/raw/master/csl-citation.json"}</w:instrText>
      </w:r>
      <w:r w:rsidR="003C6DBC">
        <w:rPr>
          <w:rFonts w:ascii="Times New Roman" w:hAnsi="Times New Roman" w:cs="Times New Roman"/>
          <w:color w:val="000000" w:themeColor="text1"/>
          <w:lang w:val="en-US"/>
        </w:rPr>
        <w:fldChar w:fldCharType="separate"/>
      </w:r>
      <w:r w:rsidR="003C6DBC" w:rsidRPr="003C6DBC">
        <w:rPr>
          <w:rFonts w:ascii="Times New Roman" w:hAnsi="Times New Roman" w:cs="Times New Roman"/>
          <w:noProof/>
          <w:color w:val="000000" w:themeColor="text1"/>
          <w:lang w:val="en-US"/>
        </w:rPr>
        <w:t>(Sandhyavitri et al., 2017)</w:t>
      </w:r>
      <w:r w:rsidR="003C6DBC">
        <w:rPr>
          <w:rFonts w:ascii="Times New Roman" w:hAnsi="Times New Roman" w:cs="Times New Roman"/>
          <w:color w:val="000000" w:themeColor="text1"/>
          <w:lang w:val="en-US"/>
        </w:rPr>
        <w:fldChar w:fldCharType="end"/>
      </w:r>
      <w:r w:rsidR="003C6DBC">
        <w:rPr>
          <w:rFonts w:ascii="Times New Roman" w:hAnsi="Times New Roman" w:cs="Times New Roman"/>
          <w:color w:val="000000" w:themeColor="text1"/>
          <w:lang w:val="en-US"/>
        </w:rPr>
        <w:t>.</w:t>
      </w:r>
      <w:r>
        <w:rPr>
          <w:rFonts w:ascii="Times New Roman" w:hAnsi="Times New Roman" w:cs="Times New Roman"/>
          <w:color w:val="000000" w:themeColor="text1"/>
          <w:lang w:val="en-US"/>
        </w:rPr>
        <w:t xml:space="preserve"> </w:t>
      </w:r>
      <w:r w:rsidRPr="007A4C93">
        <w:rPr>
          <w:rFonts w:ascii="Times New Roman" w:hAnsi="Times New Roman" w:cs="Times New Roman"/>
          <w:lang w:val="en-US"/>
        </w:rPr>
        <w:t>Hasil penelitian tersebut juga didukung dengan penelitian yang sama menyebutkan bahwa manusia merupakan faktor penyebab kecelakaan dan fatalitas yang paling utama 66.88%, Jalan 12.78%, Lingkungan 11.33%, dan Kendaraan 9.21%</w:t>
      </w:r>
      <w:r w:rsidR="007A4C93" w:rsidRPr="007A4C93">
        <w:rPr>
          <w:rFonts w:ascii="Times New Roman" w:hAnsi="Times New Roman" w:cs="Times New Roman"/>
          <w:lang w:val="en-US"/>
        </w:rPr>
        <w:t xml:space="preserve"> </w:t>
      </w:r>
      <w:r w:rsidR="007A4C93" w:rsidRPr="007A4C93">
        <w:rPr>
          <w:rFonts w:ascii="Times New Roman" w:hAnsi="Times New Roman" w:cs="Times New Roman"/>
          <w:lang w:val="en-US"/>
        </w:rPr>
        <w:fldChar w:fldCharType="begin" w:fldLock="1"/>
      </w:r>
      <w:r w:rsidR="007A4C93">
        <w:rPr>
          <w:rFonts w:ascii="Times New Roman" w:hAnsi="Times New Roman" w:cs="Times New Roman"/>
          <w:lang w:val="en-US"/>
        </w:rPr>
        <w:instrText>ADDIN CSL_CITATION {"citationItems":[{"id":"ITEM-1","itemData":{"author":[{"dropping-particle":"","family":"Djunaidi","given":"Achmad","non-dropping-particle":"","parse-names":false,"suffix":""}],"container-title":"Jurnal Tekno Global","id":"ITEM-1","issue":"1","issued":{"date-parts":[["2017"]]},"title":"Strategi Penanganan Titik Rawan Kecelakaan Ruas Jalan Sp. Penyandingan – Pematang Panggang Jalur Lintas Timur Sumatera Selatan","type":"article-journal","volume":"6"},"uris":["http://www.mendeley.com/documents/?uuid=95b5eaa5-d914-4e59-9ba6-8dfae1f181ba"]}],"mendeley":{"formattedCitation":"(Djunaidi, 2017)","plainTextFormattedCitation":"(Djunaidi, 2017)","previouslyFormattedCitation":"(Djunaidi, 2017)"},"properties":{"noteIndex":0},"schema":"https://github.com/citation-style-language/schema/raw/master/csl-citation.json"}</w:instrText>
      </w:r>
      <w:r w:rsidR="007A4C93" w:rsidRPr="007A4C93">
        <w:rPr>
          <w:rFonts w:ascii="Times New Roman" w:hAnsi="Times New Roman" w:cs="Times New Roman"/>
          <w:lang w:val="en-US"/>
        </w:rPr>
        <w:fldChar w:fldCharType="separate"/>
      </w:r>
      <w:r w:rsidR="007A4C93" w:rsidRPr="007A4C93">
        <w:rPr>
          <w:rFonts w:ascii="Times New Roman" w:hAnsi="Times New Roman" w:cs="Times New Roman"/>
          <w:noProof/>
          <w:lang w:val="en-US"/>
        </w:rPr>
        <w:t>(Djunaidi, 2017)</w:t>
      </w:r>
      <w:r w:rsidR="007A4C93" w:rsidRPr="007A4C93">
        <w:rPr>
          <w:rFonts w:ascii="Times New Roman" w:hAnsi="Times New Roman" w:cs="Times New Roman"/>
          <w:lang w:val="en-US"/>
        </w:rPr>
        <w:fldChar w:fldCharType="end"/>
      </w:r>
      <w:r w:rsidR="007A4C93" w:rsidRPr="007A4C93">
        <w:rPr>
          <w:rFonts w:ascii="Times New Roman" w:hAnsi="Times New Roman" w:cs="Times New Roman"/>
          <w:lang w:val="en-US"/>
        </w:rPr>
        <w:t xml:space="preserve">. </w:t>
      </w:r>
      <w:r w:rsidRPr="007A4C93">
        <w:rPr>
          <w:rFonts w:ascii="Times New Roman" w:hAnsi="Times New Roman" w:cs="Times New Roman"/>
          <w:lang w:val="en-US"/>
        </w:rPr>
        <w:t>Tipe pergerakan kendaraan yang paling banyak menyebabkan kecelakaan yaitu tabrakan depan-depan 24%</w:t>
      </w:r>
      <w:r w:rsidR="003C6DBC" w:rsidRPr="007A4C93">
        <w:rPr>
          <w:rFonts w:ascii="Times New Roman" w:hAnsi="Times New Roman" w:cs="Times New Roman"/>
          <w:lang w:val="en-US"/>
        </w:rPr>
        <w:t xml:space="preserve"> </w:t>
      </w:r>
      <w:r w:rsidRPr="007A4C93">
        <w:rPr>
          <w:rFonts w:ascii="Times New Roman" w:hAnsi="Times New Roman" w:cs="Times New Roman"/>
          <w:lang w:val="en-US"/>
        </w:rPr>
        <w:t>dan depan-samping 22%</w:t>
      </w:r>
      <w:r w:rsidR="003C6DBC" w:rsidRPr="007A4C93">
        <w:rPr>
          <w:rFonts w:ascii="Times New Roman" w:hAnsi="Times New Roman" w:cs="Times New Roman"/>
          <w:lang w:val="en-US"/>
        </w:rPr>
        <w:t xml:space="preserve"> </w:t>
      </w:r>
      <w:r w:rsidR="003C6DBC" w:rsidRPr="007A4C93">
        <w:rPr>
          <w:rFonts w:ascii="Times New Roman" w:hAnsi="Times New Roman" w:cs="Times New Roman"/>
          <w:lang w:val="en-US"/>
        </w:rPr>
        <w:fldChar w:fldCharType="begin" w:fldLock="1"/>
      </w:r>
      <w:r w:rsidR="007A4C93" w:rsidRPr="007A4C93">
        <w:rPr>
          <w:rFonts w:ascii="Times New Roman" w:hAnsi="Times New Roman" w:cs="Times New Roman"/>
          <w:lang w:val="en-US"/>
        </w:rPr>
        <w:instrText>ADDIN CSL_CITATION {"citationItems":[{"id":"ITEM-1","itemData":{"DOI":"10.25104/warlit.v26i3.875","ISSN":"0852-1824","abstract":"Penyebab kematian ketiga tertinggi di Indonesia disebabkan karena tingginya angka kecelakaan lalu lintas. Perlu langkah prefentif yang cepat karena jumlah korban yang cukup besar akan memberikan dampak ekonomi (kerugian material) dan sosial yang tidak sedikit. Upaya-upaya pengurangan kecelakaan tersebut dapat dilakukan apabila diketahui karakteristik dan penyebabnya. Untuk itu, kajian ini dilakukan untuk mengidentifikasi karakteristik kecelakaan dan penyebabnya. Data kecelakaan yang akan digunakan dalam analisis ini merupakan data kecelakaan di Indonesia pada tahun 2012. Analisis yang digunakan merupakan analisis kuantitatif deskriptif dengan menggunakan 5W dan 1H. Hasil analisis data kecelakaan di Indonesia pada tahun 2012 dibagi menjadi 6 kelompok. Kelompok “what” adalah tipe kendaraan yang paling banyak terlibat dalam kecelakaan adalah sepeda motor (65%). Kelompok “who” adalah karakteristik pelaku dan korban kecelakaan yang didominasi oleh usia produktif (71%), berjenis kelamin laki-laki(&gt;53%), berprofesi sebagai karyawan swasta (&gt;54%) dan tingkat pendidikan yang masih SLTA (&gt;51%). Kategori “why” adalah faktor penyebab kecelakaan terdiri dari faktor manusia (kurang tertib), faktor kendaraan (rem blong sebanyak 27%), jalan (kurangnya fasilitas keselamatan dijalan sebanyak 50%) dan lingkungan (hujan 51%). Kategori “when” adalah waktu kejadian kecelakaan yang paling banyak terjadi 06.00-18.00 sebanyak 62%. Kategori “where” yaitu lokasi rawan kecelakaan terjadi pada daerah yang memiliki kecepatan ijin yang tinggi dan hambatan samping yang besar seperti jalan arteri 38%, jalan kabupaten (38%) dan kawasan permukiman (77%). Terakhir adalah kategori how. Tipe pergerakan kendaraan yang paling banyak menyebabkan kecelakaan yaitu tabrakan depan-depan (24%) dan depan-samping (22%). Kata kunci : karakteristik kecelakaan, penyebab, kendaraan bermotor","author":[{"dropping-particle":"","family":"Herawati","given":"Herawati","non-dropping-particle":"","parse-names":false,"suffix":""}],"container-title":"Warta Penelitian Perhubungan","id":"ITEM-1","issued":{"date-parts":[["2019"]]},"title":"Karakteristik Dan Penyebab Kecelakaan Lalu Lintas Di Indonesia Tahun 2012","type":"article-journal"},"uris":["http://www.mendeley.com/documents/?uuid=305ad025-f3ed-4c4d-81f8-39e7150a232d"]}],"mendeley":{"formattedCitation":"(Herawati, 2019)","plainTextFormattedCitation":"(Herawati, 2019)","previouslyFormattedCitation":"(Herawati, 2019)"},"properties":{"noteIndex":0},"schema":"https://github.com/citation-style-language/schema/raw/master/csl-citation.json"}</w:instrText>
      </w:r>
      <w:r w:rsidR="003C6DBC" w:rsidRPr="007A4C93">
        <w:rPr>
          <w:rFonts w:ascii="Times New Roman" w:hAnsi="Times New Roman" w:cs="Times New Roman"/>
          <w:lang w:val="en-US"/>
        </w:rPr>
        <w:fldChar w:fldCharType="separate"/>
      </w:r>
      <w:r w:rsidR="003C6DBC" w:rsidRPr="007A4C93">
        <w:rPr>
          <w:rFonts w:ascii="Times New Roman" w:hAnsi="Times New Roman" w:cs="Times New Roman"/>
          <w:noProof/>
          <w:lang w:val="en-US"/>
        </w:rPr>
        <w:t>(Herawati, 2019)</w:t>
      </w:r>
      <w:r w:rsidR="003C6DBC" w:rsidRPr="007A4C93">
        <w:rPr>
          <w:rFonts w:ascii="Times New Roman" w:hAnsi="Times New Roman" w:cs="Times New Roman"/>
          <w:lang w:val="en-US"/>
        </w:rPr>
        <w:fldChar w:fldCharType="end"/>
      </w:r>
      <w:r w:rsidR="003C6DBC" w:rsidRPr="007A4C93">
        <w:rPr>
          <w:rFonts w:ascii="Times New Roman" w:hAnsi="Times New Roman" w:cs="Times New Roman"/>
          <w:lang w:val="en-US"/>
        </w:rPr>
        <w:t>.</w:t>
      </w:r>
    </w:p>
    <w:p w14:paraId="482A5B11" w14:textId="7B29E8B0" w:rsidR="00E7075D" w:rsidRPr="001C2AB4" w:rsidRDefault="00E7075D" w:rsidP="00E7075D">
      <w:pPr>
        <w:spacing w:before="240" w:after="0"/>
        <w:jc w:val="both"/>
        <w:rPr>
          <w:rFonts w:ascii="Times New Roman" w:hAnsi="Times New Roman" w:cs="Times New Roman"/>
          <w:lang w:val="en-US"/>
        </w:rPr>
      </w:pPr>
      <w:r>
        <w:rPr>
          <w:rFonts w:ascii="Times New Roman" w:hAnsi="Times New Roman" w:cs="Times New Roman"/>
          <w:color w:val="000000" w:themeColor="text1"/>
          <w:lang w:val="en-US"/>
        </w:rPr>
        <w:t xml:space="preserve">Sebuah penelitian di provinsi lampung dengan meninjau </w:t>
      </w:r>
      <w:r w:rsidRPr="00B32742">
        <w:rPr>
          <w:rFonts w:ascii="Times New Roman" w:hAnsi="Times New Roman" w:cs="Times New Roman"/>
          <w:color w:val="000000" w:themeColor="text1"/>
          <w:lang w:val="en-US"/>
        </w:rPr>
        <w:t xml:space="preserve"> 93 ruas jalan </w:t>
      </w:r>
      <w:r>
        <w:rPr>
          <w:rFonts w:ascii="Times New Roman" w:hAnsi="Times New Roman" w:cs="Times New Roman"/>
          <w:color w:val="000000" w:themeColor="text1"/>
          <w:lang w:val="en-US"/>
        </w:rPr>
        <w:t xml:space="preserve">menyebutkan </w:t>
      </w:r>
      <w:r w:rsidRPr="00B32742">
        <w:rPr>
          <w:rFonts w:ascii="Times New Roman" w:hAnsi="Times New Roman" w:cs="Times New Roman"/>
          <w:color w:val="000000" w:themeColor="text1"/>
          <w:lang w:val="en-US"/>
        </w:rPr>
        <w:t xml:space="preserve">penyebab kecelakaan </w:t>
      </w:r>
      <w:r>
        <w:rPr>
          <w:rFonts w:ascii="Times New Roman" w:hAnsi="Times New Roman" w:cs="Times New Roman"/>
          <w:color w:val="000000" w:themeColor="text1"/>
          <w:lang w:val="en-US"/>
        </w:rPr>
        <w:t xml:space="preserve">adalah </w:t>
      </w:r>
      <w:r w:rsidRPr="00B32742">
        <w:rPr>
          <w:rFonts w:ascii="Times New Roman" w:hAnsi="Times New Roman" w:cs="Times New Roman"/>
          <w:color w:val="000000" w:themeColor="text1"/>
          <w:lang w:val="en-US"/>
        </w:rPr>
        <w:t>kecepatan yang tinggi</w:t>
      </w:r>
      <w:r>
        <w:rPr>
          <w:rFonts w:ascii="Times New Roman" w:hAnsi="Times New Roman" w:cs="Times New Roman"/>
          <w:color w:val="000000" w:themeColor="text1"/>
          <w:lang w:val="en-US"/>
        </w:rPr>
        <w:t xml:space="preserve"> pada titik rawan kecelakaan dengan </w:t>
      </w:r>
      <w:r w:rsidRPr="00B32742">
        <w:rPr>
          <w:rFonts w:ascii="Times New Roman" w:hAnsi="Times New Roman" w:cs="Times New Roman"/>
          <w:color w:val="000000" w:themeColor="text1"/>
          <w:lang w:val="en-US"/>
        </w:rPr>
        <w:t xml:space="preserve">rekomendasi </w:t>
      </w:r>
      <w:r>
        <w:rPr>
          <w:rFonts w:ascii="Times New Roman" w:hAnsi="Times New Roman" w:cs="Times New Roman"/>
          <w:color w:val="000000" w:themeColor="text1"/>
          <w:lang w:val="en-US"/>
        </w:rPr>
        <w:t xml:space="preserve">penanganan penambahan </w:t>
      </w:r>
      <w:r w:rsidRPr="00B32742">
        <w:rPr>
          <w:rFonts w:ascii="Times New Roman" w:hAnsi="Times New Roman" w:cs="Times New Roman"/>
          <w:color w:val="000000" w:themeColor="text1"/>
          <w:lang w:val="en-US"/>
        </w:rPr>
        <w:t>kebutuhan fasilitas keselamatan seperti perlengkapan jalan</w:t>
      </w:r>
      <w:r w:rsidR="007A4C93">
        <w:rPr>
          <w:rFonts w:ascii="Times New Roman" w:hAnsi="Times New Roman" w:cs="Times New Roman"/>
          <w:color w:val="000000" w:themeColor="text1"/>
          <w:lang w:val="en-US"/>
        </w:rPr>
        <w:t xml:space="preserve"> </w:t>
      </w:r>
      <w:r w:rsidR="007A4C93">
        <w:rPr>
          <w:rFonts w:ascii="Times New Roman" w:hAnsi="Times New Roman" w:cs="Times New Roman"/>
          <w:color w:val="000000" w:themeColor="text1"/>
          <w:lang w:val="en-US"/>
        </w:rPr>
        <w:fldChar w:fldCharType="begin" w:fldLock="1"/>
      </w:r>
      <w:r w:rsidR="007A4C93">
        <w:rPr>
          <w:rFonts w:ascii="Times New Roman" w:hAnsi="Times New Roman" w:cs="Times New Roman"/>
          <w:color w:val="000000" w:themeColor="text1"/>
          <w:lang w:val="en-US"/>
        </w:rPr>
        <w:instrText>ADDIN CSL_CITATION {"citationItems":[{"id":"ITEM-1","itemData":{"DOI":"10.35334/be.v5i1.1777","abstract":"Traffic accidents are the main indicator of road safety levels. There were 2,225 traffic accidents throughout 2019 in Lampung Province with 724 deaths, 1240 seriously injured, and 2015 minor injuries. The research was conducted to the identification of the black site and black spot in Lampung Province. The method used in this research is the EAN, Z-score, Frequency of accidents method calculates accident-prone areas to get the value of the accident location (Black Site) and the Cumulative Summary method to identify the black spot. The results showed from 93 roads, there is 1 road which is the highest black link of each road status. The accident-prone area (black site) is Jalan Lintas Tengah Sumatra and accident-prone points (black spot) at KM 18-26 are influenced by land use, road geometric, and traffic signs","author":[{"dropping-particle":"","family":"Oktopianto","given":"Yogi","non-dropping-particle":"","parse-names":false,"suffix":""},{"dropping-particle":"","family":"Shofiah","given":"Siti","non-dropping-particle":"","parse-names":false,"suffix":""},{"dropping-particle":"","family":"Rokhman","given":"Faishal Andhi","non-dropping-particle":"","parse-names":false,"suffix":""},{"dropping-particle":"","family":"Pangestu","given":"Kanthi","non-dropping-particle":"","parse-names":false,"suffix":""}],"container-title":"Borneo Engineering: Jurnal Teknik Sipil","id":"ITEM-1","issue":"1","issued":{"date-parts":[["2021"]]},"page":"40-51","title":"Analisis Daerah Rawan Kecelakaan ( Black Site ) Dan Titik Rawan Kecelakaan ( Black Spot ) Provinsi Lampung","type":"article-journal","volume":"5"},"uris":["http://www.mendeley.com/documents/?uuid=4b20671f-86d0-42b7-9a43-b5a4b0dbbaf1"]}],"mendeley":{"formattedCitation":"(Oktopianto et al., 2021)","plainTextFormattedCitation":"(Oktopianto et al., 2021)","previouslyFormattedCitation":"(Oktopianto et al., 2021)"},"properties":{"noteIndex":0},"schema":"https://github.com/citation-style-language/schema/raw/master/csl-citation.json"}</w:instrText>
      </w:r>
      <w:r w:rsidR="007A4C93">
        <w:rPr>
          <w:rFonts w:ascii="Times New Roman" w:hAnsi="Times New Roman" w:cs="Times New Roman"/>
          <w:color w:val="000000" w:themeColor="text1"/>
          <w:lang w:val="en-US"/>
        </w:rPr>
        <w:fldChar w:fldCharType="separate"/>
      </w:r>
      <w:r w:rsidR="007A4C93" w:rsidRPr="007A4C93">
        <w:rPr>
          <w:rFonts w:ascii="Times New Roman" w:hAnsi="Times New Roman" w:cs="Times New Roman"/>
          <w:noProof/>
          <w:color w:val="000000" w:themeColor="text1"/>
          <w:lang w:val="en-US"/>
        </w:rPr>
        <w:t>(Oktopianto et al., 2021)</w:t>
      </w:r>
      <w:r w:rsidR="007A4C93">
        <w:rPr>
          <w:rFonts w:ascii="Times New Roman" w:hAnsi="Times New Roman" w:cs="Times New Roman"/>
          <w:color w:val="000000" w:themeColor="text1"/>
          <w:lang w:val="en-US"/>
        </w:rPr>
        <w:fldChar w:fldCharType="end"/>
      </w:r>
      <w:r w:rsidRPr="00B32742">
        <w:rPr>
          <w:rFonts w:ascii="Times New Roman" w:hAnsi="Times New Roman" w:cs="Times New Roman"/>
          <w:color w:val="000000" w:themeColor="text1"/>
          <w:lang w:val="en-US"/>
        </w:rPr>
        <w:t>.</w:t>
      </w:r>
      <w:r>
        <w:rPr>
          <w:rFonts w:ascii="Times New Roman" w:hAnsi="Times New Roman" w:cs="Times New Roman"/>
          <w:color w:val="000000" w:themeColor="text1"/>
          <w:lang w:val="en-US"/>
        </w:rPr>
        <w:t xml:space="preserve"> </w:t>
      </w:r>
      <w:r w:rsidR="007A4C93">
        <w:rPr>
          <w:rFonts w:ascii="Times New Roman" w:hAnsi="Times New Roman" w:cs="Times New Roman"/>
          <w:color w:val="FF0000"/>
          <w:lang w:val="en-US"/>
        </w:rPr>
        <w:t xml:space="preserve"> </w:t>
      </w:r>
      <w:r w:rsidRPr="00A75015">
        <w:rPr>
          <w:rFonts w:ascii="Times New Roman" w:hAnsi="Times New Roman" w:cs="Times New Roman"/>
          <w:lang w:val="en-US"/>
        </w:rPr>
        <w:t xml:space="preserve">Pada lokasi rawan kecelakaan </w:t>
      </w:r>
      <w:proofErr w:type="spellStart"/>
      <w:r w:rsidRPr="00A75015">
        <w:rPr>
          <w:rFonts w:ascii="Times New Roman" w:hAnsi="Times New Roman" w:cs="Times New Roman"/>
          <w:lang w:val="en-US"/>
        </w:rPr>
        <w:t>Cikundul</w:t>
      </w:r>
      <w:proofErr w:type="spellEnd"/>
      <w:r w:rsidRPr="00A75015">
        <w:rPr>
          <w:rFonts w:ascii="Times New Roman" w:hAnsi="Times New Roman" w:cs="Times New Roman"/>
          <w:lang w:val="en-US"/>
        </w:rPr>
        <w:t xml:space="preserve"> jalan raya puncak Jawa Barat merekomendasikan penanganan yang perlu dilakukan berupa pemasangan rambu-rambu lalulintas, pemasangan marka jalan, pemasangan pagar, memperbaiki kondisi geometrik </w:t>
      </w:r>
      <w:r w:rsidRPr="00C41B63">
        <w:rPr>
          <w:rFonts w:ascii="Times New Roman" w:hAnsi="Times New Roman" w:cs="Times New Roman"/>
          <w:lang w:val="en-US"/>
        </w:rPr>
        <w:t>jalan, dan</w:t>
      </w:r>
      <w:r>
        <w:rPr>
          <w:rFonts w:ascii="Times New Roman" w:hAnsi="Times New Roman" w:cs="Times New Roman"/>
          <w:lang w:val="en-US"/>
        </w:rPr>
        <w:t xml:space="preserve"> </w:t>
      </w:r>
      <w:r w:rsidRPr="00C41B63">
        <w:rPr>
          <w:rFonts w:ascii="Times New Roman" w:hAnsi="Times New Roman" w:cs="Times New Roman"/>
          <w:lang w:val="en-US"/>
        </w:rPr>
        <w:t>meningkatkan visibilitas</w:t>
      </w:r>
      <w:r w:rsidR="007A4C93">
        <w:rPr>
          <w:rFonts w:ascii="Times New Roman" w:hAnsi="Times New Roman" w:cs="Times New Roman"/>
          <w:lang w:val="en-US"/>
        </w:rPr>
        <w:t xml:space="preserve"> </w:t>
      </w:r>
      <w:r w:rsidR="007A4C93">
        <w:rPr>
          <w:rFonts w:ascii="Times New Roman" w:hAnsi="Times New Roman" w:cs="Times New Roman"/>
          <w:lang w:val="en-US"/>
        </w:rPr>
        <w:fldChar w:fldCharType="begin" w:fldLock="1"/>
      </w:r>
      <w:r w:rsidR="007A4C93">
        <w:rPr>
          <w:rFonts w:ascii="Times New Roman" w:hAnsi="Times New Roman" w:cs="Times New Roman"/>
          <w:lang w:val="en-US"/>
        </w:rPr>
        <w:instrText>ADDIN CSL_CITATION {"citationItems":[{"id":"ITEM-1","itemData":{"author":[{"dropping-particle":"","family":"Sudiatmono","given":"Dwi Prasetyanto","non-dropping-particle":"","parse-names":false,"suffix":""},{"dropping-particle":"","family":"Santosa","given":"Wimpy","non-dropping-particle":"","parse-names":false,"suffix":""}],"container-title":"Jurnal Transportasi","id":"ITEM-1","issue":"3","issued":{"date-parts":[["2010"]]},"page":"235-244","title":"Upaya Penanganan Lokasi Rawan Kecelakaan Ruas Jembatan Cikundul Jalan Raya Puncak Jawa Barat","type":"article-journal","volume":"10"},"uris":["http://www.mendeley.com/documents/?uuid=0f6e32f6-a2eb-4f66-a209-1db81a334348"]}],"mendeley":{"formattedCitation":"(Sudiatmono &amp; Santosa, 2010)","plainTextFormattedCitation":"(Sudiatmono &amp; Santosa, 2010)","previouslyFormattedCitation":"(Sudiatmono &amp; Santosa, 2010)"},"properties":{"noteIndex":0},"schema":"https://github.com/citation-style-language/schema/raw/master/csl-citation.json"}</w:instrText>
      </w:r>
      <w:r w:rsidR="007A4C93">
        <w:rPr>
          <w:rFonts w:ascii="Times New Roman" w:hAnsi="Times New Roman" w:cs="Times New Roman"/>
          <w:lang w:val="en-US"/>
        </w:rPr>
        <w:fldChar w:fldCharType="separate"/>
      </w:r>
      <w:r w:rsidR="007A4C93" w:rsidRPr="007A4C93">
        <w:rPr>
          <w:rFonts w:ascii="Times New Roman" w:hAnsi="Times New Roman" w:cs="Times New Roman"/>
          <w:noProof/>
          <w:lang w:val="en-US"/>
        </w:rPr>
        <w:t>(Sudiatmono &amp; Santosa, 2010)</w:t>
      </w:r>
      <w:r w:rsidR="007A4C93">
        <w:rPr>
          <w:rFonts w:ascii="Times New Roman" w:hAnsi="Times New Roman" w:cs="Times New Roman"/>
          <w:lang w:val="en-US"/>
        </w:rPr>
        <w:fldChar w:fldCharType="end"/>
      </w:r>
      <w:r w:rsidR="007A4C93">
        <w:rPr>
          <w:rFonts w:ascii="Times New Roman" w:hAnsi="Times New Roman" w:cs="Times New Roman"/>
          <w:lang w:val="en-US"/>
        </w:rPr>
        <w:t xml:space="preserve">. </w:t>
      </w:r>
      <w:r w:rsidRPr="00DC1139">
        <w:rPr>
          <w:rFonts w:ascii="Times New Roman" w:hAnsi="Times New Roman" w:cs="Times New Roman"/>
          <w:lang w:val="en-US"/>
        </w:rPr>
        <w:t xml:space="preserve">Pada faktor penyebab kecelakaan </w:t>
      </w:r>
      <w:r>
        <w:rPr>
          <w:rFonts w:ascii="Times New Roman" w:hAnsi="Times New Roman" w:cs="Times New Roman"/>
          <w:lang w:val="en-US"/>
        </w:rPr>
        <w:t xml:space="preserve">dominan </w:t>
      </w:r>
      <w:r w:rsidRPr="00DC1139">
        <w:rPr>
          <w:rFonts w:ascii="Times New Roman" w:hAnsi="Times New Roman" w:cs="Times New Roman"/>
          <w:lang w:val="en-US"/>
        </w:rPr>
        <w:t>pengguna jalan</w:t>
      </w:r>
      <w:r>
        <w:rPr>
          <w:rFonts w:ascii="Times New Roman" w:hAnsi="Times New Roman" w:cs="Times New Roman"/>
          <w:lang w:val="en-US"/>
        </w:rPr>
        <w:t xml:space="preserve"> p</w:t>
      </w:r>
      <w:r w:rsidRPr="00DC1139">
        <w:rPr>
          <w:rFonts w:ascii="Times New Roman" w:hAnsi="Times New Roman" w:cs="Times New Roman"/>
          <w:lang w:val="en-US"/>
        </w:rPr>
        <w:t>enanganan dalam mengurangi tingkat kecelakaan lalu lintas pada daerah rawan kecelakaan direkomendasikan</w:t>
      </w:r>
      <w:r>
        <w:rPr>
          <w:rFonts w:ascii="Times New Roman" w:hAnsi="Times New Roman" w:cs="Times New Roman"/>
          <w:lang w:val="en-US"/>
        </w:rPr>
        <w:t xml:space="preserve"> </w:t>
      </w:r>
      <w:r w:rsidRPr="00DC1139">
        <w:rPr>
          <w:rFonts w:ascii="Times New Roman" w:hAnsi="Times New Roman" w:cs="Times New Roman"/>
          <w:lang w:val="en-US"/>
        </w:rPr>
        <w:t>dengan pembuatan fasilitas jalan raya berupa rambu batasan kecepatan, rambu penunjuk arah</w:t>
      </w:r>
      <w:r w:rsidR="007A4C93">
        <w:rPr>
          <w:rFonts w:ascii="Times New Roman" w:hAnsi="Times New Roman" w:cs="Times New Roman"/>
          <w:lang w:val="en-US"/>
        </w:rPr>
        <w:t xml:space="preserve"> </w:t>
      </w:r>
      <w:r w:rsidR="007A4C93">
        <w:rPr>
          <w:rFonts w:ascii="Times New Roman" w:hAnsi="Times New Roman" w:cs="Times New Roman"/>
          <w:lang w:val="en-US"/>
        </w:rPr>
        <w:fldChar w:fldCharType="begin" w:fldLock="1"/>
      </w:r>
      <w:r w:rsidR="007A4C93">
        <w:rPr>
          <w:rFonts w:ascii="Times New Roman" w:hAnsi="Times New Roman" w:cs="Times New Roman"/>
          <w:lang w:val="en-US"/>
        </w:rPr>
        <w:instrText>ADDIN CSL_CITATION {"citationItems":[{"id":"ITEM-1","itemData":{"abstract":"Palembang merupakan ibu kota Sumatera Selatan dengan tingkat pertumbuhan penduduk yang tinggi. Sebagai salah satu kota besar di Indonesia pembangunan infrastruktur (prasarana) cukup pesat diantaranya pembangunan jalan dan jembatan yang akan …","author":[{"dropping-particle":"","family":"Sartika Nisumantri","given":"","non-dropping-particle":"","parse-names":false,"suffix":""}],"container-title":"Tekno Global","id":"ITEM-1","issue":"1","issued":{"date-parts":[["2018"]]},"page":"28-38","title":"Penentuan Daerah Rawan Kecelakaan Bagi Pengguna Jalan Pada Ruas Jalan Kol. H. Burlian Palembang","type":"article-journal","volume":"7"},"uris":["http://www.mendeley.com/documents/?uuid=0e0e7fbd-d550-4842-82d5-be11cf21ff07"]}],"mendeley":{"formattedCitation":"(Sartika Nisumantri, 2018)","plainTextFormattedCitation":"(Sartika Nisumantri, 2018)","previouslyFormattedCitation":"(Sartika Nisumantri, 2018)"},"properties":{"noteIndex":0},"schema":"https://github.com/citation-style-language/schema/raw/master/csl-citation.json"}</w:instrText>
      </w:r>
      <w:r w:rsidR="007A4C93">
        <w:rPr>
          <w:rFonts w:ascii="Times New Roman" w:hAnsi="Times New Roman" w:cs="Times New Roman"/>
          <w:lang w:val="en-US"/>
        </w:rPr>
        <w:fldChar w:fldCharType="separate"/>
      </w:r>
      <w:r w:rsidR="007A4C93" w:rsidRPr="007A4C93">
        <w:rPr>
          <w:rFonts w:ascii="Times New Roman" w:hAnsi="Times New Roman" w:cs="Times New Roman"/>
          <w:noProof/>
          <w:lang w:val="en-US"/>
        </w:rPr>
        <w:t>(Sartika Nisumantri, 2018)</w:t>
      </w:r>
      <w:r w:rsidR="007A4C93">
        <w:rPr>
          <w:rFonts w:ascii="Times New Roman" w:hAnsi="Times New Roman" w:cs="Times New Roman"/>
          <w:lang w:val="en-US"/>
        </w:rPr>
        <w:fldChar w:fldCharType="end"/>
      </w:r>
      <w:r w:rsidRPr="00DC1139">
        <w:rPr>
          <w:rFonts w:ascii="Times New Roman" w:hAnsi="Times New Roman" w:cs="Times New Roman"/>
          <w:lang w:val="en-US"/>
        </w:rPr>
        <w:t>.</w:t>
      </w:r>
      <w:r>
        <w:rPr>
          <w:rFonts w:ascii="Times New Roman" w:hAnsi="Times New Roman" w:cs="Times New Roman"/>
          <w:lang w:val="en-US"/>
        </w:rPr>
        <w:t xml:space="preserve"> </w:t>
      </w:r>
    </w:p>
    <w:p w14:paraId="09BBDFD8" w14:textId="50FCBBAB" w:rsidR="00E7075D" w:rsidRPr="00BE3BA7" w:rsidRDefault="00E7075D" w:rsidP="00A75015">
      <w:pPr>
        <w:spacing w:before="240" w:after="0"/>
        <w:jc w:val="both"/>
        <w:rPr>
          <w:rFonts w:ascii="Times New Roman" w:hAnsi="Times New Roman" w:cs="Times New Roman"/>
          <w:lang w:val="en-US"/>
        </w:rPr>
      </w:pPr>
      <w:r w:rsidRPr="00A4367D">
        <w:rPr>
          <w:rFonts w:ascii="Times New Roman" w:hAnsi="Times New Roman" w:cs="Times New Roman"/>
          <w:color w:val="000000" w:themeColor="text1"/>
          <w:lang w:val="en-US"/>
        </w:rPr>
        <w:t>Informasi mengenai daerah rawan kecelakaan sangat dibutuhkan oleh masyarakat dan penegak hukum. Informasi tersebut dapat dijadikan bahan pertimbangan untuk pengawasan maupun tindakan antisipasi bagi kepolisian</w:t>
      </w:r>
      <w:r w:rsidR="007A4C93">
        <w:rPr>
          <w:rFonts w:ascii="Times New Roman" w:hAnsi="Times New Roman" w:cs="Times New Roman"/>
          <w:color w:val="000000" w:themeColor="text1"/>
          <w:lang w:val="en-US"/>
        </w:rPr>
        <w:t xml:space="preserve"> </w:t>
      </w:r>
      <w:r w:rsidR="007A4C93">
        <w:rPr>
          <w:rFonts w:ascii="Times New Roman" w:hAnsi="Times New Roman" w:cs="Times New Roman"/>
          <w:color w:val="000000" w:themeColor="text1"/>
          <w:lang w:val="en-US"/>
        </w:rPr>
        <w:fldChar w:fldCharType="begin" w:fldLock="1"/>
      </w:r>
      <w:r w:rsidR="00A75015">
        <w:rPr>
          <w:rFonts w:ascii="Times New Roman" w:hAnsi="Times New Roman" w:cs="Times New Roman"/>
          <w:color w:val="000000" w:themeColor="text1"/>
          <w:lang w:val="en-US"/>
        </w:rPr>
        <w:instrText>ADDIN CSL_CITATION {"citationItems":[{"id":"ITEM-1","itemData":{"ISSN":"2337-845X","abstract":"ABSTRAK Kecelakaan lalu lintas merupakan salah satu permasalahan global yang membutuhkan penanganan yang serius. Kecelakaan terjadi di berbagai tempat dengan waktu kejadian yang berbeda, hal ini menyebabkan sulitnya menentukan daerah mana yang memiliki tingkat kerawanan kecelakaan lalu lintas. Informasi mengenai daerah rawan kecelakaan sangat dibutuhkan oleh masyarakat dan penegak hukum. Informasi tersebut dapat dijadikan bahan pertimbangan untuk pengawasan maupun tindakan antisipasi khususnya bagi kepolisian. Pada penelitian ini dibuat suatu Sistem Informasi Geografis untuk melakukan analisa terhadap daerah yang rawan terjadi kecelakaan di wilayah Kabupaten Boyolali. Pemodelan daerah rawan kecelakaan berbasis Sistem Informasi Geografis dilakukan dengan software GIS. Metode yang digunakan adalah cluster analysis dimana dilakukan pengelompokkan untuk menentukan kerawanan suatu daerah serta menggunakan metode tumpang susun (overlay) berdasarkan hasil pengelompokan cluster yang telah terbentuk. Hasil penelitian menyatakan tingkat kerawanan kecelakaan lalu lintas paling banyak terjadi di ruas jalan Semarang – Solo yang melewati wilayah Kabupaten Boyolali. Selain itu tingkat kerawanan banyak terjadi di pusat – pusat kota Kecamatan di Kabupaten Boyolali. Wilayah kecamatan di bagian barat dan utara Kabupaten Boyolali relatif cukup aman akan kejadian kecelakaan lalu lintas. Dari hasil validasi yang telah dilakukan tingkat kesesuain pemodelan daerah rawan kecelakaan yang telah terbentuk sebesar 67,44%. Kata Kunci : cluster analysis, kecelakaan lalu lintas, SIG ABSTRACT Traffic accidents are one of the global problems that require serious treatment. Accidents happen in different places with different time of incidents, so that difficult to determine the areas that have vulnerability of traffic accidents. Information of the accident-prone areas are needed by the public and law enforcement. Such information can be considered for surveillance and precaution, especially for the police. In this study a Geographic Information System is created to analyze the accident-prone areas in the district of Boyolali. Modeling of accident-prone areas based on Geographic Information System is performed with GIS software. This study use cluster analysis method which the grouping is done to determine the vulnerability of an area and overlaying method based on the result of cluster grouping that has formed. The study states the level of vulnerability of traffic accidents mostly occur…","author":[{"dropping-particle":"","family":"Arumsari","given":"N.","non-dropping-particle":"","parse-names":false,"suffix":""},{"dropping-particle":"","family":"Nugraha","given":"A.","non-dropping-particle":"","parse-names":false,"suffix":""},{"dropping-particle":"","family":"Awaluddin","given":"M.","non-dropping-particle":"","parse-names":false,"suffix":""}],"container-title":"Jurnal Geodesi Undip","id":"ITEM-1","issued":{"date-parts":[["2016"]]},"title":"PEMODELAN DAERAH RAWAN KECELAKAAN DENGAN MENGGUNAKAN CLUSTER ANALYSIS (STUDI KASUS: KABUPATEN BOYOLALI)","type":"article-journal"},"uris":["http://www.mendeley.com/documents/?uuid=39491f12-767c-4d95-aec6-da22be49063e"]}],"mendeley":{"formattedCitation":"(Arumsari et al., 2016)","plainTextFormattedCitation":"(Arumsari et al., 2016)","previouslyFormattedCitation":"(Arumsari et al., 2016)"},"properties":{"noteIndex":0},"schema":"https://github.com/citation-style-language/schema/raw/master/csl-citation.json"}</w:instrText>
      </w:r>
      <w:r w:rsidR="007A4C93">
        <w:rPr>
          <w:rFonts w:ascii="Times New Roman" w:hAnsi="Times New Roman" w:cs="Times New Roman"/>
          <w:color w:val="000000" w:themeColor="text1"/>
          <w:lang w:val="en-US"/>
        </w:rPr>
        <w:fldChar w:fldCharType="separate"/>
      </w:r>
      <w:r w:rsidR="007A4C93" w:rsidRPr="007A4C93">
        <w:rPr>
          <w:rFonts w:ascii="Times New Roman" w:hAnsi="Times New Roman" w:cs="Times New Roman"/>
          <w:noProof/>
          <w:color w:val="000000" w:themeColor="text1"/>
          <w:lang w:val="en-US"/>
        </w:rPr>
        <w:t>(Arumsari et al., 2016)</w:t>
      </w:r>
      <w:r w:rsidR="007A4C93">
        <w:rPr>
          <w:rFonts w:ascii="Times New Roman" w:hAnsi="Times New Roman" w:cs="Times New Roman"/>
          <w:color w:val="000000" w:themeColor="text1"/>
          <w:lang w:val="en-US"/>
        </w:rPr>
        <w:fldChar w:fldCharType="end"/>
      </w:r>
      <w:r w:rsidR="007A4C93">
        <w:rPr>
          <w:rFonts w:ascii="Times New Roman" w:hAnsi="Times New Roman" w:cs="Times New Roman"/>
          <w:color w:val="000000" w:themeColor="text1"/>
          <w:lang w:val="en-US"/>
        </w:rPr>
        <w:t xml:space="preserve">. </w:t>
      </w:r>
      <w:r w:rsidRPr="00BD68D0">
        <w:rPr>
          <w:rFonts w:ascii="Times New Roman" w:hAnsi="Times New Roman" w:cs="Times New Roman"/>
          <w:lang w:val="en-US"/>
        </w:rPr>
        <w:t>Identifikasi ruas jalan</w:t>
      </w:r>
      <w:r>
        <w:rPr>
          <w:rFonts w:ascii="Times New Roman" w:hAnsi="Times New Roman" w:cs="Times New Roman"/>
          <w:lang w:val="en-US"/>
        </w:rPr>
        <w:t xml:space="preserve"> </w:t>
      </w:r>
      <w:r w:rsidRPr="00BD68D0">
        <w:rPr>
          <w:rFonts w:ascii="Times New Roman" w:hAnsi="Times New Roman" w:cs="Times New Roman"/>
          <w:lang w:val="en-US"/>
        </w:rPr>
        <w:t xml:space="preserve">dengan kecelakaan </w:t>
      </w:r>
      <w:proofErr w:type="spellStart"/>
      <w:r w:rsidRPr="00BD68D0">
        <w:rPr>
          <w:rFonts w:ascii="Times New Roman" w:hAnsi="Times New Roman" w:cs="Times New Roman"/>
          <w:lang w:val="en-US"/>
        </w:rPr>
        <w:t>berisiko</w:t>
      </w:r>
      <w:proofErr w:type="spellEnd"/>
      <w:r w:rsidRPr="00BD68D0">
        <w:rPr>
          <w:rFonts w:ascii="Times New Roman" w:hAnsi="Times New Roman" w:cs="Times New Roman"/>
          <w:lang w:val="en-US"/>
        </w:rPr>
        <w:t xml:space="preserve"> tinggi adalah langkah pertama untuk setiap proses manajemen keselamatan jalan yang berhasil</w:t>
      </w:r>
      <w:r w:rsidR="00A75015">
        <w:rPr>
          <w:rFonts w:ascii="Times New Roman" w:hAnsi="Times New Roman" w:cs="Times New Roman"/>
          <w:lang w:val="en-US"/>
        </w:rPr>
        <w:t xml:space="preserve"> </w:t>
      </w:r>
      <w:r w:rsidR="00A75015">
        <w:rPr>
          <w:rFonts w:ascii="Times New Roman" w:hAnsi="Times New Roman" w:cs="Times New Roman"/>
          <w:lang w:val="en-US"/>
        </w:rPr>
        <w:fldChar w:fldCharType="begin" w:fldLock="1"/>
      </w:r>
      <w:r w:rsidR="00A75015">
        <w:rPr>
          <w:rFonts w:ascii="Times New Roman" w:hAnsi="Times New Roman" w:cs="Times New Roman"/>
          <w:lang w:val="en-US"/>
        </w:rPr>
        <w:instrText>ADDIN CSL_CITATION {"citationItems":[{"id":"ITEM-1","itemData":{"DOI":"10.1016/j.aap.2019.03.002","ISSN":"00014575","PMID":"30953947","abstract":"Indicating road safety-related aspects in the phase of planning and operating is always a challenging task for experts. The success of any method applied in identifying a high-risk location or black spot (BS) on the road should depend fundamentally on how data is organized into specific homogeneous segments. The appropriate combination of black spot identification (BSID) method and segmentation method contributes significantly to the reduction in false positive (a site involved in safety investigation while it is not needed) and false negative (not involving a site in safety investigation while it is needed) cases in identifying BS segments. The purpose of this research is to study and compare the effect of methodological diversity of road network segmentation on the performance of different BSID methods. To do this, four commonly applied BS methods (empirical Bayesian (EB), excess EB, accident frequency, and accident ratio) have been evaluated against four different segmentation methods (spatial clustering, constant length, constant traffic volume, and the standard Highway Safety Manual segmentation method). Two evaluations have been used to compare the performance of the methods. The approach first evaluates the segmentation methods based on the accuracy of the developed safety performance function (SPF). The second evaluation applies consistency tests to compare the joint performances of the BS methods and segmentation methods. In conclusion, BSID methods showed a significant change in their performance depending on the different segmentation method applied. In general, the EB method has surpassed the other BSID methods in case of all segmentation approaches.","author":[{"dropping-particle":"","family":"Ghadi","given":"Maen","non-dropping-particle":"","parse-names":false,"suffix":""},{"dropping-particle":"","family":"Török","given":"Árpád","non-dropping-particle":"","parse-names":false,"suffix":""}],"container-title":"Accident Analysis and Prevention","id":"ITEM-1","issued":{"date-parts":[["2019"]]},"title":"A comparative analysis of black spot identification methods and road accident segmentation methods","type":"article-journal"},"uris":["http://www.mendeley.com/documents/?uuid=d566d4cb-b8b2-437b-bacd-9dafdcf7e6d1"]}],"mendeley":{"formattedCitation":"(Ghadi &amp; Török, 2019)","plainTextFormattedCitation":"(Ghadi &amp; Török, 2019)","previouslyFormattedCitation":"(Ghadi &amp; Török, 2019)"},"properties":{"noteIndex":0},"schema":"https://github.com/citation-style-language/schema/raw/master/csl-citation.json"}</w:instrText>
      </w:r>
      <w:r w:rsidR="00A75015">
        <w:rPr>
          <w:rFonts w:ascii="Times New Roman" w:hAnsi="Times New Roman" w:cs="Times New Roman"/>
          <w:lang w:val="en-US"/>
        </w:rPr>
        <w:fldChar w:fldCharType="separate"/>
      </w:r>
      <w:r w:rsidR="00A75015" w:rsidRPr="00A75015">
        <w:rPr>
          <w:rFonts w:ascii="Times New Roman" w:hAnsi="Times New Roman" w:cs="Times New Roman"/>
          <w:noProof/>
          <w:lang w:val="en-US"/>
        </w:rPr>
        <w:t>(Ghadi &amp; Török, 2019)</w:t>
      </w:r>
      <w:r w:rsidR="00A75015">
        <w:rPr>
          <w:rFonts w:ascii="Times New Roman" w:hAnsi="Times New Roman" w:cs="Times New Roman"/>
          <w:lang w:val="en-US"/>
        </w:rPr>
        <w:fldChar w:fldCharType="end"/>
      </w:r>
      <w:r w:rsidR="00A75015">
        <w:rPr>
          <w:rFonts w:ascii="Times New Roman" w:hAnsi="Times New Roman" w:cs="Times New Roman"/>
          <w:lang w:val="en-US"/>
        </w:rPr>
        <w:t xml:space="preserve">. </w:t>
      </w:r>
      <w:r w:rsidRPr="00BD68D0">
        <w:rPr>
          <w:rFonts w:ascii="Times New Roman" w:hAnsi="Times New Roman" w:cs="Times New Roman"/>
          <w:lang w:val="en-US"/>
        </w:rPr>
        <w:t>Tindakan yang dapat dilakukan untuk mengurangi kecelakaan pada lokasi titik rawan kecelakaan yaitu dengan membandingkan kondisi ruas jalan yang rawan kecelakaan dengan ruas jalan tingkat kecelakaan rendah, sehingga dapat diambil tindakan teknis</w:t>
      </w:r>
      <w:r w:rsidR="00A75015">
        <w:rPr>
          <w:rFonts w:ascii="Times New Roman" w:hAnsi="Times New Roman" w:cs="Times New Roman"/>
          <w:lang w:val="en-US"/>
        </w:rPr>
        <w:t xml:space="preserve"> </w:t>
      </w:r>
      <w:r w:rsidR="00A75015">
        <w:rPr>
          <w:rFonts w:ascii="Times New Roman" w:hAnsi="Times New Roman" w:cs="Times New Roman"/>
          <w:lang w:val="en-US"/>
        </w:rPr>
        <w:fldChar w:fldCharType="begin" w:fldLock="1"/>
      </w:r>
      <w:r w:rsidR="00594906">
        <w:rPr>
          <w:rFonts w:ascii="Times New Roman" w:hAnsi="Times New Roman" w:cs="Times New Roman"/>
          <w:lang w:val="en-US"/>
        </w:rPr>
        <w:instrText>ADDIN CSL_CITATION {"citationItems":[{"id":"ITEM-1","itemData":{"abstract":"Seiring berkembangnya Kota Palangka Raya dan bertambahnya kendaraan, tingkat kecelakaan lalu lintas pun naik. Faktor yang mendorong tingkat kecelakaan lalu lintas adalah faktor pengendara, prasarana jalan maupun karakteristik lingkungan. Dengan kondisi tersebut diperlukan upaya untuk mengetahui daerah rawan kecelakaan, titik rawan kecelakaan, biaya kecelakaan dan upaya penanganan untuk mengurangi kecelakaan lalu lintas. Penelitian ini menggunakan data sekunder dari Polres Kota Palangka Raya berupa data kecelakaan dari tahun 2011-2015. Analisis menggunakan data tersebut untuk mencari angka kecelakaan dalam menghitung daerah rawan kecelakaan dengan metode Z-score dan menentukan titik rawan kecelakaan dengan metode Cusum (Cumulative Sum). Dalam penanganan kecelakaan, dilakukan penelitian untuk mengidentifikasi faktor penyebab kecelakaan. Dari hasil analisis daerah rawan kecelakaan diperoleh tiga ruas jalan di Kota Palangka Raya yang merupakan daerah rawan kecelakaan yang berada di kuadran A, yaitu ruas jalan Tjilik Riwut, Mahir Mahar dan RTA Milono. Lokasi titik rawan kecelakaan ruas jalan Tjilik Riwut yaitu pada Sta 1+000 - Sta 2+000 dengan nilai Cusum 34,759. Lokasi titik rawan kecelakaan ruas jalan Mahir Mahar yaitu pada Sta 0+000 - Sta 1+000 yaitu dengan nilai Cusum 4,042. Lokasi titik rawan kecelakaan ruas jalan RTA Milono yaitu pada Sta 5+000 - Sta 6+000 yaitu dengan nilai Cusum 7,2. Tindakan yang dapat dilakukan untuk mengurangi kecelakaan pada lokasi titik rawan kecelakaaan yaitu dengan membandingkan kondisi ruas jalan yang rawan kecelakaan dengan ruas jalan tingkat kecelakaan rendah, sehingga dapat diambil tindakan teknis yaitu menambah median pada daerah yang memerlukan median, melengkapi rambu jalan seperti memutar balik pada U-turn, mengarahkan pejalan kaki yang menyeberang jalan untuk melewati tempat penyeberangan yang sudah disiapkan (zebra cross), mempertegas pengendara sepeda motor pada lajur kiri dengan memperbaiki marka jalan, memberikan pita pengganggu setiap lokasi yang diidentifikasi rawan kecelakaan, pemasangan paku jalan, memberikan penyuluhan keselamatan berlalulintas kepada masyarakat agar selalu berhati-hati dalam berkendara dan mentaati semua peraturan lalu lintas Terakhir adalah penegakan hukum meliputi penegakan hukum bagi yang melanggar dan sanksi hukum. Kata","author":[{"dropping-particle":"","family":"Khomeini","given":"Muhammad","non-dropping-particle":"","parse-names":false,"suffix":""},{"dropping-particle":"","family":"Taufik","given":"Syahril","non-dropping-particle":"","parse-names":false,"suffix":""}],"container-title":"Jurnal Teknologi Berkelanjutan (Sustainable Technology Journal)","id":"ITEM-1","issued":{"date-parts":[["2017"]]},"title":"ANALISIS PENANGANAN LOKASI RAWAN KECELAKAAN LALU LINTAS DI KOTA PALANGKA RAYA","type":"article-journal"},"uris":["http://www.mendeley.com/documents/?uuid=d32d6ee1-39ff-4d75-bc4e-873aa836cc23"]}],"mendeley":{"formattedCitation":"(Khomeini &amp; Taufik, 2017)","plainTextFormattedCitation":"(Khomeini &amp; Taufik, 2017)","previouslyFormattedCitation":"(Khomeini &amp; Taufik, 2017)"},"properties":{"noteIndex":0},"schema":"https://github.com/citation-style-language/schema/raw/master/csl-citation.json"}</w:instrText>
      </w:r>
      <w:r w:rsidR="00A75015">
        <w:rPr>
          <w:rFonts w:ascii="Times New Roman" w:hAnsi="Times New Roman" w:cs="Times New Roman"/>
          <w:lang w:val="en-US"/>
        </w:rPr>
        <w:fldChar w:fldCharType="separate"/>
      </w:r>
      <w:r w:rsidR="00A75015" w:rsidRPr="00A75015">
        <w:rPr>
          <w:rFonts w:ascii="Times New Roman" w:hAnsi="Times New Roman" w:cs="Times New Roman"/>
          <w:noProof/>
          <w:lang w:val="en-US"/>
        </w:rPr>
        <w:t>(Khomeini &amp; Taufik, 2017)</w:t>
      </w:r>
      <w:r w:rsidR="00A75015">
        <w:rPr>
          <w:rFonts w:ascii="Times New Roman" w:hAnsi="Times New Roman" w:cs="Times New Roman"/>
          <w:lang w:val="en-US"/>
        </w:rPr>
        <w:fldChar w:fldCharType="end"/>
      </w:r>
      <w:r w:rsidR="00A75015">
        <w:rPr>
          <w:rFonts w:ascii="Times New Roman" w:hAnsi="Times New Roman" w:cs="Times New Roman"/>
          <w:lang w:val="en-US"/>
        </w:rPr>
        <w:t xml:space="preserve">. </w:t>
      </w:r>
      <w:r>
        <w:rPr>
          <w:rFonts w:ascii="Times New Roman" w:hAnsi="Times New Roman" w:cs="Times New Roman"/>
          <w:lang w:val="en-US"/>
        </w:rPr>
        <w:t>A</w:t>
      </w:r>
      <w:proofErr w:type="spellStart"/>
      <w:r w:rsidRPr="00C82496">
        <w:rPr>
          <w:rFonts w:ascii="Times New Roman" w:hAnsi="Times New Roman" w:cs="Times New Roman"/>
        </w:rPr>
        <w:t>nalisis</w:t>
      </w:r>
      <w:proofErr w:type="spellEnd"/>
      <w:r w:rsidRPr="00C82496">
        <w:rPr>
          <w:rFonts w:ascii="Times New Roman" w:hAnsi="Times New Roman" w:cs="Times New Roman"/>
        </w:rPr>
        <w:t xml:space="preserve"> </w:t>
      </w:r>
      <w:r w:rsidR="00305044">
        <w:rPr>
          <w:rFonts w:ascii="Times New Roman" w:hAnsi="Times New Roman" w:cs="Times New Roman"/>
          <w:lang w:val="en-US"/>
        </w:rPr>
        <w:t xml:space="preserve">daerah rawan kecelakaan </w:t>
      </w:r>
      <w:r w:rsidRPr="00C82496">
        <w:rPr>
          <w:rFonts w:ascii="Times New Roman" w:hAnsi="Times New Roman" w:cs="Times New Roman"/>
        </w:rPr>
        <w:t>dapat dilakukan sebagai upaya untuk mengetahui penanganan yang tepat terhadap</w:t>
      </w:r>
      <w:r w:rsidR="00305044">
        <w:rPr>
          <w:rFonts w:ascii="Times New Roman" w:hAnsi="Times New Roman" w:cs="Times New Roman"/>
          <w:lang w:val="en-US"/>
        </w:rPr>
        <w:t xml:space="preserve"> </w:t>
      </w:r>
      <w:r w:rsidRPr="00C82496">
        <w:rPr>
          <w:rFonts w:ascii="Times New Roman" w:hAnsi="Times New Roman" w:cs="Times New Roman"/>
        </w:rPr>
        <w:t>kecelakaan lalu lintas.</w:t>
      </w:r>
      <w:r>
        <w:rPr>
          <w:rFonts w:ascii="Times New Roman" w:hAnsi="Times New Roman" w:cs="Times New Roman"/>
          <w:lang w:val="en-US"/>
        </w:rPr>
        <w:t xml:space="preserve"> </w:t>
      </w:r>
      <w:r w:rsidRPr="00C82496">
        <w:rPr>
          <w:rFonts w:ascii="Times New Roman" w:hAnsi="Times New Roman" w:cs="Times New Roman"/>
        </w:rPr>
        <w:t xml:space="preserve">Masalah kecelakaan lalu lintas menjadi suatu </w:t>
      </w:r>
      <w:r w:rsidRPr="00C82496">
        <w:rPr>
          <w:rFonts w:ascii="Times New Roman" w:hAnsi="Times New Roman" w:cs="Times New Roman"/>
        </w:rPr>
        <w:lastRenderedPageBreak/>
        <w:t>hal yang vital yang perlu dilakukan kajian terhadapnya, baik mengenai penyebab, akibat, dan penanganannya</w:t>
      </w:r>
      <w:r w:rsidR="00044DB8">
        <w:rPr>
          <w:rFonts w:ascii="Times New Roman" w:hAnsi="Times New Roman" w:cs="Times New Roman"/>
          <w:lang w:val="en-US"/>
        </w:rPr>
        <w:t xml:space="preserve"> </w:t>
      </w:r>
      <w:r w:rsidR="00044DB8">
        <w:rPr>
          <w:rFonts w:ascii="Times New Roman" w:hAnsi="Times New Roman" w:cs="Times New Roman"/>
          <w:lang w:val="en-US"/>
        </w:rPr>
        <w:fldChar w:fldCharType="begin" w:fldLock="1"/>
      </w:r>
      <w:r w:rsidR="00044DB8">
        <w:rPr>
          <w:rFonts w:ascii="Times New Roman" w:hAnsi="Times New Roman" w:cs="Times New Roman"/>
          <w:lang w:val="en-US"/>
        </w:rPr>
        <w:instrText>ADDIN CSL_CITATION {"citationItems":[{"id":"ITEM-1","itemData":{"DOI":"10.46447/ktj.v8i1.301","ISSN":"2338-4247","abstract":"Jalan tol sebagai jalan bebas hambatan memiliki perbedaan dari jalan biasa. Namun dengan status bebas hambatan bukan berarti masalah kecelakaan lalu lintas juga dapat teratasi. Jalan tol dirancang dengan tingkat kenyamanan, kelancaran dan keselamatan tinggi, tetapi jumlah kecelakaan di jalan tol Indonesia masih tinggi. Pada ruas jalan tol Tengerang-Merak terdapat 650 kasus kecelakaan dengan fatalitas yang mengakibatkan 31 orang meninggal dunia. Penelitian dilakukan untuk mengidentifikasi daerah rawan kecelakaan (black site) dan lokasi rawan kecelakaan (black spot) pada ruas jalan tol Tengerang-Merak. Metode yang digunakan dalam penelitian ini meliputi metode Angka Ekivalen Kecelakaan (AEK) dan Upper Control Limit (UCL). Hasil penelitian menunjukkan kecelakaan  tertinggi  pada  ruas Jalan Tol Tangerang-Merak berdasarkan perhitungan dengan menggunakan metode Angka Ekivalen Kecelakaan (AEK) per 1 KM yaitu jalur A di KM 65+000 – 66+000 dan Jalur B KM 40+000 – 41+000. Kemudian menggunakan metode Upper Control Limit (UCL) per 1 KM yaitu jalur A KM 94+000 – 95+000 dan Jalur B KM 97+000 – 98+000. Rekomendasi  penanganan  lokasi  rawan  kecelakaan  pada  ruas Jalan Tol Tangerang-Merak dengan peningkatan kondisi marka dan rambu yang kurang jelas serta penambahan  dan  perbaikan  fasilitas  perlengkapan jalan.","author":[{"dropping-particle":"","family":"Oktopianto","given":"Yogi","non-dropping-particle":"","parse-names":false,"suffix":""},{"dropping-particle":"","family":"Pangesty","given":"Sindy","non-dropping-particle":"","parse-names":false,"suffix":""}],"container-title":"Jurnal Keselamatan Transportasi Jalan (Indonesian Journal of Road Safety)","id":"ITEM-1","issue":"1","issued":{"date-parts":[["2021"]]},"page":"26-37","title":"Analisis Daerah Lokasi Rawan Kecelakaan Jalan Tol Tangerang-Merak","type":"article-journal","volume":"8"},"uris":["http://www.mendeley.com/documents/?uuid=8c62f5c4-7ebe-42df-948e-3b0962a0b321"]}],"mendeley":{"formattedCitation":"(Oktopianto &amp; Pangesty, 2021)","plainTextFormattedCitation":"(Oktopianto &amp; Pangesty, 2021)"},"properties":{"noteIndex":0},"schema":"https://github.com/citation-style-language/schema/raw/master/csl-citation.json"}</w:instrText>
      </w:r>
      <w:r w:rsidR="00044DB8">
        <w:rPr>
          <w:rFonts w:ascii="Times New Roman" w:hAnsi="Times New Roman" w:cs="Times New Roman"/>
          <w:lang w:val="en-US"/>
        </w:rPr>
        <w:fldChar w:fldCharType="separate"/>
      </w:r>
      <w:r w:rsidR="00044DB8" w:rsidRPr="00044DB8">
        <w:rPr>
          <w:rFonts w:ascii="Times New Roman" w:hAnsi="Times New Roman" w:cs="Times New Roman"/>
          <w:noProof/>
          <w:lang w:val="en-US"/>
        </w:rPr>
        <w:t>(Oktopianto &amp; Pangesty, 2021)</w:t>
      </w:r>
      <w:r w:rsidR="00044DB8">
        <w:rPr>
          <w:rFonts w:ascii="Times New Roman" w:hAnsi="Times New Roman" w:cs="Times New Roman"/>
          <w:lang w:val="en-US"/>
        </w:rPr>
        <w:fldChar w:fldCharType="end"/>
      </w:r>
      <w:r w:rsidRPr="00C82496">
        <w:rPr>
          <w:rFonts w:ascii="Times New Roman" w:hAnsi="Times New Roman" w:cs="Times New Roman"/>
        </w:rPr>
        <w:t>.</w:t>
      </w:r>
      <w:r>
        <w:rPr>
          <w:rFonts w:ascii="Times New Roman" w:hAnsi="Times New Roman" w:cs="Times New Roman"/>
          <w:lang w:val="en-US"/>
        </w:rPr>
        <w:t xml:space="preserve"> Tujuan dari penelitian ini untuk m</w:t>
      </w:r>
      <w:r w:rsidRPr="00C82496">
        <w:rPr>
          <w:rFonts w:ascii="Times New Roman" w:hAnsi="Times New Roman" w:cs="Times New Roman"/>
          <w:lang w:val="en-US"/>
        </w:rPr>
        <w:t xml:space="preserve">engidentifikasi </w:t>
      </w:r>
      <w:bookmarkStart w:id="1" w:name="_Hlk60475824"/>
      <w:r w:rsidRPr="00C82496">
        <w:rPr>
          <w:rFonts w:ascii="Times New Roman" w:hAnsi="Times New Roman" w:cs="Times New Roman"/>
          <w:lang w:val="en-US"/>
        </w:rPr>
        <w:t xml:space="preserve">lokasi rawan kecelakaan </w:t>
      </w:r>
      <w:bookmarkEnd w:id="1"/>
      <w:r>
        <w:rPr>
          <w:rFonts w:ascii="Times New Roman" w:hAnsi="Times New Roman" w:cs="Times New Roman"/>
          <w:lang w:val="en-US"/>
        </w:rPr>
        <w:t xml:space="preserve">dan menganalisis </w:t>
      </w:r>
      <w:r w:rsidRPr="00BE3BA7">
        <w:rPr>
          <w:rFonts w:ascii="Times New Roman" w:hAnsi="Times New Roman" w:cs="Times New Roman"/>
          <w:lang w:val="en-US"/>
        </w:rPr>
        <w:t xml:space="preserve">penanganan daerah rawan kecelakaan Kabupaten </w:t>
      </w:r>
      <w:proofErr w:type="spellStart"/>
      <w:r w:rsidRPr="00BE3BA7">
        <w:rPr>
          <w:rFonts w:ascii="Times New Roman" w:hAnsi="Times New Roman" w:cs="Times New Roman"/>
          <w:lang w:val="en-US"/>
        </w:rPr>
        <w:t>Karanganyar</w:t>
      </w:r>
      <w:proofErr w:type="spellEnd"/>
      <w:r>
        <w:rPr>
          <w:rFonts w:ascii="Times New Roman" w:hAnsi="Times New Roman" w:cs="Times New Roman"/>
          <w:lang w:val="en-US"/>
        </w:rPr>
        <w:t>.</w:t>
      </w:r>
    </w:p>
    <w:p w14:paraId="0E14D99C" w14:textId="77777777" w:rsidR="009D219A" w:rsidRPr="009D219A" w:rsidRDefault="009D219A" w:rsidP="009D219A">
      <w:pPr>
        <w:pStyle w:val="ListParagraph"/>
        <w:spacing w:after="0"/>
        <w:ind w:left="0"/>
        <w:jc w:val="both"/>
        <w:rPr>
          <w:rFonts w:ascii="Times New Roman" w:hAnsi="Times New Roman" w:cs="Times New Roman"/>
          <w:b/>
          <w:bCs/>
          <w:sz w:val="26"/>
          <w:szCs w:val="26"/>
        </w:rPr>
      </w:pPr>
    </w:p>
    <w:p w14:paraId="50ECE3E7" w14:textId="77777777" w:rsidR="00A337BB" w:rsidRPr="002A0A66" w:rsidRDefault="00466D90" w:rsidP="00305044">
      <w:pPr>
        <w:jc w:val="both"/>
        <w:rPr>
          <w:rFonts w:ascii="Times New Roman" w:hAnsi="Times New Roman" w:cs="Times New Roman"/>
          <w:b/>
          <w:bCs/>
          <w:sz w:val="26"/>
          <w:szCs w:val="26"/>
        </w:rPr>
      </w:pPr>
      <w:r w:rsidRPr="002A0A66">
        <w:rPr>
          <w:rFonts w:ascii="Times New Roman" w:hAnsi="Times New Roman" w:cs="Times New Roman"/>
          <w:b/>
          <w:bCs/>
          <w:sz w:val="26"/>
          <w:szCs w:val="26"/>
        </w:rPr>
        <w:t>2. Metode Penelitian</w:t>
      </w:r>
    </w:p>
    <w:p w14:paraId="33319AAB" w14:textId="632BBCE3" w:rsidR="00E7075D" w:rsidRDefault="00E7075D" w:rsidP="00305044">
      <w:pPr>
        <w:spacing w:line="276" w:lineRule="auto"/>
        <w:jc w:val="both"/>
        <w:rPr>
          <w:rFonts w:ascii="Times New Roman" w:hAnsi="Times New Roman" w:cs="Times New Roman"/>
          <w:lang w:val="en-US"/>
        </w:rPr>
      </w:pPr>
      <w:r w:rsidRPr="00883668">
        <w:rPr>
          <w:rFonts w:ascii="Times New Roman" w:hAnsi="Times New Roman" w:cs="Times New Roman"/>
          <w:lang w:val="en-US"/>
        </w:rPr>
        <w:t xml:space="preserve">Lokasi penelitian ini </w:t>
      </w:r>
      <w:r>
        <w:rPr>
          <w:rFonts w:ascii="Times New Roman" w:hAnsi="Times New Roman" w:cs="Times New Roman"/>
          <w:lang w:val="en-US"/>
        </w:rPr>
        <w:t xml:space="preserve">di ruas jalan nasional </w:t>
      </w:r>
      <w:r w:rsidR="00305044">
        <w:rPr>
          <w:rFonts w:ascii="Times New Roman" w:hAnsi="Times New Roman" w:cs="Times New Roman"/>
          <w:lang w:val="en-US"/>
        </w:rPr>
        <w:t>K</w:t>
      </w:r>
      <w:r>
        <w:rPr>
          <w:rFonts w:ascii="Times New Roman" w:hAnsi="Times New Roman" w:cs="Times New Roman"/>
          <w:lang w:val="en-US"/>
        </w:rPr>
        <w:t xml:space="preserve">abupaten </w:t>
      </w:r>
      <w:proofErr w:type="spellStart"/>
      <w:r>
        <w:rPr>
          <w:rFonts w:ascii="Times New Roman" w:hAnsi="Times New Roman" w:cs="Times New Roman"/>
          <w:lang w:val="en-US"/>
        </w:rPr>
        <w:t>Karanganyar</w:t>
      </w:r>
      <w:proofErr w:type="spellEnd"/>
      <w:r>
        <w:rPr>
          <w:rFonts w:ascii="Times New Roman" w:hAnsi="Times New Roman" w:cs="Times New Roman"/>
          <w:lang w:val="en-US"/>
        </w:rPr>
        <w:t xml:space="preserve">. </w:t>
      </w:r>
      <w:r w:rsidRPr="00883668">
        <w:rPr>
          <w:rFonts w:ascii="Times New Roman" w:hAnsi="Times New Roman" w:cs="Times New Roman"/>
          <w:lang w:val="en-US"/>
        </w:rPr>
        <w:t>Penelitian ini menggunakan penelitian kuantitatif dengan mendapatkan data</w:t>
      </w:r>
      <w:r>
        <w:rPr>
          <w:rFonts w:ascii="Times New Roman" w:hAnsi="Times New Roman" w:cs="Times New Roman"/>
          <w:lang w:val="en-US"/>
        </w:rPr>
        <w:t xml:space="preserve"> </w:t>
      </w:r>
      <w:r w:rsidRPr="00883668">
        <w:rPr>
          <w:rFonts w:ascii="Times New Roman" w:hAnsi="Times New Roman" w:cs="Times New Roman"/>
          <w:lang w:val="en-US"/>
        </w:rPr>
        <w:t>melalui data primer dan sekunder yang digunakan sebagai bahan analisis data.</w:t>
      </w:r>
      <w:r>
        <w:rPr>
          <w:rFonts w:ascii="Times New Roman" w:hAnsi="Times New Roman" w:cs="Times New Roman"/>
          <w:lang w:val="en-US"/>
        </w:rPr>
        <w:t xml:space="preserve"> </w:t>
      </w:r>
      <w:r w:rsidRPr="00883668">
        <w:rPr>
          <w:rFonts w:ascii="Times New Roman" w:hAnsi="Times New Roman" w:cs="Times New Roman"/>
          <w:lang w:val="en-US"/>
        </w:rPr>
        <w:t>Tahapan yang dilakukan dalam penelitian ini adalah:</w:t>
      </w:r>
    </w:p>
    <w:p w14:paraId="11075962" w14:textId="77777777" w:rsidR="00E7075D" w:rsidRDefault="00E7075D" w:rsidP="00305044">
      <w:pPr>
        <w:pStyle w:val="ListParagraph"/>
        <w:numPr>
          <w:ilvl w:val="0"/>
          <w:numId w:val="24"/>
        </w:numPr>
        <w:spacing w:line="276" w:lineRule="auto"/>
        <w:ind w:left="284" w:hanging="284"/>
        <w:jc w:val="both"/>
        <w:rPr>
          <w:rFonts w:ascii="Times New Roman" w:hAnsi="Times New Roman" w:cs="Times New Roman"/>
          <w:lang w:val="en-US"/>
        </w:rPr>
      </w:pPr>
      <w:r w:rsidRPr="005C1B4F">
        <w:rPr>
          <w:rFonts w:ascii="Times New Roman" w:hAnsi="Times New Roman" w:cs="Times New Roman"/>
          <w:lang w:val="en-US"/>
        </w:rPr>
        <w:t>Studi literatur, yaitu untuk melakukan tinjauan terkait identifikasi lokasi rawan kecelakaan yang berupa titik rawan kecelakaan lalu lintas</w:t>
      </w:r>
    </w:p>
    <w:p w14:paraId="61FCAE1C" w14:textId="77777777" w:rsidR="00E7075D" w:rsidRDefault="00E7075D" w:rsidP="00305044">
      <w:pPr>
        <w:pStyle w:val="ListParagraph"/>
        <w:numPr>
          <w:ilvl w:val="0"/>
          <w:numId w:val="24"/>
        </w:numPr>
        <w:spacing w:line="276" w:lineRule="auto"/>
        <w:ind w:left="284" w:hanging="284"/>
        <w:jc w:val="both"/>
        <w:rPr>
          <w:rFonts w:ascii="Times New Roman" w:hAnsi="Times New Roman" w:cs="Times New Roman"/>
          <w:lang w:val="en-US"/>
        </w:rPr>
      </w:pPr>
      <w:r w:rsidRPr="005C1B4F">
        <w:rPr>
          <w:rFonts w:ascii="Times New Roman" w:hAnsi="Times New Roman" w:cs="Times New Roman"/>
          <w:lang w:val="en-US"/>
        </w:rPr>
        <w:t>Pengumpulan data</w:t>
      </w:r>
      <w:r>
        <w:rPr>
          <w:rFonts w:ascii="Times New Roman" w:hAnsi="Times New Roman" w:cs="Times New Roman"/>
          <w:lang w:val="en-US"/>
        </w:rPr>
        <w:t>, p</w:t>
      </w:r>
      <w:r w:rsidRPr="005C1B4F">
        <w:rPr>
          <w:rFonts w:ascii="Times New Roman" w:hAnsi="Times New Roman" w:cs="Times New Roman"/>
          <w:lang w:val="en-US"/>
        </w:rPr>
        <w:t>engumpulan data meliputi data primer yang merupakan data yang langsung didapatkan di lapangan dan data sekunder yang merupakan data yang didapatkan</w:t>
      </w:r>
      <w:r>
        <w:rPr>
          <w:rFonts w:ascii="Times New Roman" w:hAnsi="Times New Roman" w:cs="Times New Roman"/>
          <w:lang w:val="en-US"/>
        </w:rPr>
        <w:t xml:space="preserve"> </w:t>
      </w:r>
      <w:r w:rsidRPr="005C1B4F">
        <w:rPr>
          <w:rFonts w:ascii="Times New Roman" w:hAnsi="Times New Roman" w:cs="Times New Roman"/>
          <w:lang w:val="en-US"/>
        </w:rPr>
        <w:t>dari sumber. Data primer dan data sekunder dalam penelitian ini yaitu:</w:t>
      </w:r>
    </w:p>
    <w:p w14:paraId="497ED51E" w14:textId="0B4ACF13" w:rsidR="00E7075D" w:rsidRPr="00E7075D" w:rsidRDefault="00E7075D" w:rsidP="00305044">
      <w:pPr>
        <w:pStyle w:val="ListParagraph"/>
        <w:numPr>
          <w:ilvl w:val="0"/>
          <w:numId w:val="25"/>
        </w:numPr>
        <w:spacing w:line="276" w:lineRule="auto"/>
        <w:jc w:val="both"/>
        <w:rPr>
          <w:rFonts w:ascii="Times New Roman" w:hAnsi="Times New Roman" w:cs="Times New Roman"/>
          <w:lang w:val="en-US"/>
        </w:rPr>
      </w:pPr>
      <w:r w:rsidRPr="005C1B4F">
        <w:rPr>
          <w:rFonts w:ascii="Times New Roman" w:hAnsi="Times New Roman" w:cs="Times New Roman"/>
          <w:lang w:val="en-US"/>
        </w:rPr>
        <w:t>Data primer meliputi Survei inventarisasi jalan dilakukan dengan maksud untuk mengetahui</w:t>
      </w:r>
      <w:r>
        <w:rPr>
          <w:rFonts w:ascii="Times New Roman" w:hAnsi="Times New Roman" w:cs="Times New Roman"/>
          <w:lang w:val="en-US"/>
        </w:rPr>
        <w:t xml:space="preserve"> </w:t>
      </w:r>
      <w:r w:rsidRPr="00E7075D">
        <w:rPr>
          <w:rFonts w:ascii="Times New Roman" w:hAnsi="Times New Roman" w:cs="Times New Roman"/>
          <w:lang w:val="en-US"/>
        </w:rPr>
        <w:t xml:space="preserve">kondisi ruas jalan di wilayah studi. Kondisi yang diamati adalah meliputi Panjang ruas, lebar, </w:t>
      </w:r>
      <w:proofErr w:type="spellStart"/>
      <w:r w:rsidRPr="00E7075D">
        <w:rPr>
          <w:rFonts w:ascii="Times New Roman" w:hAnsi="Times New Roman" w:cs="Times New Roman"/>
          <w:lang w:val="en-US"/>
        </w:rPr>
        <w:t>perkerasan</w:t>
      </w:r>
      <w:proofErr w:type="spellEnd"/>
      <w:r w:rsidRPr="00E7075D">
        <w:rPr>
          <w:rFonts w:ascii="Times New Roman" w:hAnsi="Times New Roman" w:cs="Times New Roman"/>
          <w:lang w:val="en-US"/>
        </w:rPr>
        <w:t xml:space="preserve"> jalan, tipe jalan, fasilitas dan perlengkapan jalan yang ada seperti rambu dan marka jalan. Survei Konflik Lalu Lintas, ini dimaksudkan untuk mengetahui pola pergerakan kendaraan yang menyebabkan kecelakaan lalu lintas.</w:t>
      </w:r>
    </w:p>
    <w:p w14:paraId="48A6BEF3" w14:textId="048DE61E" w:rsidR="00E7075D" w:rsidRPr="00E7075D" w:rsidRDefault="00E7075D" w:rsidP="00305044">
      <w:pPr>
        <w:pStyle w:val="ListParagraph"/>
        <w:numPr>
          <w:ilvl w:val="0"/>
          <w:numId w:val="25"/>
        </w:numPr>
        <w:spacing w:line="276" w:lineRule="auto"/>
        <w:jc w:val="both"/>
        <w:rPr>
          <w:rFonts w:ascii="Times New Roman" w:hAnsi="Times New Roman" w:cs="Times New Roman"/>
          <w:lang w:val="en-US"/>
        </w:rPr>
      </w:pPr>
      <w:r w:rsidRPr="005C1B4F">
        <w:rPr>
          <w:rFonts w:ascii="Times New Roman" w:hAnsi="Times New Roman" w:cs="Times New Roman"/>
          <w:lang w:val="en-US"/>
        </w:rPr>
        <w:t>Data sekunder yaitu berupa data</w:t>
      </w:r>
      <w:r>
        <w:rPr>
          <w:rFonts w:ascii="Times New Roman" w:hAnsi="Times New Roman" w:cs="Times New Roman"/>
          <w:lang w:val="en-US"/>
        </w:rPr>
        <w:t xml:space="preserve"> dari Dinas Perhubungan Kabupaten </w:t>
      </w:r>
      <w:proofErr w:type="spellStart"/>
      <w:r>
        <w:rPr>
          <w:rFonts w:ascii="Times New Roman" w:hAnsi="Times New Roman" w:cs="Times New Roman"/>
          <w:lang w:val="en-US"/>
        </w:rPr>
        <w:t>Karanganyar</w:t>
      </w:r>
      <w:proofErr w:type="spellEnd"/>
      <w:r>
        <w:rPr>
          <w:rFonts w:ascii="Times New Roman" w:hAnsi="Times New Roman" w:cs="Times New Roman"/>
          <w:lang w:val="en-US"/>
        </w:rPr>
        <w:t xml:space="preserve"> yang terdiri dari d</w:t>
      </w:r>
      <w:r w:rsidRPr="001D1AE1">
        <w:rPr>
          <w:rFonts w:ascii="Times New Roman" w:hAnsi="Times New Roman" w:cs="Times New Roman"/>
          <w:lang w:val="en-US"/>
        </w:rPr>
        <w:t xml:space="preserve">ata </w:t>
      </w:r>
      <w:proofErr w:type="spellStart"/>
      <w:r w:rsidRPr="001D1AE1">
        <w:rPr>
          <w:rFonts w:ascii="Times New Roman" w:hAnsi="Times New Roman" w:cs="Times New Roman"/>
          <w:lang w:val="en-US"/>
        </w:rPr>
        <w:t>dibidang</w:t>
      </w:r>
      <w:proofErr w:type="spellEnd"/>
      <w:r w:rsidRPr="001D1AE1">
        <w:rPr>
          <w:rFonts w:ascii="Times New Roman" w:hAnsi="Times New Roman" w:cs="Times New Roman"/>
          <w:lang w:val="en-US"/>
        </w:rPr>
        <w:t xml:space="preserve"> lalu lintas, yaitu data LHRT dan kapasitas ruas jalan meliputi jalan nasional</w:t>
      </w:r>
      <w:r>
        <w:rPr>
          <w:rFonts w:ascii="Times New Roman" w:hAnsi="Times New Roman" w:cs="Times New Roman"/>
          <w:lang w:val="en-US"/>
        </w:rPr>
        <w:t xml:space="preserve">. </w:t>
      </w:r>
      <w:r w:rsidRPr="00E7075D">
        <w:rPr>
          <w:rFonts w:ascii="Times New Roman" w:hAnsi="Times New Roman" w:cs="Times New Roman"/>
          <w:lang w:val="en-US"/>
        </w:rPr>
        <w:t xml:space="preserve">Data </w:t>
      </w:r>
      <w:proofErr w:type="spellStart"/>
      <w:r w:rsidRPr="00E7075D">
        <w:rPr>
          <w:rFonts w:ascii="Times New Roman" w:hAnsi="Times New Roman" w:cs="Times New Roman"/>
          <w:lang w:val="en-US"/>
        </w:rPr>
        <w:t>dibidang</w:t>
      </w:r>
      <w:proofErr w:type="spellEnd"/>
      <w:r w:rsidRPr="00E7075D">
        <w:rPr>
          <w:rFonts w:ascii="Times New Roman" w:hAnsi="Times New Roman" w:cs="Times New Roman"/>
          <w:lang w:val="en-US"/>
        </w:rPr>
        <w:t xml:space="preserve"> sarana dan prasarana, yaitu data perlengkapan jalan. Data kecelakaan dari kepolisian selama 6 Tahun terakhir (201</w:t>
      </w:r>
      <w:r>
        <w:rPr>
          <w:rFonts w:ascii="Times New Roman" w:hAnsi="Times New Roman" w:cs="Times New Roman"/>
          <w:lang w:val="en-US"/>
        </w:rPr>
        <w:t>6</w:t>
      </w:r>
      <w:r w:rsidRPr="00E7075D">
        <w:rPr>
          <w:rFonts w:ascii="Times New Roman" w:hAnsi="Times New Roman" w:cs="Times New Roman"/>
          <w:lang w:val="en-US"/>
        </w:rPr>
        <w:t xml:space="preserve">-2020) yang terjadi di </w:t>
      </w:r>
      <w:r w:rsidR="00305044">
        <w:rPr>
          <w:rFonts w:ascii="Times New Roman" w:hAnsi="Times New Roman" w:cs="Times New Roman"/>
          <w:lang w:val="en-US"/>
        </w:rPr>
        <w:t xml:space="preserve">Kabupaten </w:t>
      </w:r>
      <w:proofErr w:type="spellStart"/>
      <w:r w:rsidR="00305044">
        <w:rPr>
          <w:rFonts w:ascii="Times New Roman" w:hAnsi="Times New Roman" w:cs="Times New Roman"/>
          <w:lang w:val="en-US"/>
        </w:rPr>
        <w:t>Karanganayar</w:t>
      </w:r>
      <w:proofErr w:type="spellEnd"/>
      <w:r w:rsidRPr="00E7075D">
        <w:rPr>
          <w:rFonts w:ascii="Times New Roman" w:hAnsi="Times New Roman" w:cs="Times New Roman"/>
          <w:lang w:val="en-US"/>
        </w:rPr>
        <w:t>.</w:t>
      </w:r>
    </w:p>
    <w:p w14:paraId="5195D7E2" w14:textId="59D4CB27" w:rsidR="00E7075D" w:rsidRPr="00E7075D" w:rsidRDefault="00E7075D" w:rsidP="00305044">
      <w:pPr>
        <w:pStyle w:val="ListParagraph"/>
        <w:numPr>
          <w:ilvl w:val="0"/>
          <w:numId w:val="24"/>
        </w:numPr>
        <w:ind w:left="284"/>
        <w:jc w:val="both"/>
        <w:rPr>
          <w:rFonts w:ascii="Times New Roman" w:hAnsi="Times New Roman" w:cs="Times New Roman"/>
          <w:lang w:val="en-US"/>
        </w:rPr>
      </w:pPr>
      <w:r w:rsidRPr="00E7075D">
        <w:rPr>
          <w:rFonts w:ascii="Times New Roman" w:hAnsi="Times New Roman" w:cs="Times New Roman"/>
          <w:lang w:val="en-US"/>
        </w:rPr>
        <w:t>Analisis data, yaitu meliputi analisis penentuan daerah rawan kecelakaan menggunakan metode EAN, dan Frekuensi Kecelakaan.</w:t>
      </w:r>
    </w:p>
    <w:p w14:paraId="33AD6DA8" w14:textId="1EAE8BDA" w:rsidR="00E7075D" w:rsidRPr="00E7075D" w:rsidRDefault="00E7075D" w:rsidP="00305044">
      <w:pPr>
        <w:pStyle w:val="ListParagraph"/>
        <w:numPr>
          <w:ilvl w:val="0"/>
          <w:numId w:val="24"/>
        </w:numPr>
        <w:ind w:left="284"/>
        <w:jc w:val="both"/>
        <w:rPr>
          <w:rFonts w:ascii="Times New Roman" w:hAnsi="Times New Roman" w:cs="Times New Roman"/>
          <w:lang w:val="en-US"/>
        </w:rPr>
      </w:pPr>
      <w:r w:rsidRPr="00E7075D">
        <w:rPr>
          <w:rFonts w:ascii="Times New Roman" w:hAnsi="Times New Roman" w:cs="Times New Roman"/>
          <w:lang w:val="en-US"/>
        </w:rPr>
        <w:t xml:space="preserve">EAN dihitung dengan menjumlahkan kejadian kecelakaan pada setiap kilometer panjang jalan kemudian dikalikan dengan nilai bobot sesuai tingkat </w:t>
      </w:r>
      <w:proofErr w:type="spellStart"/>
      <w:r w:rsidRPr="00E7075D">
        <w:rPr>
          <w:rFonts w:ascii="Times New Roman" w:hAnsi="Times New Roman" w:cs="Times New Roman"/>
          <w:lang w:val="en-US"/>
        </w:rPr>
        <w:t>keparahan</w:t>
      </w:r>
      <w:proofErr w:type="spellEnd"/>
      <w:r w:rsidRPr="00E7075D">
        <w:rPr>
          <w:rFonts w:ascii="Times New Roman" w:hAnsi="Times New Roman" w:cs="Times New Roman"/>
          <w:lang w:val="en-US"/>
        </w:rPr>
        <w:t xml:space="preserve">. Z-Score adalah </w:t>
      </w:r>
      <w:proofErr w:type="gramStart"/>
      <w:r w:rsidRPr="00E7075D">
        <w:rPr>
          <w:rFonts w:ascii="Times New Roman" w:hAnsi="Times New Roman" w:cs="Times New Roman"/>
          <w:lang w:val="en-US"/>
        </w:rPr>
        <w:t>bilangan ”z</w:t>
      </w:r>
      <w:proofErr w:type="gramEnd"/>
      <w:r w:rsidRPr="00E7075D">
        <w:rPr>
          <w:rFonts w:ascii="Times New Roman" w:hAnsi="Times New Roman" w:cs="Times New Roman"/>
          <w:lang w:val="en-US"/>
        </w:rPr>
        <w:t>” atau bilangan standar atau bilangan baku. Bilangan “z” dicari dari sampel yang berukuran n, dengan data-data X1, X</w:t>
      </w:r>
      <w:proofErr w:type="gramStart"/>
      <w:r w:rsidRPr="00E7075D">
        <w:rPr>
          <w:rFonts w:ascii="Times New Roman" w:hAnsi="Times New Roman" w:cs="Times New Roman"/>
          <w:lang w:val="en-US"/>
        </w:rPr>
        <w:t>2,X</w:t>
      </w:r>
      <w:proofErr w:type="gramEnd"/>
      <w:r w:rsidRPr="00E7075D">
        <w:rPr>
          <w:rFonts w:ascii="Times New Roman" w:hAnsi="Times New Roman" w:cs="Times New Roman"/>
          <w:lang w:val="en-US"/>
        </w:rPr>
        <w:t>3,......</w:t>
      </w:r>
      <w:proofErr w:type="spellStart"/>
      <w:r w:rsidRPr="00E7075D">
        <w:rPr>
          <w:rFonts w:ascii="Times New Roman" w:hAnsi="Times New Roman" w:cs="Times New Roman"/>
          <w:lang w:val="en-US"/>
        </w:rPr>
        <w:t>Xn</w:t>
      </w:r>
      <w:proofErr w:type="spellEnd"/>
      <w:r w:rsidRPr="00E7075D">
        <w:rPr>
          <w:rFonts w:ascii="Times New Roman" w:hAnsi="Times New Roman" w:cs="Times New Roman"/>
          <w:lang w:val="en-US"/>
        </w:rPr>
        <w:t xml:space="preserve"> dengan rata-rata X pada simpangan baku “S”, sehingga dapat dibentuk data baru yaitu z1,z2,z3,.......</w:t>
      </w:r>
      <w:proofErr w:type="spellStart"/>
      <w:r w:rsidRPr="00E7075D">
        <w:rPr>
          <w:rFonts w:ascii="Times New Roman" w:hAnsi="Times New Roman" w:cs="Times New Roman"/>
          <w:lang w:val="en-US"/>
        </w:rPr>
        <w:t>zn</w:t>
      </w:r>
      <w:proofErr w:type="spellEnd"/>
      <w:r w:rsidRPr="00E7075D">
        <w:rPr>
          <w:rFonts w:ascii="Times New Roman" w:hAnsi="Times New Roman" w:cs="Times New Roman"/>
          <w:lang w:val="en-US"/>
        </w:rPr>
        <w:t xml:space="preserve"> dengan rata-rata 0 simpangan baku 1. Dengan kata lain, nilai z dapat dikatakan seberapa standar deviasi jauh jarak nilai suatu data dengan nilai mean nya. Frekuensi kecelakaan sama dengan jumlah kecelakaan lalu lintas per satuan waktu atau per lokasi. Analisa yang digunakan dalam metode frekuensi adalah dengan membandingkan antara jumlah kejadian kecelakaan dengan rata-rata kecelakaan, jika jumlah kejadian kecelakaan lebih tinggi dari rata-ratanya maka ruas jalan tersebut dikatakan </w:t>
      </w:r>
      <w:proofErr w:type="spellStart"/>
      <w:r w:rsidRPr="00E7075D">
        <w:rPr>
          <w:rFonts w:ascii="Times New Roman" w:hAnsi="Times New Roman" w:cs="Times New Roman"/>
          <w:i/>
          <w:iCs/>
          <w:lang w:val="en-US"/>
        </w:rPr>
        <w:t>blacksite</w:t>
      </w:r>
      <w:proofErr w:type="spellEnd"/>
      <w:r w:rsidRPr="00E7075D">
        <w:rPr>
          <w:rFonts w:ascii="Times New Roman" w:hAnsi="Times New Roman" w:cs="Times New Roman"/>
          <w:i/>
          <w:iCs/>
          <w:lang w:val="en-US"/>
        </w:rPr>
        <w:t>,</w:t>
      </w:r>
      <w:r w:rsidRPr="00E7075D">
        <w:rPr>
          <w:rFonts w:ascii="Times New Roman" w:hAnsi="Times New Roman" w:cs="Times New Roman"/>
          <w:lang w:val="en-US"/>
        </w:rPr>
        <w:t xml:space="preserve"> sebaliknya jika jumlah kejadian kecelakaan pada suatu ruas tidak lebih tinggi dari rata-ratanya maka dikatakan bukan </w:t>
      </w:r>
      <w:proofErr w:type="spellStart"/>
      <w:r w:rsidRPr="00E7075D">
        <w:rPr>
          <w:rFonts w:ascii="Times New Roman" w:hAnsi="Times New Roman" w:cs="Times New Roman"/>
          <w:i/>
          <w:iCs/>
          <w:lang w:val="en-US"/>
        </w:rPr>
        <w:t>blacksite</w:t>
      </w:r>
      <w:proofErr w:type="spellEnd"/>
      <w:r w:rsidRPr="00E7075D">
        <w:rPr>
          <w:rFonts w:ascii="Times New Roman" w:hAnsi="Times New Roman" w:cs="Times New Roman"/>
          <w:i/>
          <w:iCs/>
          <w:lang w:val="en-US"/>
        </w:rPr>
        <w:t>.</w:t>
      </w:r>
    </w:p>
    <w:p w14:paraId="1F549C47" w14:textId="66EE0710" w:rsidR="00E7075D" w:rsidRDefault="00E7075D" w:rsidP="00305044">
      <w:pPr>
        <w:pStyle w:val="ListParagraph"/>
        <w:numPr>
          <w:ilvl w:val="0"/>
          <w:numId w:val="24"/>
        </w:numPr>
        <w:ind w:left="284"/>
        <w:jc w:val="both"/>
        <w:rPr>
          <w:rFonts w:ascii="Times New Roman" w:hAnsi="Times New Roman" w:cs="Times New Roman"/>
          <w:lang w:val="en-US"/>
        </w:rPr>
      </w:pPr>
      <w:r w:rsidRPr="00FD2AA4">
        <w:rPr>
          <w:rFonts w:ascii="Times New Roman" w:hAnsi="Times New Roman" w:cs="Times New Roman"/>
          <w:lang w:val="en-US"/>
        </w:rPr>
        <w:t>Analisi</w:t>
      </w:r>
      <w:r>
        <w:rPr>
          <w:rFonts w:ascii="Times New Roman" w:hAnsi="Times New Roman" w:cs="Times New Roman"/>
          <w:lang w:val="en-US"/>
        </w:rPr>
        <w:t>s</w:t>
      </w:r>
      <w:r w:rsidRPr="00FD2AA4">
        <w:rPr>
          <w:rFonts w:ascii="Times New Roman" w:hAnsi="Times New Roman" w:cs="Times New Roman"/>
          <w:lang w:val="en-US"/>
        </w:rPr>
        <w:t xml:space="preserve"> titik rawan kecelakaan menggunakan metode </w:t>
      </w:r>
      <w:r w:rsidRPr="00E7075D">
        <w:rPr>
          <w:rFonts w:ascii="Times New Roman" w:hAnsi="Times New Roman" w:cs="Times New Roman"/>
          <w:lang w:val="en-US"/>
        </w:rPr>
        <w:t>Cumulative Summary.</w:t>
      </w:r>
    </w:p>
    <w:p w14:paraId="0BFC05E5" w14:textId="77777777" w:rsidR="00E7075D" w:rsidRPr="0058019E" w:rsidRDefault="00E7075D" w:rsidP="00305044">
      <w:pPr>
        <w:pStyle w:val="ListParagraph"/>
        <w:spacing w:line="276" w:lineRule="auto"/>
        <w:ind w:left="284"/>
        <w:jc w:val="both"/>
        <w:rPr>
          <w:rFonts w:ascii="Times New Roman" w:hAnsi="Times New Roman" w:cs="Times New Roman"/>
          <w:lang w:val="en-US"/>
        </w:rPr>
      </w:pPr>
      <w:proofErr w:type="spellStart"/>
      <w:r w:rsidRPr="00DF0CE8">
        <w:rPr>
          <w:rFonts w:ascii="Times New Roman" w:hAnsi="Times New Roman" w:cs="Times New Roman"/>
          <w:lang w:val="en-US"/>
        </w:rPr>
        <w:t>Cusum</w:t>
      </w:r>
      <w:proofErr w:type="spellEnd"/>
      <w:r w:rsidRPr="00DF0CE8">
        <w:rPr>
          <w:rFonts w:ascii="Times New Roman" w:hAnsi="Times New Roman" w:cs="Times New Roman"/>
          <w:lang w:val="en-US"/>
        </w:rPr>
        <w:t xml:space="preserve"> </w:t>
      </w:r>
      <w:r w:rsidRPr="005A55FE">
        <w:rPr>
          <w:rFonts w:ascii="Times New Roman" w:hAnsi="Times New Roman" w:cs="Times New Roman"/>
          <w:i/>
          <w:iCs/>
          <w:lang w:val="en-US"/>
        </w:rPr>
        <w:t>(</w:t>
      </w:r>
      <w:proofErr w:type="spellStart"/>
      <w:r w:rsidRPr="005A55FE">
        <w:rPr>
          <w:rFonts w:ascii="Times New Roman" w:hAnsi="Times New Roman" w:cs="Times New Roman"/>
          <w:i/>
          <w:iCs/>
          <w:lang w:val="en-US"/>
        </w:rPr>
        <w:t>Cummulative</w:t>
      </w:r>
      <w:proofErr w:type="spellEnd"/>
      <w:r w:rsidRPr="005A55FE">
        <w:rPr>
          <w:rFonts w:ascii="Times New Roman" w:hAnsi="Times New Roman" w:cs="Times New Roman"/>
          <w:i/>
          <w:iCs/>
          <w:lang w:val="en-US"/>
        </w:rPr>
        <w:t xml:space="preserve"> Summary)</w:t>
      </w:r>
      <w:r w:rsidRPr="00DF0CE8">
        <w:rPr>
          <w:rFonts w:ascii="Times New Roman" w:hAnsi="Times New Roman" w:cs="Times New Roman"/>
          <w:lang w:val="en-US"/>
        </w:rPr>
        <w:t xml:space="preserve"> adalah suatu prosedur</w:t>
      </w:r>
      <w:r>
        <w:rPr>
          <w:rFonts w:ascii="Times New Roman" w:hAnsi="Times New Roman" w:cs="Times New Roman"/>
          <w:lang w:val="en-US"/>
        </w:rPr>
        <w:t xml:space="preserve"> </w:t>
      </w:r>
      <w:r w:rsidRPr="00DF0CE8">
        <w:rPr>
          <w:rFonts w:ascii="Times New Roman" w:hAnsi="Times New Roman" w:cs="Times New Roman"/>
          <w:lang w:val="en-US"/>
        </w:rPr>
        <w:t xml:space="preserve">yang dapat digunakan untuk mengidentifikasi </w:t>
      </w:r>
      <w:r w:rsidRPr="006763C8">
        <w:rPr>
          <w:rFonts w:ascii="Times New Roman" w:hAnsi="Times New Roman" w:cs="Times New Roman"/>
          <w:i/>
          <w:iCs/>
          <w:lang w:val="en-US"/>
        </w:rPr>
        <w:t>Black Spot</w:t>
      </w:r>
      <w:r w:rsidRPr="00DF0CE8">
        <w:rPr>
          <w:rFonts w:ascii="Times New Roman" w:hAnsi="Times New Roman" w:cs="Times New Roman"/>
          <w:lang w:val="en-US"/>
        </w:rPr>
        <w:t>.</w:t>
      </w:r>
      <w:r>
        <w:rPr>
          <w:rFonts w:ascii="Times New Roman" w:hAnsi="Times New Roman" w:cs="Times New Roman"/>
          <w:lang w:val="en-US"/>
        </w:rPr>
        <w:t xml:space="preserve"> </w:t>
      </w:r>
      <w:r w:rsidRPr="00DF0CE8">
        <w:rPr>
          <w:rFonts w:ascii="Times New Roman" w:hAnsi="Times New Roman" w:cs="Times New Roman"/>
          <w:lang w:val="en-US"/>
        </w:rPr>
        <w:t xml:space="preserve">Grafik </w:t>
      </w:r>
      <w:proofErr w:type="spellStart"/>
      <w:r w:rsidRPr="00DF0CE8">
        <w:rPr>
          <w:rFonts w:ascii="Times New Roman" w:hAnsi="Times New Roman" w:cs="Times New Roman"/>
          <w:lang w:val="en-US"/>
        </w:rPr>
        <w:t>Cusum</w:t>
      </w:r>
      <w:proofErr w:type="spellEnd"/>
      <w:r w:rsidRPr="00DF0CE8">
        <w:rPr>
          <w:rFonts w:ascii="Times New Roman" w:hAnsi="Times New Roman" w:cs="Times New Roman"/>
          <w:lang w:val="en-US"/>
        </w:rPr>
        <w:t xml:space="preserve"> merupakan suatu prosedur statistik standar</w:t>
      </w:r>
      <w:r>
        <w:rPr>
          <w:rFonts w:ascii="Times New Roman" w:hAnsi="Times New Roman" w:cs="Times New Roman"/>
          <w:lang w:val="en-US"/>
        </w:rPr>
        <w:t xml:space="preserve"> </w:t>
      </w:r>
      <w:r w:rsidRPr="0058019E">
        <w:rPr>
          <w:rFonts w:ascii="Times New Roman" w:hAnsi="Times New Roman" w:cs="Times New Roman"/>
          <w:lang w:val="en-US"/>
        </w:rPr>
        <w:t>sebagai kontrol kualitas untuk mendeteksi perubahan dari nilai mean</w:t>
      </w:r>
      <w:r>
        <w:rPr>
          <w:rFonts w:ascii="Times New Roman" w:hAnsi="Times New Roman" w:cs="Times New Roman"/>
          <w:lang w:val="en-US"/>
        </w:rPr>
        <w:t>.</w:t>
      </w:r>
    </w:p>
    <w:p w14:paraId="0D70013F" w14:textId="77777777" w:rsidR="00D92674" w:rsidRDefault="00D92674" w:rsidP="00305044">
      <w:pPr>
        <w:pStyle w:val="ListParagraph"/>
        <w:numPr>
          <w:ilvl w:val="0"/>
          <w:numId w:val="24"/>
        </w:numPr>
        <w:ind w:left="284"/>
        <w:jc w:val="both"/>
        <w:rPr>
          <w:rFonts w:ascii="Times New Roman" w:hAnsi="Times New Roman" w:cs="Times New Roman"/>
          <w:lang w:val="en-US"/>
        </w:rPr>
      </w:pPr>
      <w:r w:rsidRPr="00D92674">
        <w:rPr>
          <w:rFonts w:ascii="Times New Roman" w:hAnsi="Times New Roman" w:cs="Times New Roman"/>
          <w:lang w:val="en-US"/>
        </w:rPr>
        <w:t>Penanganan Daerah Rawan Kecelakaan</w:t>
      </w:r>
      <w:r w:rsidR="00E7075D" w:rsidRPr="00500136">
        <w:rPr>
          <w:rFonts w:ascii="Times New Roman" w:hAnsi="Times New Roman" w:cs="Times New Roman"/>
          <w:lang w:val="en-US"/>
        </w:rPr>
        <w:t xml:space="preserve">.  </w:t>
      </w:r>
    </w:p>
    <w:p w14:paraId="721198A6" w14:textId="5C316258" w:rsidR="00D92674" w:rsidRPr="00D92674" w:rsidRDefault="00D92674" w:rsidP="00305044">
      <w:pPr>
        <w:pStyle w:val="ListParagraph"/>
        <w:ind w:left="284"/>
        <w:jc w:val="both"/>
        <w:rPr>
          <w:rFonts w:ascii="Times New Roman" w:hAnsi="Times New Roman" w:cs="Times New Roman"/>
          <w:lang w:val="en-US"/>
        </w:rPr>
      </w:pPr>
      <w:bookmarkStart w:id="2" w:name="_Hlk76454934"/>
      <w:r w:rsidRPr="00D92674">
        <w:rPr>
          <w:rFonts w:ascii="Times New Roman" w:hAnsi="Times New Roman" w:cs="Times New Roman"/>
          <w:lang w:val="en-US"/>
        </w:rPr>
        <w:t xml:space="preserve">Penanganan daerah rawan kecelakaan </w:t>
      </w:r>
      <w:bookmarkEnd w:id="2"/>
      <w:r w:rsidRPr="00D92674">
        <w:rPr>
          <w:rFonts w:ascii="Times New Roman" w:hAnsi="Times New Roman" w:cs="Times New Roman"/>
          <w:lang w:val="en-US"/>
        </w:rPr>
        <w:t xml:space="preserve">atau daerah potensi kecelakaan lalu lintas merupakan </w:t>
      </w:r>
      <w:bookmarkStart w:id="3" w:name="_Hlk76454783"/>
      <w:r w:rsidRPr="00D92674">
        <w:rPr>
          <w:rFonts w:ascii="Times New Roman" w:hAnsi="Times New Roman" w:cs="Times New Roman"/>
          <w:lang w:val="en-US"/>
        </w:rPr>
        <w:t xml:space="preserve">analisis kecelakaan lalu lintas dalam skala mikro </w:t>
      </w:r>
      <w:r>
        <w:rPr>
          <w:rFonts w:ascii="Times New Roman" w:hAnsi="Times New Roman" w:cs="Times New Roman"/>
          <w:lang w:val="en-US"/>
        </w:rPr>
        <w:t>pada</w:t>
      </w:r>
      <w:r w:rsidRPr="00D92674">
        <w:rPr>
          <w:rFonts w:ascii="Times New Roman" w:hAnsi="Times New Roman" w:cs="Times New Roman"/>
          <w:lang w:val="en-US"/>
        </w:rPr>
        <w:t xml:space="preserve"> lokasi atau daerah dengan bobot tertinggi berdasarkan hasil </w:t>
      </w:r>
      <w:proofErr w:type="gramStart"/>
      <w:r w:rsidRPr="00D92674">
        <w:rPr>
          <w:rFonts w:ascii="Times New Roman" w:hAnsi="Times New Roman" w:cs="Times New Roman"/>
          <w:lang w:val="en-US"/>
        </w:rPr>
        <w:t>identifikasi</w:t>
      </w:r>
      <w:bookmarkEnd w:id="3"/>
      <w:r w:rsidRPr="00D92674">
        <w:rPr>
          <w:rFonts w:ascii="Times New Roman" w:hAnsi="Times New Roman" w:cs="Times New Roman"/>
          <w:lang w:val="en-US"/>
        </w:rPr>
        <w:t xml:space="preserve">  dan</w:t>
      </w:r>
      <w:proofErr w:type="gramEnd"/>
      <w:r w:rsidRPr="00D92674">
        <w:rPr>
          <w:rFonts w:ascii="Times New Roman" w:hAnsi="Times New Roman" w:cs="Times New Roman"/>
          <w:lang w:val="en-US"/>
        </w:rPr>
        <w:t xml:space="preserve"> pemeringkatan daerah rawan kecelakaan. Adapun tahapannya antara </w:t>
      </w:r>
      <w:proofErr w:type="gramStart"/>
      <w:r w:rsidRPr="00D92674">
        <w:rPr>
          <w:rFonts w:ascii="Times New Roman" w:hAnsi="Times New Roman" w:cs="Times New Roman"/>
          <w:lang w:val="en-US"/>
        </w:rPr>
        <w:t>lain :</w:t>
      </w:r>
      <w:proofErr w:type="gramEnd"/>
    </w:p>
    <w:p w14:paraId="0EC58978" w14:textId="77777777" w:rsidR="00007465" w:rsidRDefault="00D92674" w:rsidP="00305044">
      <w:pPr>
        <w:pStyle w:val="ListParagraph"/>
        <w:numPr>
          <w:ilvl w:val="0"/>
          <w:numId w:val="33"/>
        </w:numPr>
        <w:ind w:left="567" w:hanging="283"/>
        <w:jc w:val="both"/>
        <w:rPr>
          <w:rFonts w:ascii="Times New Roman" w:hAnsi="Times New Roman" w:cs="Times New Roman"/>
          <w:lang w:val="en-US"/>
        </w:rPr>
      </w:pPr>
      <w:r w:rsidRPr="00D92674">
        <w:rPr>
          <w:rFonts w:ascii="Times New Roman" w:hAnsi="Times New Roman" w:cs="Times New Roman"/>
          <w:lang w:val="en-US"/>
        </w:rPr>
        <w:lastRenderedPageBreak/>
        <w:t xml:space="preserve">Analisis kondisi lalu lintas </w:t>
      </w:r>
    </w:p>
    <w:p w14:paraId="3C433730" w14:textId="77777777" w:rsidR="00007465" w:rsidRDefault="00D92674" w:rsidP="00305044">
      <w:pPr>
        <w:pStyle w:val="ListParagraph"/>
        <w:numPr>
          <w:ilvl w:val="0"/>
          <w:numId w:val="33"/>
        </w:numPr>
        <w:ind w:left="567" w:hanging="283"/>
        <w:jc w:val="both"/>
        <w:rPr>
          <w:rFonts w:ascii="Times New Roman" w:hAnsi="Times New Roman" w:cs="Times New Roman"/>
          <w:lang w:val="en-US"/>
        </w:rPr>
      </w:pPr>
      <w:r w:rsidRPr="00007465">
        <w:rPr>
          <w:rFonts w:ascii="Times New Roman" w:hAnsi="Times New Roman" w:cs="Times New Roman"/>
          <w:lang w:val="en-US"/>
        </w:rPr>
        <w:t>Analisis perilaku pengemudi</w:t>
      </w:r>
    </w:p>
    <w:p w14:paraId="37F09EBD" w14:textId="77777777" w:rsidR="00007465" w:rsidRDefault="00D92674" w:rsidP="00305044">
      <w:pPr>
        <w:pStyle w:val="ListParagraph"/>
        <w:numPr>
          <w:ilvl w:val="0"/>
          <w:numId w:val="33"/>
        </w:numPr>
        <w:ind w:left="567" w:hanging="283"/>
        <w:jc w:val="both"/>
        <w:rPr>
          <w:rFonts w:ascii="Times New Roman" w:hAnsi="Times New Roman" w:cs="Times New Roman"/>
          <w:lang w:val="en-US"/>
        </w:rPr>
      </w:pPr>
      <w:r w:rsidRPr="00007465">
        <w:rPr>
          <w:rFonts w:ascii="Times New Roman" w:hAnsi="Times New Roman" w:cs="Times New Roman"/>
          <w:lang w:val="en-US"/>
        </w:rPr>
        <w:t>Analisis perilaku pejalan kaki</w:t>
      </w:r>
    </w:p>
    <w:p w14:paraId="01FA1B00" w14:textId="77777777" w:rsidR="00007465" w:rsidRDefault="00D92674" w:rsidP="00305044">
      <w:pPr>
        <w:pStyle w:val="ListParagraph"/>
        <w:numPr>
          <w:ilvl w:val="0"/>
          <w:numId w:val="33"/>
        </w:numPr>
        <w:ind w:left="567" w:hanging="283"/>
        <w:jc w:val="both"/>
        <w:rPr>
          <w:rFonts w:ascii="Times New Roman" w:hAnsi="Times New Roman" w:cs="Times New Roman"/>
          <w:lang w:val="en-US"/>
        </w:rPr>
      </w:pPr>
      <w:r w:rsidRPr="00007465">
        <w:rPr>
          <w:rFonts w:ascii="Times New Roman" w:hAnsi="Times New Roman" w:cs="Times New Roman"/>
          <w:lang w:val="en-US"/>
        </w:rPr>
        <w:t>Analisis konflik lalu lintas</w:t>
      </w:r>
    </w:p>
    <w:p w14:paraId="4B4DA054" w14:textId="179D9338" w:rsidR="00007465" w:rsidRDefault="00D92674" w:rsidP="00305044">
      <w:pPr>
        <w:pStyle w:val="ListParagraph"/>
        <w:numPr>
          <w:ilvl w:val="0"/>
          <w:numId w:val="33"/>
        </w:numPr>
        <w:ind w:left="567" w:hanging="283"/>
        <w:jc w:val="both"/>
        <w:rPr>
          <w:rFonts w:ascii="Times New Roman" w:hAnsi="Times New Roman" w:cs="Times New Roman"/>
          <w:lang w:val="en-US"/>
        </w:rPr>
      </w:pPr>
      <w:r w:rsidRPr="00007465">
        <w:rPr>
          <w:rFonts w:ascii="Times New Roman" w:hAnsi="Times New Roman" w:cs="Times New Roman"/>
          <w:lang w:val="en-US"/>
        </w:rPr>
        <w:t>Inspeksi keselam</w:t>
      </w:r>
      <w:r w:rsidR="00EB4998">
        <w:rPr>
          <w:rFonts w:ascii="Times New Roman" w:hAnsi="Times New Roman" w:cs="Times New Roman"/>
          <w:lang w:val="en-US"/>
        </w:rPr>
        <w:t>a</w:t>
      </w:r>
      <w:r w:rsidRPr="00007465">
        <w:rPr>
          <w:rFonts w:ascii="Times New Roman" w:hAnsi="Times New Roman" w:cs="Times New Roman"/>
          <w:lang w:val="en-US"/>
        </w:rPr>
        <w:t>tan jalan</w:t>
      </w:r>
    </w:p>
    <w:p w14:paraId="4B611278" w14:textId="0CC78519" w:rsidR="009C14B4" w:rsidRDefault="00D92674" w:rsidP="00305044">
      <w:pPr>
        <w:pStyle w:val="ListParagraph"/>
        <w:numPr>
          <w:ilvl w:val="0"/>
          <w:numId w:val="33"/>
        </w:numPr>
        <w:ind w:left="567" w:hanging="283"/>
        <w:jc w:val="both"/>
        <w:rPr>
          <w:rFonts w:ascii="Times New Roman" w:hAnsi="Times New Roman" w:cs="Times New Roman"/>
          <w:lang w:val="en-US"/>
        </w:rPr>
      </w:pPr>
      <w:r w:rsidRPr="00007465">
        <w:rPr>
          <w:rFonts w:ascii="Times New Roman" w:hAnsi="Times New Roman" w:cs="Times New Roman"/>
          <w:lang w:val="en-US"/>
        </w:rPr>
        <w:t>Usulan penanganan daerah rawan kecelakaan atau daerah potensi kecelakaan.</w:t>
      </w:r>
    </w:p>
    <w:p w14:paraId="5D49D3AA" w14:textId="77777777" w:rsidR="00305044" w:rsidRPr="00305044" w:rsidRDefault="00305044" w:rsidP="00305044">
      <w:pPr>
        <w:pStyle w:val="ListParagraph"/>
        <w:ind w:left="567"/>
        <w:jc w:val="both"/>
        <w:rPr>
          <w:rFonts w:ascii="Times New Roman" w:hAnsi="Times New Roman" w:cs="Times New Roman"/>
          <w:lang w:val="en-US"/>
        </w:rPr>
      </w:pPr>
    </w:p>
    <w:p w14:paraId="64BFA22F" w14:textId="77777777" w:rsidR="001464A2" w:rsidRPr="0034248C" w:rsidRDefault="00D453ED" w:rsidP="00D453ED">
      <w:pPr>
        <w:rPr>
          <w:rFonts w:ascii="Times New Roman" w:hAnsi="Times New Roman" w:cs="Times New Roman"/>
          <w:b/>
          <w:bCs/>
          <w:sz w:val="24"/>
          <w:szCs w:val="24"/>
        </w:rPr>
      </w:pPr>
      <w:r w:rsidRPr="00D13DE0">
        <w:rPr>
          <w:rFonts w:ascii="Times New Roman" w:hAnsi="Times New Roman" w:cs="Times New Roman"/>
          <w:b/>
          <w:bCs/>
          <w:sz w:val="28"/>
        </w:rPr>
        <w:t xml:space="preserve">3. </w:t>
      </w:r>
      <w:r w:rsidRPr="0034248C">
        <w:rPr>
          <w:rFonts w:ascii="Times New Roman" w:hAnsi="Times New Roman" w:cs="Times New Roman"/>
          <w:b/>
          <w:bCs/>
          <w:sz w:val="26"/>
          <w:szCs w:val="26"/>
        </w:rPr>
        <w:t>Hasil d</w:t>
      </w:r>
      <w:r w:rsidR="001464A2" w:rsidRPr="0034248C">
        <w:rPr>
          <w:rFonts w:ascii="Times New Roman" w:hAnsi="Times New Roman" w:cs="Times New Roman"/>
          <w:b/>
          <w:bCs/>
          <w:sz w:val="26"/>
          <w:szCs w:val="26"/>
        </w:rPr>
        <w:t>an Pembahasan</w:t>
      </w:r>
    </w:p>
    <w:p w14:paraId="079261A5" w14:textId="71997490" w:rsidR="00DB1EAF" w:rsidRPr="00DB1EAF" w:rsidRDefault="00DB1EAF" w:rsidP="00F21FE7">
      <w:pPr>
        <w:spacing w:after="0"/>
        <w:rPr>
          <w:rFonts w:ascii="Times New Roman" w:eastAsiaTheme="minorEastAsia" w:hAnsi="Times New Roman" w:cs="Times New Roman"/>
          <w:b/>
          <w:bCs/>
          <w:sz w:val="26"/>
          <w:szCs w:val="26"/>
          <w:lang w:val="en-US"/>
        </w:rPr>
      </w:pPr>
      <w:r w:rsidRPr="00DB1EAF">
        <w:rPr>
          <w:rFonts w:ascii="Times New Roman" w:eastAsiaTheme="minorEastAsia" w:hAnsi="Times New Roman" w:cs="Times New Roman"/>
          <w:b/>
          <w:bCs/>
          <w:sz w:val="26"/>
          <w:szCs w:val="26"/>
          <w:lang w:val="en-US"/>
        </w:rPr>
        <w:t xml:space="preserve">3.1 Analisis Lokasi Rawan Kecelakaan </w:t>
      </w:r>
    </w:p>
    <w:p w14:paraId="6B617B9F" w14:textId="6C7BD2D6" w:rsidR="0034248C" w:rsidRDefault="0034248C" w:rsidP="001E46CF">
      <w:pPr>
        <w:spacing w:after="0"/>
        <w:jc w:val="both"/>
        <w:rPr>
          <w:rFonts w:ascii="Times New Roman" w:eastAsiaTheme="minorEastAsia" w:hAnsi="Times New Roman" w:cs="Times New Roman"/>
          <w:lang w:val="en-US"/>
        </w:rPr>
      </w:pPr>
      <w:r w:rsidRPr="0034248C">
        <w:rPr>
          <w:rFonts w:ascii="Times New Roman" w:eastAsiaTheme="minorEastAsia" w:hAnsi="Times New Roman" w:cs="Times New Roman"/>
        </w:rPr>
        <w:t xml:space="preserve">Untuk mengetahui lokasi rawan kecelakaan yang terdapat di Kabupaten Karanganyar dilakukan analisis lokasi rawan kecelakaan menggunakan data kecelakaan dalam 5 tahun terakhir dari tahun 2016 sampai dengan tahun 2020. Data tersebut diperoleh dari </w:t>
      </w:r>
      <w:proofErr w:type="spellStart"/>
      <w:r w:rsidRPr="0034248C">
        <w:rPr>
          <w:rFonts w:ascii="Times New Roman" w:eastAsiaTheme="minorEastAsia" w:hAnsi="Times New Roman" w:cs="Times New Roman"/>
        </w:rPr>
        <w:t>Satlantas</w:t>
      </w:r>
      <w:proofErr w:type="spellEnd"/>
      <w:r w:rsidRPr="0034248C">
        <w:rPr>
          <w:rFonts w:ascii="Times New Roman" w:eastAsiaTheme="minorEastAsia" w:hAnsi="Times New Roman" w:cs="Times New Roman"/>
        </w:rPr>
        <w:t xml:space="preserve"> Polres Karanganyar</w:t>
      </w:r>
      <w:r w:rsidR="00F21FE7">
        <w:rPr>
          <w:rFonts w:ascii="Times New Roman" w:eastAsiaTheme="minorEastAsia" w:hAnsi="Times New Roman" w:cs="Times New Roman"/>
          <w:lang w:val="en-US"/>
        </w:rPr>
        <w:t xml:space="preserve">. </w:t>
      </w:r>
      <w:r w:rsidRPr="00F21FE7">
        <w:rPr>
          <w:rFonts w:ascii="Times New Roman" w:eastAsiaTheme="minorEastAsia" w:hAnsi="Times New Roman" w:cs="Times New Roman"/>
        </w:rPr>
        <w:t>Hasil analisis lokasi rawan kecelakaan menggunakan metode EAN untuk dua ruas jalan nasional yang terdapat di Kabupaten Karanganyar</w:t>
      </w:r>
      <w:r w:rsidR="00F21FE7">
        <w:rPr>
          <w:rFonts w:ascii="Times New Roman" w:eastAsiaTheme="minorEastAsia" w:hAnsi="Times New Roman" w:cs="Times New Roman"/>
          <w:lang w:val="en-US"/>
        </w:rPr>
        <w:t xml:space="preserve"> dapat dilihat pada tabe</w:t>
      </w:r>
      <w:r w:rsidR="001E46CF">
        <w:rPr>
          <w:rFonts w:ascii="Times New Roman" w:eastAsiaTheme="minorEastAsia" w:hAnsi="Times New Roman" w:cs="Times New Roman"/>
          <w:lang w:val="en-US"/>
        </w:rPr>
        <w:t>l 1.</w:t>
      </w:r>
    </w:p>
    <w:p w14:paraId="65545905" w14:textId="77777777" w:rsidR="009C14B4" w:rsidRPr="00F21FE7" w:rsidRDefault="009C14B4" w:rsidP="001E46CF">
      <w:pPr>
        <w:spacing w:after="0"/>
        <w:jc w:val="both"/>
        <w:rPr>
          <w:rFonts w:ascii="Times New Roman" w:eastAsiaTheme="minorEastAsia" w:hAnsi="Times New Roman" w:cs="Times New Roman"/>
        </w:rPr>
      </w:pPr>
    </w:p>
    <w:p w14:paraId="15D06153" w14:textId="50583DE0" w:rsidR="0034248C" w:rsidRDefault="0034248C" w:rsidP="001E46CF">
      <w:pPr>
        <w:pStyle w:val="Caption"/>
        <w:keepNext/>
        <w:spacing w:before="0" w:beforeAutospacing="0" w:after="0" w:afterAutospacing="0" w:line="360" w:lineRule="auto"/>
        <w:ind w:firstLine="0"/>
        <w:rPr>
          <w:rFonts w:ascii="Times New Roman" w:hAnsi="Times New Roman" w:cs="Times New Roman"/>
          <w:i w:val="0"/>
          <w:color w:val="auto"/>
          <w:sz w:val="22"/>
          <w:szCs w:val="22"/>
          <w:lang w:val="id-ID"/>
        </w:rPr>
      </w:pPr>
      <w:bookmarkStart w:id="4" w:name="_Toc68524852"/>
      <w:r w:rsidRPr="0034248C">
        <w:rPr>
          <w:rFonts w:ascii="Times New Roman" w:hAnsi="Times New Roman" w:cs="Times New Roman"/>
          <w:b/>
          <w:i w:val="0"/>
          <w:color w:val="auto"/>
          <w:sz w:val="22"/>
          <w:szCs w:val="22"/>
        </w:rPr>
        <w:t xml:space="preserve">Tabel </w:t>
      </w:r>
      <w:r w:rsidR="001E46CF">
        <w:rPr>
          <w:rFonts w:ascii="Times New Roman" w:hAnsi="Times New Roman" w:cs="Times New Roman"/>
          <w:b/>
          <w:i w:val="0"/>
          <w:color w:val="auto"/>
          <w:sz w:val="22"/>
          <w:szCs w:val="22"/>
        </w:rPr>
        <w:t xml:space="preserve">1. </w:t>
      </w:r>
      <w:r w:rsidRPr="0034248C">
        <w:rPr>
          <w:rFonts w:ascii="Times New Roman" w:hAnsi="Times New Roman" w:cs="Times New Roman"/>
          <w:i w:val="0"/>
          <w:color w:val="auto"/>
          <w:sz w:val="22"/>
          <w:szCs w:val="22"/>
          <w:lang w:val="id-ID"/>
        </w:rPr>
        <w:t>Hasil Analisis Lokasi Rawan Kecelakaan</w:t>
      </w:r>
      <w:bookmarkEnd w:id="4"/>
    </w:p>
    <w:tbl>
      <w:tblPr>
        <w:tblW w:w="8688" w:type="dxa"/>
        <w:jc w:val="center"/>
        <w:tblLook w:val="04A0" w:firstRow="1" w:lastRow="0" w:firstColumn="1" w:lastColumn="0" w:noHBand="0" w:noVBand="1"/>
      </w:tblPr>
      <w:tblGrid>
        <w:gridCol w:w="2368"/>
        <w:gridCol w:w="782"/>
        <w:gridCol w:w="788"/>
        <w:gridCol w:w="836"/>
        <w:gridCol w:w="1147"/>
        <w:gridCol w:w="1404"/>
        <w:gridCol w:w="1363"/>
      </w:tblGrid>
      <w:tr w:rsidR="00EA35AB" w:rsidRPr="001E46CF" w14:paraId="56228A0A" w14:textId="77777777" w:rsidTr="009C14B4">
        <w:trPr>
          <w:trHeight w:val="265"/>
          <w:jc w:val="center"/>
        </w:trPr>
        <w:tc>
          <w:tcPr>
            <w:tcW w:w="2368" w:type="dxa"/>
            <w:tcBorders>
              <w:top w:val="single" w:sz="4" w:space="0" w:color="auto"/>
              <w:bottom w:val="single" w:sz="4" w:space="0" w:color="auto"/>
            </w:tcBorders>
            <w:shd w:val="clear" w:color="000000" w:fill="FFFFFF"/>
            <w:noWrap/>
            <w:vAlign w:val="center"/>
            <w:hideMark/>
          </w:tcPr>
          <w:p w14:paraId="1888A6A6" w14:textId="77777777" w:rsidR="00F21FE7" w:rsidRPr="001E46CF" w:rsidRDefault="00F21FE7" w:rsidP="00F21FE7">
            <w:pPr>
              <w:spacing w:after="0" w:line="240" w:lineRule="auto"/>
              <w:rPr>
                <w:rFonts w:ascii="Times New Roman" w:eastAsia="Times New Roman" w:hAnsi="Times New Roman" w:cs="Times New Roman"/>
                <w:b/>
                <w:bCs/>
                <w:color w:val="000000"/>
                <w:sz w:val="20"/>
                <w:szCs w:val="20"/>
                <w:lang w:val="en-ID" w:eastAsia="en-ID"/>
              </w:rPr>
            </w:pPr>
            <w:r w:rsidRPr="001E46CF">
              <w:rPr>
                <w:rFonts w:ascii="Times New Roman" w:eastAsia="Times New Roman" w:hAnsi="Times New Roman" w:cs="Times New Roman"/>
                <w:b/>
                <w:bCs/>
                <w:color w:val="000000"/>
                <w:sz w:val="20"/>
                <w:szCs w:val="20"/>
                <w:lang w:eastAsia="en-ID"/>
              </w:rPr>
              <w:t>Ruas Jalan Nasional</w:t>
            </w:r>
          </w:p>
        </w:tc>
        <w:tc>
          <w:tcPr>
            <w:tcW w:w="2406" w:type="dxa"/>
            <w:gridSpan w:val="3"/>
            <w:tcBorders>
              <w:top w:val="single" w:sz="4" w:space="0" w:color="auto"/>
              <w:bottom w:val="single" w:sz="4" w:space="0" w:color="auto"/>
            </w:tcBorders>
            <w:shd w:val="clear" w:color="000000" w:fill="FFFFFF"/>
            <w:noWrap/>
            <w:vAlign w:val="center"/>
            <w:hideMark/>
          </w:tcPr>
          <w:p w14:paraId="4D6DF8B5" w14:textId="77777777" w:rsidR="00F21FE7" w:rsidRPr="001E46CF" w:rsidRDefault="00F21FE7" w:rsidP="001E46CF">
            <w:pPr>
              <w:spacing w:after="0" w:line="240" w:lineRule="auto"/>
              <w:jc w:val="center"/>
              <w:rPr>
                <w:rFonts w:ascii="Times New Roman" w:eastAsia="Times New Roman" w:hAnsi="Times New Roman" w:cs="Times New Roman"/>
                <w:b/>
                <w:bCs/>
                <w:color w:val="000000"/>
                <w:sz w:val="20"/>
                <w:szCs w:val="20"/>
                <w:lang w:val="en-ID" w:eastAsia="en-ID"/>
              </w:rPr>
            </w:pPr>
            <w:r w:rsidRPr="001E46CF">
              <w:rPr>
                <w:rFonts w:ascii="Times New Roman" w:eastAsia="Times New Roman" w:hAnsi="Times New Roman" w:cs="Times New Roman"/>
                <w:b/>
                <w:bCs/>
                <w:color w:val="000000"/>
                <w:sz w:val="20"/>
                <w:szCs w:val="20"/>
                <w:lang w:eastAsia="en-ID"/>
              </w:rPr>
              <w:t>Jumlah Keseluruhan 2016-2020</w:t>
            </w:r>
          </w:p>
        </w:tc>
        <w:tc>
          <w:tcPr>
            <w:tcW w:w="1147" w:type="dxa"/>
            <w:tcBorders>
              <w:top w:val="single" w:sz="4" w:space="0" w:color="auto"/>
              <w:bottom w:val="single" w:sz="4" w:space="0" w:color="auto"/>
            </w:tcBorders>
            <w:shd w:val="clear" w:color="000000" w:fill="FFFFFF"/>
            <w:noWrap/>
            <w:vAlign w:val="center"/>
            <w:hideMark/>
          </w:tcPr>
          <w:p w14:paraId="0EEB1FC2" w14:textId="77777777" w:rsidR="00F21FE7" w:rsidRPr="001E46CF" w:rsidRDefault="00F21FE7" w:rsidP="00F21FE7">
            <w:pPr>
              <w:spacing w:after="0" w:line="240" w:lineRule="auto"/>
              <w:jc w:val="center"/>
              <w:rPr>
                <w:rFonts w:ascii="Times New Roman" w:eastAsia="Times New Roman" w:hAnsi="Times New Roman" w:cs="Times New Roman"/>
                <w:b/>
                <w:bCs/>
                <w:color w:val="000000"/>
                <w:sz w:val="20"/>
                <w:szCs w:val="20"/>
                <w:lang w:val="en-ID" w:eastAsia="en-ID"/>
              </w:rPr>
            </w:pPr>
            <w:r w:rsidRPr="001E46CF">
              <w:rPr>
                <w:rFonts w:ascii="Times New Roman" w:eastAsia="Times New Roman" w:hAnsi="Times New Roman" w:cs="Times New Roman"/>
                <w:b/>
                <w:bCs/>
                <w:color w:val="000000"/>
                <w:sz w:val="20"/>
                <w:szCs w:val="20"/>
                <w:lang w:eastAsia="en-ID"/>
              </w:rPr>
              <w:t>Total</w:t>
            </w:r>
          </w:p>
        </w:tc>
        <w:tc>
          <w:tcPr>
            <w:tcW w:w="1404" w:type="dxa"/>
            <w:tcBorders>
              <w:top w:val="single" w:sz="4" w:space="0" w:color="auto"/>
              <w:bottom w:val="single" w:sz="4" w:space="0" w:color="auto"/>
            </w:tcBorders>
            <w:shd w:val="clear" w:color="000000" w:fill="FFFFFF"/>
            <w:noWrap/>
            <w:vAlign w:val="center"/>
            <w:hideMark/>
          </w:tcPr>
          <w:p w14:paraId="6D2E0D72" w14:textId="77777777" w:rsidR="00F21FE7" w:rsidRPr="001E46CF" w:rsidRDefault="00F21FE7" w:rsidP="00F21FE7">
            <w:pPr>
              <w:spacing w:after="0" w:line="240" w:lineRule="auto"/>
              <w:rPr>
                <w:rFonts w:ascii="Times New Roman" w:eastAsia="Times New Roman" w:hAnsi="Times New Roman" w:cs="Times New Roman"/>
                <w:b/>
                <w:bCs/>
                <w:color w:val="000000"/>
                <w:sz w:val="20"/>
                <w:szCs w:val="20"/>
                <w:lang w:val="en-ID" w:eastAsia="en-ID"/>
              </w:rPr>
            </w:pPr>
            <w:r w:rsidRPr="001E46CF">
              <w:rPr>
                <w:rFonts w:ascii="Times New Roman" w:eastAsia="Times New Roman" w:hAnsi="Times New Roman" w:cs="Times New Roman"/>
                <w:b/>
                <w:bCs/>
                <w:color w:val="000000"/>
                <w:sz w:val="20"/>
                <w:szCs w:val="20"/>
                <w:lang w:eastAsia="en-ID"/>
              </w:rPr>
              <w:t>BKA</w:t>
            </w:r>
          </w:p>
        </w:tc>
        <w:tc>
          <w:tcPr>
            <w:tcW w:w="1363" w:type="dxa"/>
            <w:tcBorders>
              <w:top w:val="single" w:sz="4" w:space="0" w:color="auto"/>
              <w:bottom w:val="single" w:sz="4" w:space="0" w:color="auto"/>
            </w:tcBorders>
            <w:shd w:val="clear" w:color="000000" w:fill="FFFFFF"/>
            <w:noWrap/>
            <w:vAlign w:val="center"/>
            <w:hideMark/>
          </w:tcPr>
          <w:p w14:paraId="1AC6C28E" w14:textId="77777777" w:rsidR="00F21FE7" w:rsidRPr="001E46CF" w:rsidRDefault="00F21FE7" w:rsidP="00F21FE7">
            <w:pPr>
              <w:spacing w:after="0" w:line="240" w:lineRule="auto"/>
              <w:rPr>
                <w:rFonts w:ascii="Times New Roman" w:eastAsia="Times New Roman" w:hAnsi="Times New Roman" w:cs="Times New Roman"/>
                <w:b/>
                <w:bCs/>
                <w:color w:val="000000"/>
                <w:sz w:val="20"/>
                <w:szCs w:val="20"/>
                <w:lang w:val="en-ID" w:eastAsia="en-ID"/>
              </w:rPr>
            </w:pPr>
            <w:r w:rsidRPr="001E46CF">
              <w:rPr>
                <w:rFonts w:ascii="Times New Roman" w:eastAsia="Times New Roman" w:hAnsi="Times New Roman" w:cs="Times New Roman"/>
                <w:b/>
                <w:bCs/>
                <w:color w:val="000000"/>
                <w:sz w:val="20"/>
                <w:szCs w:val="20"/>
                <w:lang w:eastAsia="en-ID"/>
              </w:rPr>
              <w:t>Keterangan</w:t>
            </w:r>
          </w:p>
        </w:tc>
      </w:tr>
      <w:tr w:rsidR="005B32D0" w:rsidRPr="001E46CF" w14:paraId="74A73AE0" w14:textId="77777777" w:rsidTr="009C14B4">
        <w:trPr>
          <w:trHeight w:val="265"/>
          <w:jc w:val="center"/>
        </w:trPr>
        <w:tc>
          <w:tcPr>
            <w:tcW w:w="2368" w:type="dxa"/>
            <w:tcBorders>
              <w:top w:val="single" w:sz="4" w:space="0" w:color="auto"/>
            </w:tcBorders>
            <w:shd w:val="clear" w:color="000000" w:fill="FFFFFF"/>
            <w:noWrap/>
            <w:vAlign w:val="center"/>
            <w:hideMark/>
          </w:tcPr>
          <w:p w14:paraId="06169447" w14:textId="77777777" w:rsidR="00F21FE7" w:rsidRPr="001E46CF" w:rsidRDefault="00F21FE7" w:rsidP="00F21FE7">
            <w:pPr>
              <w:spacing w:after="0" w:line="240" w:lineRule="auto"/>
              <w:rPr>
                <w:rFonts w:ascii="Times New Roman" w:eastAsia="Times New Roman" w:hAnsi="Times New Roman" w:cs="Times New Roman"/>
                <w:b/>
                <w:bCs/>
                <w:color w:val="000000"/>
                <w:sz w:val="20"/>
                <w:szCs w:val="20"/>
                <w:lang w:val="en-ID" w:eastAsia="en-ID"/>
              </w:rPr>
            </w:pPr>
            <w:r w:rsidRPr="001E46CF">
              <w:rPr>
                <w:rFonts w:ascii="Times New Roman" w:eastAsia="Times New Roman" w:hAnsi="Times New Roman" w:cs="Times New Roman"/>
                <w:b/>
                <w:bCs/>
                <w:color w:val="000000"/>
                <w:sz w:val="20"/>
                <w:szCs w:val="20"/>
                <w:lang w:val="en-ID" w:eastAsia="en-ID"/>
              </w:rPr>
              <w:t> </w:t>
            </w:r>
          </w:p>
        </w:tc>
        <w:tc>
          <w:tcPr>
            <w:tcW w:w="782" w:type="dxa"/>
            <w:tcBorders>
              <w:top w:val="single" w:sz="4" w:space="0" w:color="auto"/>
            </w:tcBorders>
            <w:shd w:val="clear" w:color="000000" w:fill="FFFFFF"/>
            <w:noWrap/>
            <w:vAlign w:val="center"/>
            <w:hideMark/>
          </w:tcPr>
          <w:p w14:paraId="2B4317D3" w14:textId="77777777" w:rsidR="00F21FE7" w:rsidRPr="001E46CF" w:rsidRDefault="00F21FE7" w:rsidP="001E46CF">
            <w:pPr>
              <w:spacing w:after="0" w:line="240" w:lineRule="auto"/>
              <w:jc w:val="center"/>
              <w:rPr>
                <w:rFonts w:ascii="Times New Roman" w:eastAsia="Times New Roman" w:hAnsi="Times New Roman" w:cs="Times New Roman"/>
                <w:b/>
                <w:bCs/>
                <w:color w:val="000000"/>
                <w:sz w:val="20"/>
                <w:szCs w:val="20"/>
                <w:lang w:val="en-ID" w:eastAsia="en-ID"/>
              </w:rPr>
            </w:pPr>
            <w:r w:rsidRPr="001E46CF">
              <w:rPr>
                <w:rFonts w:ascii="Times New Roman" w:eastAsia="Times New Roman" w:hAnsi="Times New Roman" w:cs="Times New Roman"/>
                <w:b/>
                <w:bCs/>
                <w:color w:val="000000"/>
                <w:sz w:val="20"/>
                <w:szCs w:val="20"/>
                <w:lang w:eastAsia="en-ID"/>
              </w:rPr>
              <w:t>MD</w:t>
            </w:r>
          </w:p>
        </w:tc>
        <w:tc>
          <w:tcPr>
            <w:tcW w:w="788" w:type="dxa"/>
            <w:tcBorders>
              <w:top w:val="single" w:sz="4" w:space="0" w:color="auto"/>
            </w:tcBorders>
            <w:shd w:val="clear" w:color="000000" w:fill="FFFFFF"/>
            <w:noWrap/>
            <w:vAlign w:val="center"/>
            <w:hideMark/>
          </w:tcPr>
          <w:p w14:paraId="47F5BDB0" w14:textId="77777777" w:rsidR="00F21FE7" w:rsidRPr="001E46CF" w:rsidRDefault="00F21FE7" w:rsidP="001E46CF">
            <w:pPr>
              <w:spacing w:after="0" w:line="240" w:lineRule="auto"/>
              <w:jc w:val="center"/>
              <w:rPr>
                <w:rFonts w:ascii="Times New Roman" w:eastAsia="Times New Roman" w:hAnsi="Times New Roman" w:cs="Times New Roman"/>
                <w:b/>
                <w:bCs/>
                <w:color w:val="000000"/>
                <w:sz w:val="20"/>
                <w:szCs w:val="20"/>
                <w:lang w:val="en-ID" w:eastAsia="en-ID"/>
              </w:rPr>
            </w:pPr>
            <w:r w:rsidRPr="001E46CF">
              <w:rPr>
                <w:rFonts w:ascii="Times New Roman" w:eastAsia="Times New Roman" w:hAnsi="Times New Roman" w:cs="Times New Roman"/>
                <w:b/>
                <w:bCs/>
                <w:color w:val="000000"/>
                <w:sz w:val="20"/>
                <w:szCs w:val="20"/>
                <w:lang w:eastAsia="en-ID"/>
              </w:rPr>
              <w:t>LB</w:t>
            </w:r>
          </w:p>
        </w:tc>
        <w:tc>
          <w:tcPr>
            <w:tcW w:w="835" w:type="dxa"/>
            <w:tcBorders>
              <w:top w:val="single" w:sz="4" w:space="0" w:color="auto"/>
            </w:tcBorders>
            <w:shd w:val="clear" w:color="000000" w:fill="FFFFFF"/>
            <w:noWrap/>
            <w:vAlign w:val="center"/>
            <w:hideMark/>
          </w:tcPr>
          <w:p w14:paraId="397AE014" w14:textId="77777777" w:rsidR="00F21FE7" w:rsidRPr="001E46CF" w:rsidRDefault="00F21FE7" w:rsidP="001E46CF">
            <w:pPr>
              <w:spacing w:after="0" w:line="240" w:lineRule="auto"/>
              <w:jc w:val="center"/>
              <w:rPr>
                <w:rFonts w:ascii="Times New Roman" w:eastAsia="Times New Roman" w:hAnsi="Times New Roman" w:cs="Times New Roman"/>
                <w:b/>
                <w:bCs/>
                <w:color w:val="000000"/>
                <w:sz w:val="20"/>
                <w:szCs w:val="20"/>
                <w:lang w:val="en-ID" w:eastAsia="en-ID"/>
              </w:rPr>
            </w:pPr>
            <w:r w:rsidRPr="001E46CF">
              <w:rPr>
                <w:rFonts w:ascii="Times New Roman" w:eastAsia="Times New Roman" w:hAnsi="Times New Roman" w:cs="Times New Roman"/>
                <w:b/>
                <w:bCs/>
                <w:color w:val="000000"/>
                <w:sz w:val="20"/>
                <w:szCs w:val="20"/>
                <w:lang w:eastAsia="en-ID"/>
              </w:rPr>
              <w:t>LR</w:t>
            </w:r>
          </w:p>
        </w:tc>
        <w:tc>
          <w:tcPr>
            <w:tcW w:w="1147" w:type="dxa"/>
            <w:tcBorders>
              <w:top w:val="single" w:sz="4" w:space="0" w:color="auto"/>
            </w:tcBorders>
            <w:shd w:val="clear" w:color="000000" w:fill="FFFFFF"/>
            <w:noWrap/>
            <w:vAlign w:val="center"/>
            <w:hideMark/>
          </w:tcPr>
          <w:p w14:paraId="39F3429F" w14:textId="77777777" w:rsidR="00F21FE7" w:rsidRPr="001E46CF" w:rsidRDefault="00F21FE7" w:rsidP="001E46CF">
            <w:pPr>
              <w:spacing w:after="0" w:line="240" w:lineRule="auto"/>
              <w:jc w:val="center"/>
              <w:rPr>
                <w:rFonts w:ascii="Times New Roman" w:eastAsia="Times New Roman" w:hAnsi="Times New Roman" w:cs="Times New Roman"/>
                <w:b/>
                <w:bCs/>
                <w:color w:val="000000"/>
                <w:sz w:val="20"/>
                <w:szCs w:val="20"/>
                <w:lang w:val="en-ID" w:eastAsia="en-ID"/>
              </w:rPr>
            </w:pPr>
            <w:r w:rsidRPr="001E46CF">
              <w:rPr>
                <w:rFonts w:ascii="Times New Roman" w:eastAsia="Times New Roman" w:hAnsi="Times New Roman" w:cs="Times New Roman"/>
                <w:b/>
                <w:bCs/>
                <w:color w:val="000000"/>
                <w:sz w:val="20"/>
                <w:szCs w:val="20"/>
                <w:lang w:eastAsia="en-ID"/>
              </w:rPr>
              <w:t>AEK</w:t>
            </w:r>
          </w:p>
        </w:tc>
        <w:tc>
          <w:tcPr>
            <w:tcW w:w="1404" w:type="dxa"/>
            <w:tcBorders>
              <w:top w:val="single" w:sz="4" w:space="0" w:color="auto"/>
            </w:tcBorders>
            <w:shd w:val="clear" w:color="000000" w:fill="FFFFFF"/>
            <w:noWrap/>
            <w:vAlign w:val="center"/>
            <w:hideMark/>
          </w:tcPr>
          <w:p w14:paraId="444FA20E" w14:textId="0BF868D2" w:rsidR="00F21FE7" w:rsidRPr="001E46CF" w:rsidRDefault="00F21FE7" w:rsidP="001E46CF">
            <w:pPr>
              <w:spacing w:after="0" w:line="240" w:lineRule="auto"/>
              <w:jc w:val="center"/>
              <w:rPr>
                <w:rFonts w:ascii="Times New Roman" w:eastAsia="Times New Roman" w:hAnsi="Times New Roman" w:cs="Times New Roman"/>
                <w:b/>
                <w:bCs/>
                <w:color w:val="000000"/>
                <w:sz w:val="20"/>
                <w:szCs w:val="20"/>
                <w:lang w:val="en-ID" w:eastAsia="en-ID"/>
              </w:rPr>
            </w:pPr>
          </w:p>
        </w:tc>
        <w:tc>
          <w:tcPr>
            <w:tcW w:w="1363" w:type="dxa"/>
            <w:tcBorders>
              <w:top w:val="single" w:sz="4" w:space="0" w:color="auto"/>
            </w:tcBorders>
            <w:shd w:val="clear" w:color="000000" w:fill="FFFFFF"/>
            <w:noWrap/>
            <w:vAlign w:val="center"/>
            <w:hideMark/>
          </w:tcPr>
          <w:p w14:paraId="3E08DA30" w14:textId="77777777" w:rsidR="00F21FE7" w:rsidRPr="001E46CF" w:rsidRDefault="00F21FE7" w:rsidP="00F21FE7">
            <w:pPr>
              <w:spacing w:after="0" w:line="240" w:lineRule="auto"/>
              <w:rPr>
                <w:rFonts w:ascii="Times New Roman" w:eastAsia="Times New Roman" w:hAnsi="Times New Roman" w:cs="Times New Roman"/>
                <w:b/>
                <w:bCs/>
                <w:color w:val="000000"/>
                <w:sz w:val="20"/>
                <w:szCs w:val="20"/>
                <w:lang w:val="en-ID" w:eastAsia="en-ID"/>
              </w:rPr>
            </w:pPr>
            <w:r w:rsidRPr="001E46CF">
              <w:rPr>
                <w:rFonts w:ascii="Times New Roman" w:eastAsia="Times New Roman" w:hAnsi="Times New Roman" w:cs="Times New Roman"/>
                <w:b/>
                <w:bCs/>
                <w:color w:val="000000"/>
                <w:sz w:val="20"/>
                <w:szCs w:val="20"/>
                <w:lang w:val="en-ID" w:eastAsia="en-ID"/>
              </w:rPr>
              <w:t> </w:t>
            </w:r>
          </w:p>
        </w:tc>
      </w:tr>
      <w:tr w:rsidR="005B32D0" w:rsidRPr="001E46CF" w14:paraId="3827FCDB" w14:textId="77777777" w:rsidTr="009C14B4">
        <w:trPr>
          <w:trHeight w:val="265"/>
          <w:jc w:val="center"/>
        </w:trPr>
        <w:tc>
          <w:tcPr>
            <w:tcW w:w="2368" w:type="dxa"/>
            <w:shd w:val="clear" w:color="000000" w:fill="FFFFFF"/>
            <w:noWrap/>
            <w:vAlign w:val="center"/>
            <w:hideMark/>
          </w:tcPr>
          <w:p w14:paraId="4E8AA29A" w14:textId="77777777" w:rsidR="00F21FE7" w:rsidRPr="001E46CF" w:rsidRDefault="00F21FE7" w:rsidP="001E46CF">
            <w:pPr>
              <w:spacing w:after="0" w:line="240" w:lineRule="auto"/>
              <w:rPr>
                <w:rFonts w:ascii="Times New Roman" w:eastAsia="Times New Roman" w:hAnsi="Times New Roman" w:cs="Times New Roman"/>
                <w:color w:val="000000"/>
                <w:sz w:val="20"/>
                <w:szCs w:val="20"/>
                <w:lang w:val="en-ID" w:eastAsia="en-ID"/>
              </w:rPr>
            </w:pPr>
            <w:r w:rsidRPr="001E46CF">
              <w:rPr>
                <w:rFonts w:ascii="Times New Roman" w:eastAsia="Times New Roman" w:hAnsi="Times New Roman" w:cs="Times New Roman"/>
                <w:color w:val="000000"/>
                <w:sz w:val="20"/>
                <w:szCs w:val="20"/>
                <w:lang w:eastAsia="en-ID"/>
              </w:rPr>
              <w:t xml:space="preserve">Jl. </w:t>
            </w:r>
            <w:proofErr w:type="spellStart"/>
            <w:r w:rsidRPr="001E46CF">
              <w:rPr>
                <w:rFonts w:ascii="Times New Roman" w:eastAsia="Times New Roman" w:hAnsi="Times New Roman" w:cs="Times New Roman"/>
                <w:color w:val="000000"/>
                <w:sz w:val="20"/>
                <w:szCs w:val="20"/>
                <w:lang w:eastAsia="en-ID"/>
              </w:rPr>
              <w:t>Palur</w:t>
            </w:r>
            <w:proofErr w:type="spellEnd"/>
            <w:r w:rsidRPr="001E46CF">
              <w:rPr>
                <w:rFonts w:ascii="Times New Roman" w:eastAsia="Times New Roman" w:hAnsi="Times New Roman" w:cs="Times New Roman"/>
                <w:color w:val="000000"/>
                <w:sz w:val="20"/>
                <w:szCs w:val="20"/>
                <w:lang w:eastAsia="en-ID"/>
              </w:rPr>
              <w:t xml:space="preserve"> – Batas Kab. Sragen</w:t>
            </w:r>
          </w:p>
        </w:tc>
        <w:tc>
          <w:tcPr>
            <w:tcW w:w="782" w:type="dxa"/>
            <w:shd w:val="clear" w:color="000000" w:fill="FFFFFF"/>
            <w:noWrap/>
            <w:vAlign w:val="center"/>
            <w:hideMark/>
          </w:tcPr>
          <w:p w14:paraId="378CD845" w14:textId="77777777" w:rsidR="00F21FE7" w:rsidRPr="001E46CF" w:rsidRDefault="00F21FE7" w:rsidP="00F21FE7">
            <w:pPr>
              <w:spacing w:after="0" w:line="240" w:lineRule="auto"/>
              <w:jc w:val="center"/>
              <w:rPr>
                <w:rFonts w:ascii="Times New Roman" w:eastAsia="Times New Roman" w:hAnsi="Times New Roman" w:cs="Times New Roman"/>
                <w:color w:val="000000"/>
                <w:sz w:val="20"/>
                <w:szCs w:val="20"/>
                <w:lang w:val="en-ID" w:eastAsia="en-ID"/>
              </w:rPr>
            </w:pPr>
            <w:r w:rsidRPr="001E46CF">
              <w:rPr>
                <w:rFonts w:ascii="Times New Roman" w:eastAsia="Times New Roman" w:hAnsi="Times New Roman" w:cs="Times New Roman"/>
                <w:color w:val="000000"/>
                <w:sz w:val="20"/>
                <w:szCs w:val="20"/>
                <w:lang w:eastAsia="en-ID"/>
              </w:rPr>
              <w:t>41</w:t>
            </w:r>
          </w:p>
        </w:tc>
        <w:tc>
          <w:tcPr>
            <w:tcW w:w="788" w:type="dxa"/>
            <w:shd w:val="clear" w:color="000000" w:fill="FFFFFF"/>
            <w:noWrap/>
            <w:vAlign w:val="center"/>
            <w:hideMark/>
          </w:tcPr>
          <w:p w14:paraId="31519F3E" w14:textId="77777777" w:rsidR="00F21FE7" w:rsidRPr="001E46CF" w:rsidRDefault="00F21FE7" w:rsidP="00F21FE7">
            <w:pPr>
              <w:spacing w:after="0" w:line="240" w:lineRule="auto"/>
              <w:jc w:val="center"/>
              <w:rPr>
                <w:rFonts w:ascii="Times New Roman" w:eastAsia="Times New Roman" w:hAnsi="Times New Roman" w:cs="Times New Roman"/>
                <w:color w:val="000000"/>
                <w:sz w:val="20"/>
                <w:szCs w:val="20"/>
                <w:lang w:val="en-ID" w:eastAsia="en-ID"/>
              </w:rPr>
            </w:pPr>
            <w:r w:rsidRPr="001E46CF">
              <w:rPr>
                <w:rFonts w:ascii="Times New Roman" w:eastAsia="Times New Roman" w:hAnsi="Times New Roman" w:cs="Times New Roman"/>
                <w:color w:val="000000"/>
                <w:sz w:val="20"/>
                <w:szCs w:val="20"/>
                <w:lang w:eastAsia="en-ID"/>
              </w:rPr>
              <w:t>2</w:t>
            </w:r>
          </w:p>
        </w:tc>
        <w:tc>
          <w:tcPr>
            <w:tcW w:w="835" w:type="dxa"/>
            <w:shd w:val="clear" w:color="000000" w:fill="FFFFFF"/>
            <w:noWrap/>
            <w:vAlign w:val="center"/>
            <w:hideMark/>
          </w:tcPr>
          <w:p w14:paraId="2356CEA3" w14:textId="77777777" w:rsidR="00F21FE7" w:rsidRPr="001E46CF" w:rsidRDefault="00F21FE7" w:rsidP="00F21FE7">
            <w:pPr>
              <w:spacing w:after="0" w:line="240" w:lineRule="auto"/>
              <w:jc w:val="center"/>
              <w:rPr>
                <w:rFonts w:ascii="Times New Roman" w:eastAsia="Times New Roman" w:hAnsi="Times New Roman" w:cs="Times New Roman"/>
                <w:color w:val="000000"/>
                <w:sz w:val="20"/>
                <w:szCs w:val="20"/>
                <w:lang w:val="en-ID" w:eastAsia="en-ID"/>
              </w:rPr>
            </w:pPr>
            <w:r w:rsidRPr="001E46CF">
              <w:rPr>
                <w:rFonts w:ascii="Times New Roman" w:eastAsia="Times New Roman" w:hAnsi="Times New Roman" w:cs="Times New Roman"/>
                <w:color w:val="000000"/>
                <w:sz w:val="20"/>
                <w:szCs w:val="20"/>
                <w:lang w:eastAsia="en-ID"/>
              </w:rPr>
              <w:t>349</w:t>
            </w:r>
          </w:p>
        </w:tc>
        <w:tc>
          <w:tcPr>
            <w:tcW w:w="1147" w:type="dxa"/>
            <w:shd w:val="clear" w:color="000000" w:fill="FFFFFF"/>
            <w:noWrap/>
            <w:vAlign w:val="center"/>
            <w:hideMark/>
          </w:tcPr>
          <w:p w14:paraId="54421722" w14:textId="77777777" w:rsidR="00F21FE7" w:rsidRPr="001E46CF" w:rsidRDefault="00F21FE7" w:rsidP="00F21FE7">
            <w:pPr>
              <w:spacing w:after="0" w:line="240" w:lineRule="auto"/>
              <w:jc w:val="center"/>
              <w:rPr>
                <w:rFonts w:ascii="Times New Roman" w:eastAsia="Times New Roman" w:hAnsi="Times New Roman" w:cs="Times New Roman"/>
                <w:color w:val="000000"/>
                <w:sz w:val="20"/>
                <w:szCs w:val="20"/>
                <w:lang w:val="en-ID" w:eastAsia="en-ID"/>
              </w:rPr>
            </w:pPr>
            <w:r w:rsidRPr="001E46CF">
              <w:rPr>
                <w:rFonts w:ascii="Times New Roman" w:eastAsia="Times New Roman" w:hAnsi="Times New Roman" w:cs="Times New Roman"/>
                <w:color w:val="000000"/>
                <w:sz w:val="20"/>
                <w:szCs w:val="20"/>
                <w:lang w:eastAsia="en-ID"/>
              </w:rPr>
              <w:t>1551</w:t>
            </w:r>
          </w:p>
        </w:tc>
        <w:tc>
          <w:tcPr>
            <w:tcW w:w="1404" w:type="dxa"/>
            <w:shd w:val="clear" w:color="000000" w:fill="FFFFFF"/>
            <w:noWrap/>
            <w:vAlign w:val="center"/>
            <w:hideMark/>
          </w:tcPr>
          <w:p w14:paraId="067E5DFA" w14:textId="77777777" w:rsidR="00F21FE7" w:rsidRPr="001E46CF" w:rsidRDefault="00F21FE7" w:rsidP="00F21FE7">
            <w:pPr>
              <w:spacing w:after="0" w:line="240" w:lineRule="auto"/>
              <w:jc w:val="center"/>
              <w:rPr>
                <w:rFonts w:ascii="Times New Roman" w:eastAsia="Times New Roman" w:hAnsi="Times New Roman" w:cs="Times New Roman"/>
                <w:color w:val="000000"/>
                <w:sz w:val="20"/>
                <w:szCs w:val="20"/>
                <w:lang w:val="en-ID" w:eastAsia="en-ID"/>
              </w:rPr>
            </w:pPr>
            <w:r w:rsidRPr="001E46CF">
              <w:rPr>
                <w:rFonts w:ascii="Times New Roman" w:eastAsia="Times New Roman" w:hAnsi="Times New Roman" w:cs="Times New Roman"/>
                <w:color w:val="000000"/>
                <w:sz w:val="20"/>
                <w:szCs w:val="20"/>
                <w:lang w:eastAsia="en-ID"/>
              </w:rPr>
              <w:t>860, 62</w:t>
            </w:r>
          </w:p>
        </w:tc>
        <w:tc>
          <w:tcPr>
            <w:tcW w:w="1363" w:type="dxa"/>
            <w:shd w:val="clear" w:color="000000" w:fill="FFFFFF"/>
            <w:noWrap/>
            <w:vAlign w:val="center"/>
            <w:hideMark/>
          </w:tcPr>
          <w:p w14:paraId="38E80581" w14:textId="77777777" w:rsidR="00F21FE7" w:rsidRPr="001E46CF" w:rsidRDefault="00F21FE7" w:rsidP="00F21FE7">
            <w:pPr>
              <w:spacing w:after="0" w:line="240" w:lineRule="auto"/>
              <w:jc w:val="center"/>
              <w:rPr>
                <w:rFonts w:ascii="Times New Roman" w:eastAsia="Times New Roman" w:hAnsi="Times New Roman" w:cs="Times New Roman"/>
                <w:color w:val="000000"/>
                <w:sz w:val="20"/>
                <w:szCs w:val="20"/>
                <w:lang w:val="en-ID" w:eastAsia="en-ID"/>
              </w:rPr>
            </w:pPr>
            <w:proofErr w:type="spellStart"/>
            <w:r w:rsidRPr="001E46CF">
              <w:rPr>
                <w:rFonts w:ascii="Times New Roman" w:eastAsia="Times New Roman" w:hAnsi="Times New Roman" w:cs="Times New Roman"/>
                <w:color w:val="000000"/>
                <w:sz w:val="20"/>
                <w:szCs w:val="20"/>
                <w:lang w:eastAsia="en-ID"/>
              </w:rPr>
              <w:t>Blacklink</w:t>
            </w:r>
            <w:proofErr w:type="spellEnd"/>
          </w:p>
        </w:tc>
      </w:tr>
      <w:tr w:rsidR="005B32D0" w:rsidRPr="001E46CF" w14:paraId="5B229B37" w14:textId="77777777" w:rsidTr="009C14B4">
        <w:trPr>
          <w:trHeight w:val="265"/>
          <w:jc w:val="center"/>
        </w:trPr>
        <w:tc>
          <w:tcPr>
            <w:tcW w:w="2368" w:type="dxa"/>
            <w:shd w:val="clear" w:color="000000" w:fill="FFFFFF"/>
            <w:noWrap/>
            <w:vAlign w:val="center"/>
            <w:hideMark/>
          </w:tcPr>
          <w:p w14:paraId="711C32F9" w14:textId="77777777" w:rsidR="00F21FE7" w:rsidRPr="001E46CF" w:rsidRDefault="00F21FE7" w:rsidP="001E46CF">
            <w:pPr>
              <w:spacing w:after="0" w:line="240" w:lineRule="auto"/>
              <w:rPr>
                <w:rFonts w:ascii="Times New Roman" w:eastAsia="Times New Roman" w:hAnsi="Times New Roman" w:cs="Times New Roman"/>
                <w:color w:val="000000"/>
                <w:sz w:val="20"/>
                <w:szCs w:val="20"/>
                <w:lang w:val="en-ID" w:eastAsia="en-ID"/>
              </w:rPr>
            </w:pPr>
            <w:r w:rsidRPr="001E46CF">
              <w:rPr>
                <w:rFonts w:ascii="Times New Roman" w:eastAsia="Times New Roman" w:hAnsi="Times New Roman" w:cs="Times New Roman"/>
                <w:color w:val="000000"/>
                <w:sz w:val="20"/>
                <w:szCs w:val="20"/>
                <w:lang w:eastAsia="en-ID"/>
              </w:rPr>
              <w:t xml:space="preserve">Jl. Batas Kota Surakarta - </w:t>
            </w:r>
            <w:proofErr w:type="spellStart"/>
            <w:r w:rsidRPr="001E46CF">
              <w:rPr>
                <w:rFonts w:ascii="Times New Roman" w:eastAsia="Times New Roman" w:hAnsi="Times New Roman" w:cs="Times New Roman"/>
                <w:color w:val="000000"/>
                <w:sz w:val="20"/>
                <w:szCs w:val="20"/>
                <w:lang w:eastAsia="en-ID"/>
              </w:rPr>
              <w:t>Palur</w:t>
            </w:r>
            <w:proofErr w:type="spellEnd"/>
          </w:p>
        </w:tc>
        <w:tc>
          <w:tcPr>
            <w:tcW w:w="782" w:type="dxa"/>
            <w:shd w:val="clear" w:color="000000" w:fill="FFFFFF"/>
            <w:noWrap/>
            <w:vAlign w:val="center"/>
            <w:hideMark/>
          </w:tcPr>
          <w:p w14:paraId="61DC7D5B" w14:textId="77777777" w:rsidR="00F21FE7" w:rsidRPr="001E46CF" w:rsidRDefault="00F21FE7" w:rsidP="00F21FE7">
            <w:pPr>
              <w:spacing w:after="0" w:line="240" w:lineRule="auto"/>
              <w:jc w:val="center"/>
              <w:rPr>
                <w:rFonts w:ascii="Times New Roman" w:eastAsia="Times New Roman" w:hAnsi="Times New Roman" w:cs="Times New Roman"/>
                <w:color w:val="000000"/>
                <w:sz w:val="20"/>
                <w:szCs w:val="20"/>
                <w:lang w:val="en-ID" w:eastAsia="en-ID"/>
              </w:rPr>
            </w:pPr>
            <w:r w:rsidRPr="001E46CF">
              <w:rPr>
                <w:rFonts w:ascii="Times New Roman" w:eastAsia="Times New Roman" w:hAnsi="Times New Roman" w:cs="Times New Roman"/>
                <w:color w:val="000000"/>
                <w:sz w:val="20"/>
                <w:szCs w:val="20"/>
                <w:lang w:eastAsia="en-ID"/>
              </w:rPr>
              <w:t>0</w:t>
            </w:r>
          </w:p>
        </w:tc>
        <w:tc>
          <w:tcPr>
            <w:tcW w:w="788" w:type="dxa"/>
            <w:shd w:val="clear" w:color="000000" w:fill="FFFFFF"/>
            <w:noWrap/>
            <w:vAlign w:val="center"/>
            <w:hideMark/>
          </w:tcPr>
          <w:p w14:paraId="62C1F27C" w14:textId="77777777" w:rsidR="00F21FE7" w:rsidRPr="001E46CF" w:rsidRDefault="00F21FE7" w:rsidP="00F21FE7">
            <w:pPr>
              <w:spacing w:after="0" w:line="240" w:lineRule="auto"/>
              <w:jc w:val="center"/>
              <w:rPr>
                <w:rFonts w:ascii="Times New Roman" w:eastAsia="Times New Roman" w:hAnsi="Times New Roman" w:cs="Times New Roman"/>
                <w:color w:val="000000"/>
                <w:sz w:val="20"/>
                <w:szCs w:val="20"/>
                <w:lang w:val="en-ID" w:eastAsia="en-ID"/>
              </w:rPr>
            </w:pPr>
            <w:r w:rsidRPr="001E46CF">
              <w:rPr>
                <w:rFonts w:ascii="Times New Roman" w:eastAsia="Times New Roman" w:hAnsi="Times New Roman" w:cs="Times New Roman"/>
                <w:color w:val="000000"/>
                <w:sz w:val="20"/>
                <w:szCs w:val="20"/>
                <w:lang w:eastAsia="en-ID"/>
              </w:rPr>
              <w:t>0</w:t>
            </w:r>
          </w:p>
        </w:tc>
        <w:tc>
          <w:tcPr>
            <w:tcW w:w="835" w:type="dxa"/>
            <w:shd w:val="clear" w:color="000000" w:fill="FFFFFF"/>
            <w:noWrap/>
            <w:vAlign w:val="center"/>
            <w:hideMark/>
          </w:tcPr>
          <w:p w14:paraId="45806480" w14:textId="77777777" w:rsidR="00F21FE7" w:rsidRPr="001E46CF" w:rsidRDefault="00F21FE7" w:rsidP="00F21FE7">
            <w:pPr>
              <w:spacing w:after="0" w:line="240" w:lineRule="auto"/>
              <w:jc w:val="center"/>
              <w:rPr>
                <w:rFonts w:ascii="Times New Roman" w:eastAsia="Times New Roman" w:hAnsi="Times New Roman" w:cs="Times New Roman"/>
                <w:color w:val="000000"/>
                <w:sz w:val="20"/>
                <w:szCs w:val="20"/>
                <w:lang w:val="en-ID" w:eastAsia="en-ID"/>
              </w:rPr>
            </w:pPr>
            <w:r w:rsidRPr="001E46CF">
              <w:rPr>
                <w:rFonts w:ascii="Times New Roman" w:eastAsia="Times New Roman" w:hAnsi="Times New Roman" w:cs="Times New Roman"/>
                <w:color w:val="000000"/>
                <w:sz w:val="20"/>
                <w:szCs w:val="20"/>
                <w:lang w:eastAsia="en-ID"/>
              </w:rPr>
              <w:t>1</w:t>
            </w:r>
          </w:p>
        </w:tc>
        <w:tc>
          <w:tcPr>
            <w:tcW w:w="1147" w:type="dxa"/>
            <w:shd w:val="clear" w:color="000000" w:fill="FFFFFF"/>
            <w:noWrap/>
            <w:vAlign w:val="center"/>
            <w:hideMark/>
          </w:tcPr>
          <w:p w14:paraId="699C5A17" w14:textId="77777777" w:rsidR="00F21FE7" w:rsidRPr="001E46CF" w:rsidRDefault="00F21FE7" w:rsidP="00F21FE7">
            <w:pPr>
              <w:spacing w:after="0" w:line="240" w:lineRule="auto"/>
              <w:jc w:val="center"/>
              <w:rPr>
                <w:rFonts w:ascii="Times New Roman" w:eastAsia="Times New Roman" w:hAnsi="Times New Roman" w:cs="Times New Roman"/>
                <w:color w:val="000000"/>
                <w:sz w:val="20"/>
                <w:szCs w:val="20"/>
                <w:lang w:val="en-ID" w:eastAsia="en-ID"/>
              </w:rPr>
            </w:pPr>
            <w:r w:rsidRPr="001E46CF">
              <w:rPr>
                <w:rFonts w:ascii="Times New Roman" w:eastAsia="Times New Roman" w:hAnsi="Times New Roman" w:cs="Times New Roman"/>
                <w:color w:val="000000"/>
                <w:sz w:val="20"/>
                <w:szCs w:val="20"/>
                <w:lang w:eastAsia="en-ID"/>
              </w:rPr>
              <w:t>3</w:t>
            </w:r>
          </w:p>
        </w:tc>
        <w:tc>
          <w:tcPr>
            <w:tcW w:w="1404" w:type="dxa"/>
            <w:shd w:val="clear" w:color="000000" w:fill="FFFFFF"/>
            <w:noWrap/>
            <w:vAlign w:val="center"/>
            <w:hideMark/>
          </w:tcPr>
          <w:p w14:paraId="2E390B29" w14:textId="77777777" w:rsidR="00F21FE7" w:rsidRPr="001E46CF" w:rsidRDefault="00F21FE7" w:rsidP="00F21FE7">
            <w:pPr>
              <w:spacing w:after="0" w:line="240" w:lineRule="auto"/>
              <w:jc w:val="center"/>
              <w:rPr>
                <w:rFonts w:ascii="Times New Roman" w:eastAsia="Times New Roman" w:hAnsi="Times New Roman" w:cs="Times New Roman"/>
                <w:color w:val="000000"/>
                <w:sz w:val="20"/>
                <w:szCs w:val="20"/>
                <w:lang w:val="en-ID" w:eastAsia="en-ID"/>
              </w:rPr>
            </w:pPr>
            <w:r w:rsidRPr="001E46CF">
              <w:rPr>
                <w:rFonts w:ascii="Times New Roman" w:eastAsia="Times New Roman" w:hAnsi="Times New Roman" w:cs="Times New Roman"/>
                <w:color w:val="000000"/>
                <w:sz w:val="20"/>
                <w:szCs w:val="20"/>
                <w:lang w:eastAsia="en-ID"/>
              </w:rPr>
              <w:t>860, 62</w:t>
            </w:r>
          </w:p>
        </w:tc>
        <w:tc>
          <w:tcPr>
            <w:tcW w:w="1363" w:type="dxa"/>
            <w:shd w:val="clear" w:color="000000" w:fill="FFFFFF"/>
            <w:noWrap/>
            <w:vAlign w:val="center"/>
            <w:hideMark/>
          </w:tcPr>
          <w:p w14:paraId="5D6DDF76" w14:textId="77777777" w:rsidR="00F21FE7" w:rsidRPr="001E46CF" w:rsidRDefault="00F21FE7" w:rsidP="00F21FE7">
            <w:pPr>
              <w:spacing w:after="0" w:line="240" w:lineRule="auto"/>
              <w:jc w:val="center"/>
              <w:rPr>
                <w:rFonts w:ascii="Times New Roman" w:eastAsia="Times New Roman" w:hAnsi="Times New Roman" w:cs="Times New Roman"/>
                <w:color w:val="000000"/>
                <w:sz w:val="20"/>
                <w:szCs w:val="20"/>
                <w:lang w:val="en-ID" w:eastAsia="en-ID"/>
              </w:rPr>
            </w:pPr>
            <w:r w:rsidRPr="001E46CF">
              <w:rPr>
                <w:rFonts w:ascii="Times New Roman" w:eastAsia="Times New Roman" w:hAnsi="Times New Roman" w:cs="Times New Roman"/>
                <w:color w:val="000000"/>
                <w:sz w:val="20"/>
                <w:szCs w:val="20"/>
                <w:lang w:eastAsia="en-ID"/>
              </w:rPr>
              <w:t xml:space="preserve">Bukan </w:t>
            </w:r>
            <w:proofErr w:type="spellStart"/>
            <w:r w:rsidRPr="001E46CF">
              <w:rPr>
                <w:rFonts w:ascii="Times New Roman" w:eastAsia="Times New Roman" w:hAnsi="Times New Roman" w:cs="Times New Roman"/>
                <w:color w:val="000000"/>
                <w:sz w:val="20"/>
                <w:szCs w:val="20"/>
                <w:lang w:eastAsia="en-ID"/>
              </w:rPr>
              <w:t>Blacklink</w:t>
            </w:r>
            <w:proofErr w:type="spellEnd"/>
          </w:p>
        </w:tc>
      </w:tr>
      <w:tr w:rsidR="005B32D0" w:rsidRPr="001E46CF" w14:paraId="14B0297C" w14:textId="77777777" w:rsidTr="009C14B4">
        <w:trPr>
          <w:trHeight w:val="265"/>
          <w:jc w:val="center"/>
        </w:trPr>
        <w:tc>
          <w:tcPr>
            <w:tcW w:w="2368" w:type="dxa"/>
            <w:shd w:val="clear" w:color="000000" w:fill="FFFFFF"/>
            <w:noWrap/>
            <w:vAlign w:val="center"/>
            <w:hideMark/>
          </w:tcPr>
          <w:p w14:paraId="59A975A7" w14:textId="77777777" w:rsidR="00F21FE7" w:rsidRPr="001E46CF" w:rsidRDefault="00F21FE7" w:rsidP="00F21FE7">
            <w:pPr>
              <w:spacing w:after="0" w:line="240" w:lineRule="auto"/>
              <w:rPr>
                <w:rFonts w:ascii="Times New Roman" w:eastAsia="Times New Roman" w:hAnsi="Times New Roman" w:cs="Times New Roman"/>
                <w:color w:val="000000"/>
                <w:sz w:val="20"/>
                <w:szCs w:val="20"/>
                <w:lang w:val="en-ID" w:eastAsia="en-ID"/>
              </w:rPr>
            </w:pPr>
            <w:r w:rsidRPr="001E46CF">
              <w:rPr>
                <w:rFonts w:ascii="Times New Roman" w:eastAsia="Times New Roman" w:hAnsi="Times New Roman" w:cs="Times New Roman"/>
                <w:color w:val="000000"/>
                <w:sz w:val="20"/>
                <w:szCs w:val="20"/>
                <w:lang w:eastAsia="en-ID"/>
              </w:rPr>
              <w:t>Jumlah</w:t>
            </w:r>
          </w:p>
        </w:tc>
        <w:tc>
          <w:tcPr>
            <w:tcW w:w="782" w:type="dxa"/>
            <w:shd w:val="clear" w:color="000000" w:fill="FFFFFF"/>
            <w:noWrap/>
            <w:vAlign w:val="center"/>
            <w:hideMark/>
          </w:tcPr>
          <w:p w14:paraId="55137E5A" w14:textId="77777777" w:rsidR="00F21FE7" w:rsidRPr="001E46CF" w:rsidRDefault="00F21FE7" w:rsidP="00F21FE7">
            <w:pPr>
              <w:spacing w:after="0" w:line="240" w:lineRule="auto"/>
              <w:rPr>
                <w:rFonts w:ascii="Times New Roman" w:eastAsia="Times New Roman" w:hAnsi="Times New Roman" w:cs="Times New Roman"/>
                <w:color w:val="000000"/>
                <w:sz w:val="20"/>
                <w:szCs w:val="20"/>
                <w:lang w:val="en-ID" w:eastAsia="en-ID"/>
              </w:rPr>
            </w:pPr>
            <w:r w:rsidRPr="001E46CF">
              <w:rPr>
                <w:rFonts w:ascii="Times New Roman" w:eastAsia="Times New Roman" w:hAnsi="Times New Roman" w:cs="Times New Roman"/>
                <w:color w:val="000000"/>
                <w:sz w:val="20"/>
                <w:szCs w:val="20"/>
                <w:lang w:val="en-ID" w:eastAsia="en-ID"/>
              </w:rPr>
              <w:t> </w:t>
            </w:r>
          </w:p>
        </w:tc>
        <w:tc>
          <w:tcPr>
            <w:tcW w:w="788" w:type="dxa"/>
            <w:shd w:val="clear" w:color="000000" w:fill="FFFFFF"/>
            <w:noWrap/>
            <w:vAlign w:val="center"/>
            <w:hideMark/>
          </w:tcPr>
          <w:p w14:paraId="67E3381B" w14:textId="77777777" w:rsidR="00F21FE7" w:rsidRPr="001E46CF" w:rsidRDefault="00F21FE7" w:rsidP="00F21FE7">
            <w:pPr>
              <w:spacing w:after="0" w:line="240" w:lineRule="auto"/>
              <w:rPr>
                <w:rFonts w:ascii="Times New Roman" w:eastAsia="Times New Roman" w:hAnsi="Times New Roman" w:cs="Times New Roman"/>
                <w:color w:val="000000"/>
                <w:sz w:val="20"/>
                <w:szCs w:val="20"/>
                <w:lang w:val="en-ID" w:eastAsia="en-ID"/>
              </w:rPr>
            </w:pPr>
            <w:r w:rsidRPr="001E46CF">
              <w:rPr>
                <w:rFonts w:ascii="Times New Roman" w:eastAsia="Times New Roman" w:hAnsi="Times New Roman" w:cs="Times New Roman"/>
                <w:color w:val="000000"/>
                <w:sz w:val="20"/>
                <w:szCs w:val="20"/>
                <w:lang w:val="en-ID" w:eastAsia="en-ID"/>
              </w:rPr>
              <w:t> </w:t>
            </w:r>
          </w:p>
        </w:tc>
        <w:tc>
          <w:tcPr>
            <w:tcW w:w="835" w:type="dxa"/>
            <w:shd w:val="clear" w:color="000000" w:fill="FFFFFF"/>
            <w:noWrap/>
            <w:vAlign w:val="center"/>
            <w:hideMark/>
          </w:tcPr>
          <w:p w14:paraId="12EC55DA" w14:textId="77777777" w:rsidR="00F21FE7" w:rsidRPr="001E46CF" w:rsidRDefault="00F21FE7" w:rsidP="00F21FE7">
            <w:pPr>
              <w:spacing w:after="0" w:line="240" w:lineRule="auto"/>
              <w:rPr>
                <w:rFonts w:ascii="Times New Roman" w:eastAsia="Times New Roman" w:hAnsi="Times New Roman" w:cs="Times New Roman"/>
                <w:color w:val="000000"/>
                <w:sz w:val="20"/>
                <w:szCs w:val="20"/>
                <w:lang w:val="en-ID" w:eastAsia="en-ID"/>
              </w:rPr>
            </w:pPr>
            <w:r w:rsidRPr="001E46CF">
              <w:rPr>
                <w:rFonts w:ascii="Times New Roman" w:eastAsia="Times New Roman" w:hAnsi="Times New Roman" w:cs="Times New Roman"/>
                <w:color w:val="000000"/>
                <w:sz w:val="20"/>
                <w:szCs w:val="20"/>
                <w:lang w:val="en-ID" w:eastAsia="en-ID"/>
              </w:rPr>
              <w:t> </w:t>
            </w:r>
          </w:p>
        </w:tc>
        <w:tc>
          <w:tcPr>
            <w:tcW w:w="1147" w:type="dxa"/>
            <w:shd w:val="clear" w:color="000000" w:fill="FFFFFF"/>
            <w:noWrap/>
            <w:vAlign w:val="center"/>
            <w:hideMark/>
          </w:tcPr>
          <w:p w14:paraId="0FA65135" w14:textId="77777777" w:rsidR="00F21FE7" w:rsidRPr="001E46CF" w:rsidRDefault="00F21FE7" w:rsidP="009C14B4">
            <w:pPr>
              <w:spacing w:after="0" w:line="240" w:lineRule="auto"/>
              <w:jc w:val="right"/>
              <w:rPr>
                <w:rFonts w:ascii="Times New Roman" w:eastAsia="Times New Roman" w:hAnsi="Times New Roman" w:cs="Times New Roman"/>
                <w:color w:val="000000"/>
                <w:sz w:val="20"/>
                <w:szCs w:val="20"/>
                <w:lang w:val="en-ID" w:eastAsia="en-ID"/>
              </w:rPr>
            </w:pPr>
            <w:r w:rsidRPr="001E46CF">
              <w:rPr>
                <w:rFonts w:ascii="Times New Roman" w:eastAsia="Times New Roman" w:hAnsi="Times New Roman" w:cs="Times New Roman"/>
                <w:color w:val="000000"/>
                <w:sz w:val="20"/>
                <w:szCs w:val="20"/>
                <w:lang w:eastAsia="en-ID"/>
              </w:rPr>
              <w:t>1554</w:t>
            </w:r>
          </w:p>
        </w:tc>
        <w:tc>
          <w:tcPr>
            <w:tcW w:w="1404" w:type="dxa"/>
            <w:shd w:val="clear" w:color="000000" w:fill="FFFFFF"/>
            <w:vAlign w:val="center"/>
            <w:hideMark/>
          </w:tcPr>
          <w:p w14:paraId="7A861CE4" w14:textId="77777777" w:rsidR="00F21FE7" w:rsidRPr="001E46CF" w:rsidRDefault="00F21FE7" w:rsidP="00F21FE7">
            <w:pPr>
              <w:spacing w:after="0" w:line="240" w:lineRule="auto"/>
              <w:rPr>
                <w:rFonts w:ascii="Times New Roman" w:eastAsia="Times New Roman" w:hAnsi="Times New Roman" w:cs="Times New Roman"/>
                <w:color w:val="000000"/>
                <w:sz w:val="20"/>
                <w:szCs w:val="20"/>
                <w:lang w:val="en-ID" w:eastAsia="en-ID"/>
              </w:rPr>
            </w:pPr>
            <w:r w:rsidRPr="001E46CF">
              <w:rPr>
                <w:rFonts w:ascii="Times New Roman" w:eastAsia="Times New Roman" w:hAnsi="Times New Roman" w:cs="Times New Roman"/>
                <w:color w:val="000000"/>
                <w:sz w:val="20"/>
                <w:szCs w:val="20"/>
                <w:lang w:val="en-ID" w:eastAsia="en-ID"/>
              </w:rPr>
              <w:t> </w:t>
            </w:r>
          </w:p>
        </w:tc>
        <w:tc>
          <w:tcPr>
            <w:tcW w:w="1363" w:type="dxa"/>
            <w:shd w:val="clear" w:color="000000" w:fill="FFFFFF"/>
            <w:vAlign w:val="center"/>
            <w:hideMark/>
          </w:tcPr>
          <w:p w14:paraId="060F5157" w14:textId="77777777" w:rsidR="00F21FE7" w:rsidRPr="001E46CF" w:rsidRDefault="00F21FE7" w:rsidP="00F21FE7">
            <w:pPr>
              <w:spacing w:after="0" w:line="240" w:lineRule="auto"/>
              <w:rPr>
                <w:rFonts w:ascii="Times New Roman" w:eastAsia="Times New Roman" w:hAnsi="Times New Roman" w:cs="Times New Roman"/>
                <w:color w:val="000000"/>
                <w:sz w:val="20"/>
                <w:szCs w:val="20"/>
                <w:lang w:val="en-ID" w:eastAsia="en-ID"/>
              </w:rPr>
            </w:pPr>
            <w:r w:rsidRPr="001E46CF">
              <w:rPr>
                <w:rFonts w:ascii="Times New Roman" w:eastAsia="Times New Roman" w:hAnsi="Times New Roman" w:cs="Times New Roman"/>
                <w:color w:val="000000"/>
                <w:sz w:val="20"/>
                <w:szCs w:val="20"/>
                <w:lang w:val="en-ID" w:eastAsia="en-ID"/>
              </w:rPr>
              <w:t> </w:t>
            </w:r>
          </w:p>
        </w:tc>
      </w:tr>
      <w:tr w:rsidR="005B32D0" w:rsidRPr="001E46CF" w14:paraId="6F4F7F57" w14:textId="77777777" w:rsidTr="009C14B4">
        <w:trPr>
          <w:trHeight w:val="265"/>
          <w:jc w:val="center"/>
        </w:trPr>
        <w:tc>
          <w:tcPr>
            <w:tcW w:w="2368" w:type="dxa"/>
            <w:shd w:val="clear" w:color="000000" w:fill="FFFFFF"/>
            <w:noWrap/>
            <w:vAlign w:val="center"/>
            <w:hideMark/>
          </w:tcPr>
          <w:p w14:paraId="45343A56" w14:textId="77777777" w:rsidR="00F21FE7" w:rsidRPr="001E46CF" w:rsidRDefault="00F21FE7" w:rsidP="00F21FE7">
            <w:pPr>
              <w:spacing w:after="0" w:line="240" w:lineRule="auto"/>
              <w:rPr>
                <w:rFonts w:ascii="Times New Roman" w:eastAsia="Times New Roman" w:hAnsi="Times New Roman" w:cs="Times New Roman"/>
                <w:color w:val="000000"/>
                <w:sz w:val="20"/>
                <w:szCs w:val="20"/>
                <w:lang w:val="en-ID" w:eastAsia="en-ID"/>
              </w:rPr>
            </w:pPr>
            <w:r w:rsidRPr="001E46CF">
              <w:rPr>
                <w:rFonts w:ascii="Times New Roman" w:eastAsia="Times New Roman" w:hAnsi="Times New Roman" w:cs="Times New Roman"/>
                <w:color w:val="000000"/>
                <w:sz w:val="20"/>
                <w:szCs w:val="20"/>
                <w:lang w:eastAsia="en-ID"/>
              </w:rPr>
              <w:t>Rata-rata</w:t>
            </w:r>
          </w:p>
        </w:tc>
        <w:tc>
          <w:tcPr>
            <w:tcW w:w="782" w:type="dxa"/>
            <w:shd w:val="clear" w:color="000000" w:fill="FFFFFF"/>
            <w:noWrap/>
            <w:vAlign w:val="center"/>
            <w:hideMark/>
          </w:tcPr>
          <w:p w14:paraId="7FAEC93C" w14:textId="77777777" w:rsidR="00F21FE7" w:rsidRPr="001E46CF" w:rsidRDefault="00F21FE7" w:rsidP="00F21FE7">
            <w:pPr>
              <w:spacing w:after="0" w:line="240" w:lineRule="auto"/>
              <w:rPr>
                <w:rFonts w:ascii="Times New Roman" w:eastAsia="Times New Roman" w:hAnsi="Times New Roman" w:cs="Times New Roman"/>
                <w:color w:val="000000"/>
                <w:sz w:val="20"/>
                <w:szCs w:val="20"/>
                <w:lang w:val="en-ID" w:eastAsia="en-ID"/>
              </w:rPr>
            </w:pPr>
            <w:r w:rsidRPr="001E46CF">
              <w:rPr>
                <w:rFonts w:ascii="Times New Roman" w:eastAsia="Times New Roman" w:hAnsi="Times New Roman" w:cs="Times New Roman"/>
                <w:color w:val="000000"/>
                <w:sz w:val="20"/>
                <w:szCs w:val="20"/>
                <w:lang w:val="en-ID" w:eastAsia="en-ID"/>
              </w:rPr>
              <w:t> </w:t>
            </w:r>
          </w:p>
        </w:tc>
        <w:tc>
          <w:tcPr>
            <w:tcW w:w="788" w:type="dxa"/>
            <w:shd w:val="clear" w:color="000000" w:fill="FFFFFF"/>
            <w:noWrap/>
            <w:vAlign w:val="center"/>
            <w:hideMark/>
          </w:tcPr>
          <w:p w14:paraId="6F6AF463" w14:textId="77777777" w:rsidR="00F21FE7" w:rsidRPr="001E46CF" w:rsidRDefault="00F21FE7" w:rsidP="00F21FE7">
            <w:pPr>
              <w:spacing w:after="0" w:line="240" w:lineRule="auto"/>
              <w:rPr>
                <w:rFonts w:ascii="Times New Roman" w:eastAsia="Times New Roman" w:hAnsi="Times New Roman" w:cs="Times New Roman"/>
                <w:color w:val="000000"/>
                <w:sz w:val="20"/>
                <w:szCs w:val="20"/>
                <w:lang w:val="en-ID" w:eastAsia="en-ID"/>
              </w:rPr>
            </w:pPr>
            <w:r w:rsidRPr="001E46CF">
              <w:rPr>
                <w:rFonts w:ascii="Times New Roman" w:eastAsia="Times New Roman" w:hAnsi="Times New Roman" w:cs="Times New Roman"/>
                <w:color w:val="000000"/>
                <w:sz w:val="20"/>
                <w:szCs w:val="20"/>
                <w:lang w:val="en-ID" w:eastAsia="en-ID"/>
              </w:rPr>
              <w:t> </w:t>
            </w:r>
          </w:p>
        </w:tc>
        <w:tc>
          <w:tcPr>
            <w:tcW w:w="835" w:type="dxa"/>
            <w:shd w:val="clear" w:color="000000" w:fill="FFFFFF"/>
            <w:noWrap/>
            <w:vAlign w:val="center"/>
            <w:hideMark/>
          </w:tcPr>
          <w:p w14:paraId="752E61E3" w14:textId="77777777" w:rsidR="00F21FE7" w:rsidRPr="001E46CF" w:rsidRDefault="00F21FE7" w:rsidP="00F21FE7">
            <w:pPr>
              <w:spacing w:after="0" w:line="240" w:lineRule="auto"/>
              <w:rPr>
                <w:rFonts w:ascii="Times New Roman" w:eastAsia="Times New Roman" w:hAnsi="Times New Roman" w:cs="Times New Roman"/>
                <w:color w:val="000000"/>
                <w:sz w:val="20"/>
                <w:szCs w:val="20"/>
                <w:lang w:val="en-ID" w:eastAsia="en-ID"/>
              </w:rPr>
            </w:pPr>
            <w:r w:rsidRPr="001E46CF">
              <w:rPr>
                <w:rFonts w:ascii="Times New Roman" w:eastAsia="Times New Roman" w:hAnsi="Times New Roman" w:cs="Times New Roman"/>
                <w:color w:val="000000"/>
                <w:sz w:val="20"/>
                <w:szCs w:val="20"/>
                <w:lang w:val="en-ID" w:eastAsia="en-ID"/>
              </w:rPr>
              <w:t> </w:t>
            </w:r>
          </w:p>
        </w:tc>
        <w:tc>
          <w:tcPr>
            <w:tcW w:w="1147" w:type="dxa"/>
            <w:shd w:val="clear" w:color="000000" w:fill="FFFFFF"/>
            <w:noWrap/>
            <w:vAlign w:val="center"/>
            <w:hideMark/>
          </w:tcPr>
          <w:p w14:paraId="0F6E3F46" w14:textId="77777777" w:rsidR="00F21FE7" w:rsidRPr="001E46CF" w:rsidRDefault="00F21FE7" w:rsidP="009C14B4">
            <w:pPr>
              <w:spacing w:after="0" w:line="240" w:lineRule="auto"/>
              <w:jc w:val="right"/>
              <w:rPr>
                <w:rFonts w:ascii="Times New Roman" w:eastAsia="Times New Roman" w:hAnsi="Times New Roman" w:cs="Times New Roman"/>
                <w:color w:val="000000"/>
                <w:sz w:val="20"/>
                <w:szCs w:val="20"/>
                <w:lang w:val="en-ID" w:eastAsia="en-ID"/>
              </w:rPr>
            </w:pPr>
            <w:r w:rsidRPr="001E46CF">
              <w:rPr>
                <w:rFonts w:ascii="Times New Roman" w:eastAsia="Times New Roman" w:hAnsi="Times New Roman" w:cs="Times New Roman"/>
                <w:color w:val="000000"/>
                <w:sz w:val="20"/>
                <w:szCs w:val="20"/>
                <w:lang w:eastAsia="en-ID"/>
              </w:rPr>
              <w:t>777</w:t>
            </w:r>
          </w:p>
        </w:tc>
        <w:tc>
          <w:tcPr>
            <w:tcW w:w="1404" w:type="dxa"/>
            <w:shd w:val="clear" w:color="000000" w:fill="FFFFFF"/>
            <w:vAlign w:val="center"/>
            <w:hideMark/>
          </w:tcPr>
          <w:p w14:paraId="137E1302" w14:textId="77777777" w:rsidR="00F21FE7" w:rsidRPr="001E46CF" w:rsidRDefault="00F21FE7" w:rsidP="00F21FE7">
            <w:pPr>
              <w:spacing w:after="0" w:line="240" w:lineRule="auto"/>
              <w:rPr>
                <w:rFonts w:ascii="Times New Roman" w:eastAsia="Times New Roman" w:hAnsi="Times New Roman" w:cs="Times New Roman"/>
                <w:color w:val="000000"/>
                <w:sz w:val="20"/>
                <w:szCs w:val="20"/>
                <w:lang w:val="en-ID" w:eastAsia="en-ID"/>
              </w:rPr>
            </w:pPr>
            <w:r w:rsidRPr="001E46CF">
              <w:rPr>
                <w:rFonts w:ascii="Times New Roman" w:eastAsia="Times New Roman" w:hAnsi="Times New Roman" w:cs="Times New Roman"/>
                <w:color w:val="000000"/>
                <w:sz w:val="20"/>
                <w:szCs w:val="20"/>
                <w:lang w:val="en-ID" w:eastAsia="en-ID"/>
              </w:rPr>
              <w:t> </w:t>
            </w:r>
          </w:p>
        </w:tc>
        <w:tc>
          <w:tcPr>
            <w:tcW w:w="1363" w:type="dxa"/>
            <w:shd w:val="clear" w:color="000000" w:fill="FFFFFF"/>
            <w:vAlign w:val="center"/>
            <w:hideMark/>
          </w:tcPr>
          <w:p w14:paraId="66ABFE81" w14:textId="77777777" w:rsidR="00F21FE7" w:rsidRPr="001E46CF" w:rsidRDefault="00F21FE7" w:rsidP="00F21FE7">
            <w:pPr>
              <w:spacing w:after="0" w:line="240" w:lineRule="auto"/>
              <w:rPr>
                <w:rFonts w:ascii="Times New Roman" w:eastAsia="Times New Roman" w:hAnsi="Times New Roman" w:cs="Times New Roman"/>
                <w:color w:val="000000"/>
                <w:sz w:val="20"/>
                <w:szCs w:val="20"/>
                <w:lang w:val="en-ID" w:eastAsia="en-ID"/>
              </w:rPr>
            </w:pPr>
            <w:r w:rsidRPr="001E46CF">
              <w:rPr>
                <w:rFonts w:ascii="Times New Roman" w:eastAsia="Times New Roman" w:hAnsi="Times New Roman" w:cs="Times New Roman"/>
                <w:color w:val="000000"/>
                <w:sz w:val="20"/>
                <w:szCs w:val="20"/>
                <w:lang w:val="en-ID" w:eastAsia="en-ID"/>
              </w:rPr>
              <w:t> </w:t>
            </w:r>
          </w:p>
        </w:tc>
      </w:tr>
      <w:tr w:rsidR="005B32D0" w:rsidRPr="001E46CF" w14:paraId="5B9960DD" w14:textId="77777777" w:rsidTr="009C14B4">
        <w:trPr>
          <w:trHeight w:val="265"/>
          <w:jc w:val="center"/>
        </w:trPr>
        <w:tc>
          <w:tcPr>
            <w:tcW w:w="2368" w:type="dxa"/>
            <w:tcBorders>
              <w:bottom w:val="single" w:sz="4" w:space="0" w:color="auto"/>
            </w:tcBorders>
            <w:shd w:val="clear" w:color="000000" w:fill="FFFFFF"/>
            <w:noWrap/>
            <w:vAlign w:val="center"/>
            <w:hideMark/>
          </w:tcPr>
          <w:p w14:paraId="57D51CB2" w14:textId="77777777" w:rsidR="00F21FE7" w:rsidRPr="001E46CF" w:rsidRDefault="00F21FE7" w:rsidP="00F21FE7">
            <w:pPr>
              <w:spacing w:after="0" w:line="240" w:lineRule="auto"/>
              <w:rPr>
                <w:rFonts w:ascii="Times New Roman" w:eastAsia="Times New Roman" w:hAnsi="Times New Roman" w:cs="Times New Roman"/>
                <w:color w:val="000000"/>
                <w:sz w:val="20"/>
                <w:szCs w:val="20"/>
                <w:lang w:val="en-ID" w:eastAsia="en-ID"/>
              </w:rPr>
            </w:pPr>
            <w:r w:rsidRPr="001E46CF">
              <w:rPr>
                <w:rFonts w:ascii="Times New Roman" w:eastAsia="Times New Roman" w:hAnsi="Times New Roman" w:cs="Times New Roman"/>
                <w:color w:val="000000"/>
                <w:sz w:val="20"/>
                <w:szCs w:val="20"/>
                <w:lang w:eastAsia="en-ID"/>
              </w:rPr>
              <w:t>BKA</w:t>
            </w:r>
          </w:p>
        </w:tc>
        <w:tc>
          <w:tcPr>
            <w:tcW w:w="782" w:type="dxa"/>
            <w:tcBorders>
              <w:bottom w:val="single" w:sz="4" w:space="0" w:color="auto"/>
            </w:tcBorders>
            <w:shd w:val="clear" w:color="000000" w:fill="FFFFFF"/>
            <w:noWrap/>
            <w:vAlign w:val="center"/>
            <w:hideMark/>
          </w:tcPr>
          <w:p w14:paraId="25BACEAE" w14:textId="77777777" w:rsidR="00F21FE7" w:rsidRPr="001E46CF" w:rsidRDefault="00F21FE7" w:rsidP="00F21FE7">
            <w:pPr>
              <w:spacing w:after="0" w:line="240" w:lineRule="auto"/>
              <w:rPr>
                <w:rFonts w:ascii="Times New Roman" w:eastAsia="Times New Roman" w:hAnsi="Times New Roman" w:cs="Times New Roman"/>
                <w:color w:val="000000"/>
                <w:sz w:val="20"/>
                <w:szCs w:val="20"/>
                <w:lang w:val="en-ID" w:eastAsia="en-ID"/>
              </w:rPr>
            </w:pPr>
            <w:r w:rsidRPr="001E46CF">
              <w:rPr>
                <w:rFonts w:ascii="Times New Roman" w:eastAsia="Times New Roman" w:hAnsi="Times New Roman" w:cs="Times New Roman"/>
                <w:color w:val="000000"/>
                <w:sz w:val="20"/>
                <w:szCs w:val="20"/>
                <w:lang w:val="en-ID" w:eastAsia="en-ID"/>
              </w:rPr>
              <w:t> </w:t>
            </w:r>
          </w:p>
        </w:tc>
        <w:tc>
          <w:tcPr>
            <w:tcW w:w="788" w:type="dxa"/>
            <w:tcBorders>
              <w:bottom w:val="single" w:sz="4" w:space="0" w:color="auto"/>
            </w:tcBorders>
            <w:shd w:val="clear" w:color="000000" w:fill="FFFFFF"/>
            <w:noWrap/>
            <w:vAlign w:val="center"/>
            <w:hideMark/>
          </w:tcPr>
          <w:p w14:paraId="0A979FEA" w14:textId="77777777" w:rsidR="00F21FE7" w:rsidRPr="001E46CF" w:rsidRDefault="00F21FE7" w:rsidP="00F21FE7">
            <w:pPr>
              <w:spacing w:after="0" w:line="240" w:lineRule="auto"/>
              <w:rPr>
                <w:rFonts w:ascii="Times New Roman" w:eastAsia="Times New Roman" w:hAnsi="Times New Roman" w:cs="Times New Roman"/>
                <w:color w:val="000000"/>
                <w:sz w:val="20"/>
                <w:szCs w:val="20"/>
                <w:lang w:val="en-ID" w:eastAsia="en-ID"/>
              </w:rPr>
            </w:pPr>
            <w:r w:rsidRPr="001E46CF">
              <w:rPr>
                <w:rFonts w:ascii="Times New Roman" w:eastAsia="Times New Roman" w:hAnsi="Times New Roman" w:cs="Times New Roman"/>
                <w:color w:val="000000"/>
                <w:sz w:val="20"/>
                <w:szCs w:val="20"/>
                <w:lang w:val="en-ID" w:eastAsia="en-ID"/>
              </w:rPr>
              <w:t> </w:t>
            </w:r>
          </w:p>
        </w:tc>
        <w:tc>
          <w:tcPr>
            <w:tcW w:w="835" w:type="dxa"/>
            <w:tcBorders>
              <w:bottom w:val="single" w:sz="4" w:space="0" w:color="auto"/>
            </w:tcBorders>
            <w:shd w:val="clear" w:color="000000" w:fill="FFFFFF"/>
            <w:noWrap/>
            <w:vAlign w:val="center"/>
            <w:hideMark/>
          </w:tcPr>
          <w:p w14:paraId="75DE780C" w14:textId="77777777" w:rsidR="00F21FE7" w:rsidRPr="001E46CF" w:rsidRDefault="00F21FE7" w:rsidP="00F21FE7">
            <w:pPr>
              <w:spacing w:after="0" w:line="240" w:lineRule="auto"/>
              <w:rPr>
                <w:rFonts w:ascii="Times New Roman" w:eastAsia="Times New Roman" w:hAnsi="Times New Roman" w:cs="Times New Roman"/>
                <w:color w:val="000000"/>
                <w:sz w:val="20"/>
                <w:szCs w:val="20"/>
                <w:lang w:val="en-ID" w:eastAsia="en-ID"/>
              </w:rPr>
            </w:pPr>
            <w:r w:rsidRPr="001E46CF">
              <w:rPr>
                <w:rFonts w:ascii="Times New Roman" w:eastAsia="Times New Roman" w:hAnsi="Times New Roman" w:cs="Times New Roman"/>
                <w:color w:val="000000"/>
                <w:sz w:val="20"/>
                <w:szCs w:val="20"/>
                <w:lang w:val="en-ID" w:eastAsia="en-ID"/>
              </w:rPr>
              <w:t> </w:t>
            </w:r>
          </w:p>
        </w:tc>
        <w:tc>
          <w:tcPr>
            <w:tcW w:w="1147" w:type="dxa"/>
            <w:tcBorders>
              <w:bottom w:val="single" w:sz="4" w:space="0" w:color="auto"/>
            </w:tcBorders>
            <w:shd w:val="clear" w:color="000000" w:fill="FFFFFF"/>
            <w:noWrap/>
            <w:vAlign w:val="center"/>
            <w:hideMark/>
          </w:tcPr>
          <w:p w14:paraId="72B04C5B" w14:textId="77777777" w:rsidR="00F21FE7" w:rsidRPr="001E46CF" w:rsidRDefault="00F21FE7" w:rsidP="009C14B4">
            <w:pPr>
              <w:spacing w:after="0" w:line="240" w:lineRule="auto"/>
              <w:jc w:val="right"/>
              <w:rPr>
                <w:rFonts w:ascii="Times New Roman" w:eastAsia="Times New Roman" w:hAnsi="Times New Roman" w:cs="Times New Roman"/>
                <w:color w:val="000000"/>
                <w:sz w:val="20"/>
                <w:szCs w:val="20"/>
                <w:lang w:val="en-ID" w:eastAsia="en-ID"/>
              </w:rPr>
            </w:pPr>
            <w:r w:rsidRPr="001E46CF">
              <w:rPr>
                <w:rFonts w:ascii="Times New Roman" w:eastAsia="Times New Roman" w:hAnsi="Times New Roman" w:cs="Times New Roman"/>
                <w:color w:val="000000"/>
                <w:sz w:val="20"/>
                <w:szCs w:val="20"/>
                <w:lang w:eastAsia="en-ID"/>
              </w:rPr>
              <w:t>860, 624</w:t>
            </w:r>
          </w:p>
        </w:tc>
        <w:tc>
          <w:tcPr>
            <w:tcW w:w="1404" w:type="dxa"/>
            <w:tcBorders>
              <w:bottom w:val="single" w:sz="4" w:space="0" w:color="auto"/>
            </w:tcBorders>
            <w:shd w:val="clear" w:color="000000" w:fill="FFFFFF"/>
            <w:vAlign w:val="center"/>
            <w:hideMark/>
          </w:tcPr>
          <w:p w14:paraId="706E43C1" w14:textId="77777777" w:rsidR="00F21FE7" w:rsidRPr="001E46CF" w:rsidRDefault="00F21FE7" w:rsidP="00F21FE7">
            <w:pPr>
              <w:spacing w:after="0" w:line="240" w:lineRule="auto"/>
              <w:rPr>
                <w:rFonts w:ascii="Times New Roman" w:eastAsia="Times New Roman" w:hAnsi="Times New Roman" w:cs="Times New Roman"/>
                <w:color w:val="000000"/>
                <w:sz w:val="20"/>
                <w:szCs w:val="20"/>
                <w:lang w:val="en-ID" w:eastAsia="en-ID"/>
              </w:rPr>
            </w:pPr>
            <w:r w:rsidRPr="001E46CF">
              <w:rPr>
                <w:rFonts w:ascii="Times New Roman" w:eastAsia="Times New Roman" w:hAnsi="Times New Roman" w:cs="Times New Roman"/>
                <w:color w:val="000000"/>
                <w:sz w:val="20"/>
                <w:szCs w:val="20"/>
                <w:lang w:val="en-ID" w:eastAsia="en-ID"/>
              </w:rPr>
              <w:t> </w:t>
            </w:r>
          </w:p>
        </w:tc>
        <w:tc>
          <w:tcPr>
            <w:tcW w:w="1363" w:type="dxa"/>
            <w:tcBorders>
              <w:bottom w:val="single" w:sz="4" w:space="0" w:color="auto"/>
            </w:tcBorders>
            <w:shd w:val="clear" w:color="000000" w:fill="FFFFFF"/>
            <w:vAlign w:val="center"/>
            <w:hideMark/>
          </w:tcPr>
          <w:p w14:paraId="512A3754" w14:textId="77777777" w:rsidR="00F21FE7" w:rsidRPr="001E46CF" w:rsidRDefault="00F21FE7" w:rsidP="00F21FE7">
            <w:pPr>
              <w:spacing w:after="0" w:line="240" w:lineRule="auto"/>
              <w:rPr>
                <w:rFonts w:ascii="Times New Roman" w:eastAsia="Times New Roman" w:hAnsi="Times New Roman" w:cs="Times New Roman"/>
                <w:color w:val="000000"/>
                <w:sz w:val="20"/>
                <w:szCs w:val="20"/>
                <w:lang w:val="en-ID" w:eastAsia="en-ID"/>
              </w:rPr>
            </w:pPr>
            <w:r w:rsidRPr="001E46CF">
              <w:rPr>
                <w:rFonts w:ascii="Times New Roman" w:eastAsia="Times New Roman" w:hAnsi="Times New Roman" w:cs="Times New Roman"/>
                <w:color w:val="000000"/>
                <w:sz w:val="20"/>
                <w:szCs w:val="20"/>
                <w:lang w:val="en-ID" w:eastAsia="en-ID"/>
              </w:rPr>
              <w:t> </w:t>
            </w:r>
          </w:p>
        </w:tc>
      </w:tr>
    </w:tbl>
    <w:p w14:paraId="16907E61" w14:textId="77777777" w:rsidR="001E46CF" w:rsidRDefault="001E46CF" w:rsidP="005B32D0">
      <w:pPr>
        <w:rPr>
          <w:rFonts w:ascii="Times New Roman" w:eastAsiaTheme="minorEastAsia" w:hAnsi="Times New Roman" w:cs="Times New Roman"/>
          <w:lang w:val="en-US"/>
        </w:rPr>
      </w:pPr>
      <w:proofErr w:type="gramStart"/>
      <w:r>
        <w:rPr>
          <w:rFonts w:ascii="Times New Roman" w:eastAsiaTheme="minorEastAsia" w:hAnsi="Times New Roman" w:cs="Times New Roman"/>
          <w:lang w:val="en-US"/>
        </w:rPr>
        <w:t>Sumber :</w:t>
      </w:r>
      <w:proofErr w:type="gramEnd"/>
      <w:r>
        <w:rPr>
          <w:rFonts w:ascii="Times New Roman" w:eastAsiaTheme="minorEastAsia" w:hAnsi="Times New Roman" w:cs="Times New Roman"/>
          <w:lang w:val="en-US"/>
        </w:rPr>
        <w:t xml:space="preserve"> Hasil Analisis, 2021</w:t>
      </w:r>
    </w:p>
    <w:p w14:paraId="7649E3FF" w14:textId="77777777" w:rsidR="009C14B4" w:rsidRDefault="0034248C" w:rsidP="009C14B4">
      <w:pPr>
        <w:jc w:val="both"/>
        <w:rPr>
          <w:rFonts w:ascii="Times New Roman" w:eastAsiaTheme="minorEastAsia" w:hAnsi="Times New Roman" w:cs="Times New Roman"/>
          <w:lang w:val="en-US"/>
        </w:rPr>
      </w:pPr>
      <w:r w:rsidRPr="005B32D0">
        <w:rPr>
          <w:rFonts w:ascii="Times New Roman" w:eastAsiaTheme="minorEastAsia" w:hAnsi="Times New Roman" w:cs="Times New Roman"/>
        </w:rPr>
        <w:t xml:space="preserve">Berdasarkan grafik diatas dari 2 ruas jalan nasional yang telah dianalisis menggunakan metode EAN, terdapat 1 ruas jalan yang masuk dalam kategori </w:t>
      </w:r>
      <w:proofErr w:type="spellStart"/>
      <w:r w:rsidRPr="005B32D0">
        <w:rPr>
          <w:rFonts w:ascii="Times New Roman" w:eastAsiaTheme="minorEastAsia" w:hAnsi="Times New Roman" w:cs="Times New Roman"/>
          <w:i/>
        </w:rPr>
        <w:t>blacklink</w:t>
      </w:r>
      <w:proofErr w:type="spellEnd"/>
      <w:r w:rsidRPr="005B32D0">
        <w:rPr>
          <w:rFonts w:ascii="Times New Roman" w:eastAsiaTheme="minorEastAsia" w:hAnsi="Times New Roman" w:cs="Times New Roman"/>
          <w:i/>
        </w:rPr>
        <w:t xml:space="preserve"> </w:t>
      </w:r>
      <w:r w:rsidRPr="005B32D0">
        <w:rPr>
          <w:rFonts w:ascii="Times New Roman" w:eastAsiaTheme="minorEastAsia" w:hAnsi="Times New Roman" w:cs="Times New Roman"/>
        </w:rPr>
        <w:t xml:space="preserve">yaitu ruas jalan </w:t>
      </w:r>
      <w:proofErr w:type="spellStart"/>
      <w:r w:rsidRPr="005B32D0">
        <w:rPr>
          <w:rFonts w:ascii="Times New Roman" w:eastAsiaTheme="minorEastAsia" w:hAnsi="Times New Roman" w:cs="Times New Roman"/>
        </w:rPr>
        <w:t>Palur</w:t>
      </w:r>
      <w:proofErr w:type="spellEnd"/>
      <w:r w:rsidRPr="005B32D0">
        <w:rPr>
          <w:rFonts w:ascii="Times New Roman" w:eastAsiaTheme="minorEastAsia" w:hAnsi="Times New Roman" w:cs="Times New Roman"/>
        </w:rPr>
        <w:t xml:space="preserve"> – Batas kabupaten Sragen dengan nilai EAN sebesar 1551 yang berada diatas nilai batas kontrol atas yaitu 860,62.</w:t>
      </w:r>
      <w:r w:rsidR="009C14B4">
        <w:rPr>
          <w:rFonts w:ascii="Times New Roman" w:eastAsiaTheme="minorEastAsia" w:hAnsi="Times New Roman" w:cs="Times New Roman"/>
          <w:lang w:val="en-US"/>
        </w:rPr>
        <w:t xml:space="preserve"> </w:t>
      </w:r>
      <w:r w:rsidR="005B32D0">
        <w:rPr>
          <w:rFonts w:ascii="Times New Roman" w:eastAsiaTheme="minorEastAsia" w:hAnsi="Times New Roman" w:cs="Times New Roman"/>
          <w:lang w:val="en-US"/>
        </w:rPr>
        <w:t xml:space="preserve">Selain menggunakan metode EAN </w:t>
      </w:r>
      <w:r w:rsidR="005B32D0" w:rsidRPr="005B32D0">
        <w:rPr>
          <w:rFonts w:ascii="Times New Roman" w:eastAsiaTheme="minorEastAsia" w:hAnsi="Times New Roman" w:cs="Times New Roman"/>
          <w:lang w:val="en-US"/>
        </w:rPr>
        <w:t>analis</w:t>
      </w:r>
      <w:r w:rsidR="005B32D0">
        <w:rPr>
          <w:rFonts w:ascii="Times New Roman" w:eastAsiaTheme="minorEastAsia" w:hAnsi="Times New Roman" w:cs="Times New Roman"/>
          <w:lang w:val="en-US"/>
        </w:rPr>
        <w:t>is</w:t>
      </w:r>
      <w:r w:rsidR="005B32D0" w:rsidRPr="005B32D0">
        <w:rPr>
          <w:rFonts w:ascii="Times New Roman" w:eastAsiaTheme="minorEastAsia" w:hAnsi="Times New Roman" w:cs="Times New Roman"/>
          <w:lang w:val="en-US"/>
        </w:rPr>
        <w:t xml:space="preserve"> lokasi rawan kecelakaan jalan na</w:t>
      </w:r>
      <w:r w:rsidR="005B32D0">
        <w:rPr>
          <w:rFonts w:ascii="Times New Roman" w:eastAsiaTheme="minorEastAsia" w:hAnsi="Times New Roman" w:cs="Times New Roman"/>
          <w:lang w:val="en-US"/>
        </w:rPr>
        <w:t>s</w:t>
      </w:r>
      <w:r w:rsidR="005B32D0" w:rsidRPr="005B32D0">
        <w:rPr>
          <w:rFonts w:ascii="Times New Roman" w:eastAsiaTheme="minorEastAsia" w:hAnsi="Times New Roman" w:cs="Times New Roman"/>
          <w:lang w:val="en-US"/>
        </w:rPr>
        <w:t xml:space="preserve">ional </w:t>
      </w:r>
      <w:r w:rsidR="005B32D0">
        <w:rPr>
          <w:rFonts w:ascii="Times New Roman" w:eastAsiaTheme="minorEastAsia" w:hAnsi="Times New Roman" w:cs="Times New Roman"/>
          <w:lang w:val="en-US"/>
        </w:rPr>
        <w:t xml:space="preserve">juga </w:t>
      </w:r>
      <w:r w:rsidR="005B32D0" w:rsidRPr="005B32D0">
        <w:rPr>
          <w:rFonts w:ascii="Times New Roman" w:eastAsiaTheme="minorEastAsia" w:hAnsi="Times New Roman" w:cs="Times New Roman"/>
          <w:lang w:val="en-US"/>
        </w:rPr>
        <w:t>menggunakan metode frekuensi</w:t>
      </w:r>
      <w:r w:rsidR="005B32D0">
        <w:rPr>
          <w:rFonts w:ascii="Times New Roman" w:eastAsiaTheme="minorEastAsia" w:hAnsi="Times New Roman" w:cs="Times New Roman"/>
          <w:lang w:val="en-US"/>
        </w:rPr>
        <w:t xml:space="preserve"> dengan </w:t>
      </w:r>
      <w:r w:rsidR="005B32D0" w:rsidRPr="005B32D0">
        <w:rPr>
          <w:rFonts w:ascii="Times New Roman" w:eastAsiaTheme="minorEastAsia" w:hAnsi="Times New Roman" w:cs="Times New Roman"/>
        </w:rPr>
        <w:t>menggunakan total jumlah kecelakaan</w:t>
      </w:r>
      <w:r w:rsidR="005B32D0">
        <w:rPr>
          <w:rFonts w:ascii="Times New Roman" w:eastAsiaTheme="minorEastAsia" w:hAnsi="Times New Roman" w:cs="Times New Roman"/>
          <w:lang w:val="en-US"/>
        </w:rPr>
        <w:t xml:space="preserve">. </w:t>
      </w:r>
      <w:r w:rsidRPr="005B32D0">
        <w:rPr>
          <w:rFonts w:ascii="Times New Roman" w:eastAsiaTheme="minorEastAsia" w:hAnsi="Times New Roman" w:cs="Times New Roman"/>
        </w:rPr>
        <w:t>Berikut adalah analisis yang telah dilakukan menggunakan frekuensi untuk jalan nasional yang terdapat di Kabupaten Karanganyar</w:t>
      </w:r>
      <w:r w:rsidR="005B32D0">
        <w:rPr>
          <w:rFonts w:ascii="Times New Roman" w:eastAsiaTheme="minorEastAsia" w:hAnsi="Times New Roman" w:cs="Times New Roman"/>
          <w:lang w:val="en-US"/>
        </w:rPr>
        <w:t xml:space="preserve">. Hasil </w:t>
      </w:r>
      <w:proofErr w:type="spellStart"/>
      <w:r w:rsidR="005B32D0">
        <w:rPr>
          <w:rFonts w:ascii="Times New Roman" w:eastAsiaTheme="minorEastAsia" w:hAnsi="Times New Roman" w:cs="Times New Roman"/>
          <w:lang w:val="en-US"/>
        </w:rPr>
        <w:t>analisi</w:t>
      </w:r>
      <w:proofErr w:type="spellEnd"/>
      <w:r w:rsidR="005B32D0">
        <w:rPr>
          <w:rFonts w:ascii="Times New Roman" w:eastAsiaTheme="minorEastAsia" w:hAnsi="Times New Roman" w:cs="Times New Roman"/>
          <w:lang w:val="en-US"/>
        </w:rPr>
        <w:t xml:space="preserve"> dapat dilihat pada tabel</w:t>
      </w:r>
      <w:r w:rsidR="009C14B4">
        <w:rPr>
          <w:rFonts w:ascii="Times New Roman" w:eastAsiaTheme="minorEastAsia" w:hAnsi="Times New Roman" w:cs="Times New Roman"/>
          <w:lang w:val="en-US"/>
        </w:rPr>
        <w:t xml:space="preserve"> 2.</w:t>
      </w:r>
      <w:bookmarkStart w:id="5" w:name="_Toc68524853"/>
    </w:p>
    <w:p w14:paraId="7427CD0C" w14:textId="447276F1" w:rsidR="0034248C" w:rsidRPr="009C14B4" w:rsidRDefault="0034248C" w:rsidP="009C14B4">
      <w:pPr>
        <w:jc w:val="both"/>
        <w:rPr>
          <w:rFonts w:ascii="Times New Roman" w:eastAsiaTheme="minorEastAsia" w:hAnsi="Times New Roman" w:cs="Times New Roman"/>
        </w:rPr>
      </w:pPr>
      <w:r w:rsidRPr="0034248C">
        <w:rPr>
          <w:rFonts w:ascii="Times New Roman" w:hAnsi="Times New Roman" w:cs="Times New Roman"/>
          <w:b/>
        </w:rPr>
        <w:t>Tabel</w:t>
      </w:r>
      <w:r w:rsidR="009C14B4">
        <w:rPr>
          <w:rFonts w:ascii="Times New Roman" w:hAnsi="Times New Roman" w:cs="Times New Roman"/>
          <w:b/>
          <w:i/>
        </w:rPr>
        <w:t xml:space="preserve">2. </w:t>
      </w:r>
      <w:r w:rsidRPr="0034248C">
        <w:rPr>
          <w:rFonts w:ascii="Times New Roman" w:hAnsi="Times New Roman" w:cs="Times New Roman"/>
        </w:rPr>
        <w:t xml:space="preserve">Hasil </w:t>
      </w:r>
      <w:bookmarkStart w:id="6" w:name="_Hlk75436098"/>
      <w:r w:rsidRPr="0034248C">
        <w:rPr>
          <w:rFonts w:ascii="Times New Roman" w:hAnsi="Times New Roman" w:cs="Times New Roman"/>
        </w:rPr>
        <w:t xml:space="preserve">Analisa Lokasi Rawan Kecelakaan Jalan </w:t>
      </w:r>
      <w:proofErr w:type="spellStart"/>
      <w:r w:rsidRPr="0034248C">
        <w:rPr>
          <w:rFonts w:ascii="Times New Roman" w:hAnsi="Times New Roman" w:cs="Times New Roman"/>
        </w:rPr>
        <w:t>Nasnional</w:t>
      </w:r>
      <w:proofErr w:type="spellEnd"/>
      <w:r w:rsidRPr="0034248C">
        <w:rPr>
          <w:rFonts w:ascii="Times New Roman" w:hAnsi="Times New Roman" w:cs="Times New Roman"/>
        </w:rPr>
        <w:t xml:space="preserve"> Menggunakan Metode Frekuensi</w:t>
      </w:r>
      <w:bookmarkEnd w:id="5"/>
    </w:p>
    <w:tbl>
      <w:tblPr>
        <w:tblW w:w="8718" w:type="dxa"/>
        <w:tblLook w:val="04A0" w:firstRow="1" w:lastRow="0" w:firstColumn="1" w:lastColumn="0" w:noHBand="0" w:noVBand="1"/>
      </w:tblPr>
      <w:tblGrid>
        <w:gridCol w:w="1774"/>
        <w:gridCol w:w="735"/>
        <w:gridCol w:w="735"/>
        <w:gridCol w:w="735"/>
        <w:gridCol w:w="735"/>
        <w:gridCol w:w="742"/>
        <w:gridCol w:w="862"/>
        <w:gridCol w:w="957"/>
        <w:gridCol w:w="1443"/>
      </w:tblGrid>
      <w:tr w:rsidR="005B32D0" w:rsidRPr="009C14B4" w14:paraId="57E75DD9" w14:textId="77777777" w:rsidTr="009C14B4">
        <w:trPr>
          <w:trHeight w:val="222"/>
        </w:trPr>
        <w:tc>
          <w:tcPr>
            <w:tcW w:w="1774" w:type="dxa"/>
            <w:vMerge w:val="restart"/>
            <w:tcBorders>
              <w:top w:val="single" w:sz="8" w:space="0" w:color="auto"/>
              <w:left w:val="nil"/>
              <w:bottom w:val="single" w:sz="8" w:space="0" w:color="000000"/>
              <w:right w:val="nil"/>
            </w:tcBorders>
            <w:shd w:val="clear" w:color="000000" w:fill="FFFFFF"/>
            <w:noWrap/>
            <w:vAlign w:val="center"/>
            <w:hideMark/>
          </w:tcPr>
          <w:p w14:paraId="25142E51" w14:textId="77777777" w:rsidR="005B32D0" w:rsidRPr="009C14B4" w:rsidRDefault="005B32D0" w:rsidP="005B32D0">
            <w:pPr>
              <w:spacing w:after="0" w:line="240" w:lineRule="auto"/>
              <w:jc w:val="center"/>
              <w:rPr>
                <w:rFonts w:ascii="Times New Roman" w:eastAsia="Times New Roman" w:hAnsi="Times New Roman" w:cs="Times New Roman"/>
                <w:b/>
                <w:bCs/>
                <w:color w:val="000000"/>
                <w:sz w:val="20"/>
                <w:szCs w:val="20"/>
                <w:lang w:val="en-ID" w:eastAsia="en-ID"/>
              </w:rPr>
            </w:pPr>
            <w:r w:rsidRPr="009C14B4">
              <w:rPr>
                <w:rFonts w:ascii="Times New Roman" w:eastAsia="Times New Roman" w:hAnsi="Times New Roman" w:cs="Times New Roman"/>
                <w:b/>
                <w:bCs/>
                <w:color w:val="000000"/>
                <w:sz w:val="20"/>
                <w:szCs w:val="20"/>
                <w:lang w:eastAsia="en-ID"/>
              </w:rPr>
              <w:t>Ruas Jalan Nasional</w:t>
            </w:r>
          </w:p>
        </w:tc>
        <w:tc>
          <w:tcPr>
            <w:tcW w:w="3682" w:type="dxa"/>
            <w:gridSpan w:val="5"/>
            <w:tcBorders>
              <w:top w:val="single" w:sz="8" w:space="0" w:color="auto"/>
              <w:left w:val="nil"/>
              <w:bottom w:val="single" w:sz="8" w:space="0" w:color="auto"/>
              <w:right w:val="nil"/>
            </w:tcBorders>
            <w:shd w:val="clear" w:color="000000" w:fill="FFFFFF"/>
            <w:vAlign w:val="center"/>
            <w:hideMark/>
          </w:tcPr>
          <w:p w14:paraId="124194C6" w14:textId="77777777" w:rsidR="005B32D0" w:rsidRPr="009C14B4" w:rsidRDefault="005B32D0" w:rsidP="005B32D0">
            <w:pPr>
              <w:spacing w:after="0" w:line="240" w:lineRule="auto"/>
              <w:jc w:val="center"/>
              <w:rPr>
                <w:rFonts w:ascii="Times New Roman" w:eastAsia="Times New Roman" w:hAnsi="Times New Roman" w:cs="Times New Roman"/>
                <w:b/>
                <w:bCs/>
                <w:color w:val="000000"/>
                <w:sz w:val="20"/>
                <w:szCs w:val="20"/>
                <w:lang w:val="en-ID" w:eastAsia="en-ID"/>
              </w:rPr>
            </w:pPr>
            <w:r w:rsidRPr="009C14B4">
              <w:rPr>
                <w:rFonts w:ascii="Times New Roman" w:eastAsia="Times New Roman" w:hAnsi="Times New Roman" w:cs="Times New Roman"/>
                <w:b/>
                <w:bCs/>
                <w:color w:val="000000"/>
                <w:sz w:val="20"/>
                <w:szCs w:val="20"/>
                <w:lang w:eastAsia="en-ID"/>
              </w:rPr>
              <w:t>Jumlah Kejadian</w:t>
            </w:r>
          </w:p>
        </w:tc>
        <w:tc>
          <w:tcPr>
            <w:tcW w:w="862" w:type="dxa"/>
            <w:vMerge w:val="restart"/>
            <w:tcBorders>
              <w:top w:val="single" w:sz="8" w:space="0" w:color="auto"/>
              <w:left w:val="nil"/>
              <w:bottom w:val="single" w:sz="8" w:space="0" w:color="000000"/>
              <w:right w:val="nil"/>
            </w:tcBorders>
            <w:shd w:val="clear" w:color="000000" w:fill="FFFFFF"/>
            <w:noWrap/>
            <w:vAlign w:val="center"/>
            <w:hideMark/>
          </w:tcPr>
          <w:p w14:paraId="78F51E02" w14:textId="77777777" w:rsidR="005B32D0" w:rsidRPr="009C14B4" w:rsidRDefault="005B32D0" w:rsidP="005B32D0">
            <w:pPr>
              <w:spacing w:after="0" w:line="240" w:lineRule="auto"/>
              <w:jc w:val="center"/>
              <w:rPr>
                <w:rFonts w:ascii="Times New Roman" w:eastAsia="Times New Roman" w:hAnsi="Times New Roman" w:cs="Times New Roman"/>
                <w:b/>
                <w:bCs/>
                <w:color w:val="000000"/>
                <w:sz w:val="20"/>
                <w:szCs w:val="20"/>
                <w:lang w:val="en-ID" w:eastAsia="en-ID"/>
              </w:rPr>
            </w:pPr>
            <w:r w:rsidRPr="009C14B4">
              <w:rPr>
                <w:rFonts w:ascii="Times New Roman" w:eastAsia="Times New Roman" w:hAnsi="Times New Roman" w:cs="Times New Roman"/>
                <w:b/>
                <w:bCs/>
                <w:color w:val="000000"/>
                <w:sz w:val="20"/>
                <w:szCs w:val="20"/>
                <w:lang w:eastAsia="en-ID"/>
              </w:rPr>
              <w:t>X</w:t>
            </w:r>
          </w:p>
        </w:tc>
        <w:tc>
          <w:tcPr>
            <w:tcW w:w="957" w:type="dxa"/>
            <w:vMerge w:val="restart"/>
            <w:tcBorders>
              <w:top w:val="single" w:sz="8" w:space="0" w:color="auto"/>
              <w:left w:val="nil"/>
              <w:bottom w:val="single" w:sz="8" w:space="0" w:color="000000"/>
              <w:right w:val="nil"/>
            </w:tcBorders>
            <w:shd w:val="clear" w:color="000000" w:fill="FFFFFF"/>
            <w:noWrap/>
            <w:vAlign w:val="center"/>
            <w:hideMark/>
          </w:tcPr>
          <w:p w14:paraId="6E8D27C3" w14:textId="77777777" w:rsidR="005B32D0" w:rsidRPr="009C14B4" w:rsidRDefault="005B32D0" w:rsidP="005B32D0">
            <w:pPr>
              <w:spacing w:after="0" w:line="240" w:lineRule="auto"/>
              <w:jc w:val="center"/>
              <w:rPr>
                <w:rFonts w:ascii="Times New Roman" w:eastAsia="Times New Roman" w:hAnsi="Times New Roman" w:cs="Times New Roman"/>
                <w:b/>
                <w:bCs/>
                <w:color w:val="000000"/>
                <w:sz w:val="20"/>
                <w:szCs w:val="20"/>
                <w:lang w:val="en-ID" w:eastAsia="en-ID"/>
              </w:rPr>
            </w:pPr>
            <w:r w:rsidRPr="009C14B4">
              <w:rPr>
                <w:rFonts w:ascii="Times New Roman" w:eastAsia="Times New Roman" w:hAnsi="Times New Roman" w:cs="Times New Roman"/>
                <w:b/>
                <w:bCs/>
                <w:color w:val="000000"/>
                <w:sz w:val="20"/>
                <w:szCs w:val="20"/>
                <w:lang w:eastAsia="en-ID"/>
              </w:rPr>
              <w:t>X̅</w:t>
            </w:r>
          </w:p>
        </w:tc>
        <w:tc>
          <w:tcPr>
            <w:tcW w:w="1443" w:type="dxa"/>
            <w:vMerge w:val="restart"/>
            <w:tcBorders>
              <w:top w:val="single" w:sz="8" w:space="0" w:color="auto"/>
              <w:left w:val="nil"/>
              <w:bottom w:val="single" w:sz="8" w:space="0" w:color="000000"/>
              <w:right w:val="nil"/>
            </w:tcBorders>
            <w:shd w:val="clear" w:color="000000" w:fill="FFFFFF"/>
            <w:noWrap/>
            <w:vAlign w:val="center"/>
            <w:hideMark/>
          </w:tcPr>
          <w:p w14:paraId="383B598E" w14:textId="77777777" w:rsidR="005B32D0" w:rsidRPr="009C14B4" w:rsidRDefault="005B32D0" w:rsidP="005B32D0">
            <w:pPr>
              <w:spacing w:after="0" w:line="240" w:lineRule="auto"/>
              <w:jc w:val="center"/>
              <w:rPr>
                <w:rFonts w:ascii="Times New Roman" w:eastAsia="Times New Roman" w:hAnsi="Times New Roman" w:cs="Times New Roman"/>
                <w:b/>
                <w:bCs/>
                <w:color w:val="000000"/>
                <w:sz w:val="20"/>
                <w:szCs w:val="20"/>
                <w:lang w:val="en-ID" w:eastAsia="en-ID"/>
              </w:rPr>
            </w:pPr>
            <w:r w:rsidRPr="009C14B4">
              <w:rPr>
                <w:rFonts w:ascii="Times New Roman" w:eastAsia="Times New Roman" w:hAnsi="Times New Roman" w:cs="Times New Roman"/>
                <w:b/>
                <w:bCs/>
                <w:color w:val="000000"/>
                <w:sz w:val="20"/>
                <w:szCs w:val="20"/>
                <w:lang w:eastAsia="en-ID"/>
              </w:rPr>
              <w:t>Keterangan</w:t>
            </w:r>
          </w:p>
        </w:tc>
      </w:tr>
      <w:tr w:rsidR="005B32D0" w:rsidRPr="009C14B4" w14:paraId="255CC2D4" w14:textId="77777777" w:rsidTr="009C14B4">
        <w:trPr>
          <w:trHeight w:val="222"/>
        </w:trPr>
        <w:tc>
          <w:tcPr>
            <w:tcW w:w="1774" w:type="dxa"/>
            <w:vMerge/>
            <w:tcBorders>
              <w:top w:val="single" w:sz="8" w:space="0" w:color="auto"/>
              <w:left w:val="nil"/>
              <w:bottom w:val="single" w:sz="4" w:space="0" w:color="auto"/>
              <w:right w:val="nil"/>
            </w:tcBorders>
            <w:vAlign w:val="center"/>
            <w:hideMark/>
          </w:tcPr>
          <w:p w14:paraId="62082FB0" w14:textId="77777777" w:rsidR="005B32D0" w:rsidRPr="009C14B4" w:rsidRDefault="005B32D0" w:rsidP="005B32D0">
            <w:pPr>
              <w:spacing w:after="0" w:line="240" w:lineRule="auto"/>
              <w:rPr>
                <w:rFonts w:ascii="Times New Roman" w:eastAsia="Times New Roman" w:hAnsi="Times New Roman" w:cs="Times New Roman"/>
                <w:b/>
                <w:bCs/>
                <w:color w:val="000000"/>
                <w:sz w:val="20"/>
                <w:szCs w:val="20"/>
                <w:lang w:val="en-ID" w:eastAsia="en-ID"/>
              </w:rPr>
            </w:pPr>
          </w:p>
        </w:tc>
        <w:tc>
          <w:tcPr>
            <w:tcW w:w="735" w:type="dxa"/>
            <w:tcBorders>
              <w:top w:val="nil"/>
              <w:left w:val="nil"/>
              <w:bottom w:val="single" w:sz="4" w:space="0" w:color="auto"/>
              <w:right w:val="nil"/>
            </w:tcBorders>
            <w:shd w:val="clear" w:color="000000" w:fill="FFFFFF"/>
            <w:noWrap/>
            <w:vAlign w:val="center"/>
            <w:hideMark/>
          </w:tcPr>
          <w:p w14:paraId="6F1A5551" w14:textId="77777777" w:rsidR="005B32D0" w:rsidRPr="009C14B4" w:rsidRDefault="005B32D0" w:rsidP="005B32D0">
            <w:pPr>
              <w:spacing w:after="0" w:line="240" w:lineRule="auto"/>
              <w:jc w:val="center"/>
              <w:rPr>
                <w:rFonts w:ascii="Times New Roman" w:eastAsia="Times New Roman" w:hAnsi="Times New Roman" w:cs="Times New Roman"/>
                <w:b/>
                <w:bCs/>
                <w:color w:val="000000"/>
                <w:sz w:val="20"/>
                <w:szCs w:val="20"/>
                <w:lang w:val="en-ID" w:eastAsia="en-ID"/>
              </w:rPr>
            </w:pPr>
            <w:r w:rsidRPr="009C14B4">
              <w:rPr>
                <w:rFonts w:ascii="Times New Roman" w:eastAsia="Times New Roman" w:hAnsi="Times New Roman" w:cs="Times New Roman"/>
                <w:b/>
                <w:bCs/>
                <w:color w:val="000000"/>
                <w:sz w:val="20"/>
                <w:szCs w:val="20"/>
                <w:lang w:eastAsia="en-ID"/>
              </w:rPr>
              <w:t>2016</w:t>
            </w:r>
          </w:p>
        </w:tc>
        <w:tc>
          <w:tcPr>
            <w:tcW w:w="735" w:type="dxa"/>
            <w:tcBorders>
              <w:top w:val="nil"/>
              <w:left w:val="nil"/>
              <w:bottom w:val="single" w:sz="4" w:space="0" w:color="auto"/>
              <w:right w:val="nil"/>
            </w:tcBorders>
            <w:shd w:val="clear" w:color="000000" w:fill="FFFFFF"/>
            <w:noWrap/>
            <w:vAlign w:val="center"/>
            <w:hideMark/>
          </w:tcPr>
          <w:p w14:paraId="6047F138" w14:textId="77777777" w:rsidR="005B32D0" w:rsidRPr="009C14B4" w:rsidRDefault="005B32D0" w:rsidP="005B32D0">
            <w:pPr>
              <w:spacing w:after="0" w:line="240" w:lineRule="auto"/>
              <w:jc w:val="center"/>
              <w:rPr>
                <w:rFonts w:ascii="Times New Roman" w:eastAsia="Times New Roman" w:hAnsi="Times New Roman" w:cs="Times New Roman"/>
                <w:b/>
                <w:bCs/>
                <w:color w:val="000000"/>
                <w:sz w:val="20"/>
                <w:szCs w:val="20"/>
                <w:lang w:val="en-ID" w:eastAsia="en-ID"/>
              </w:rPr>
            </w:pPr>
            <w:r w:rsidRPr="009C14B4">
              <w:rPr>
                <w:rFonts w:ascii="Times New Roman" w:eastAsia="Times New Roman" w:hAnsi="Times New Roman" w:cs="Times New Roman"/>
                <w:b/>
                <w:bCs/>
                <w:color w:val="000000"/>
                <w:sz w:val="20"/>
                <w:szCs w:val="20"/>
                <w:lang w:eastAsia="en-ID"/>
              </w:rPr>
              <w:t>2017</w:t>
            </w:r>
          </w:p>
        </w:tc>
        <w:tc>
          <w:tcPr>
            <w:tcW w:w="735" w:type="dxa"/>
            <w:tcBorders>
              <w:top w:val="nil"/>
              <w:left w:val="nil"/>
              <w:bottom w:val="single" w:sz="4" w:space="0" w:color="auto"/>
              <w:right w:val="nil"/>
            </w:tcBorders>
            <w:shd w:val="clear" w:color="000000" w:fill="FFFFFF"/>
            <w:noWrap/>
            <w:vAlign w:val="center"/>
            <w:hideMark/>
          </w:tcPr>
          <w:p w14:paraId="42FDE7A8" w14:textId="77777777" w:rsidR="005B32D0" w:rsidRPr="009C14B4" w:rsidRDefault="005B32D0" w:rsidP="005B32D0">
            <w:pPr>
              <w:spacing w:after="0" w:line="240" w:lineRule="auto"/>
              <w:jc w:val="center"/>
              <w:rPr>
                <w:rFonts w:ascii="Times New Roman" w:eastAsia="Times New Roman" w:hAnsi="Times New Roman" w:cs="Times New Roman"/>
                <w:b/>
                <w:bCs/>
                <w:color w:val="000000"/>
                <w:sz w:val="20"/>
                <w:szCs w:val="20"/>
                <w:lang w:val="en-ID" w:eastAsia="en-ID"/>
              </w:rPr>
            </w:pPr>
            <w:r w:rsidRPr="009C14B4">
              <w:rPr>
                <w:rFonts w:ascii="Times New Roman" w:eastAsia="Times New Roman" w:hAnsi="Times New Roman" w:cs="Times New Roman"/>
                <w:b/>
                <w:bCs/>
                <w:color w:val="000000"/>
                <w:sz w:val="20"/>
                <w:szCs w:val="20"/>
                <w:lang w:eastAsia="en-ID"/>
              </w:rPr>
              <w:t>2018</w:t>
            </w:r>
          </w:p>
        </w:tc>
        <w:tc>
          <w:tcPr>
            <w:tcW w:w="735" w:type="dxa"/>
            <w:tcBorders>
              <w:top w:val="nil"/>
              <w:left w:val="nil"/>
              <w:bottom w:val="single" w:sz="4" w:space="0" w:color="auto"/>
              <w:right w:val="nil"/>
            </w:tcBorders>
            <w:shd w:val="clear" w:color="000000" w:fill="FFFFFF"/>
            <w:noWrap/>
            <w:vAlign w:val="center"/>
            <w:hideMark/>
          </w:tcPr>
          <w:p w14:paraId="21ACEA9B" w14:textId="77777777" w:rsidR="005B32D0" w:rsidRPr="009C14B4" w:rsidRDefault="005B32D0" w:rsidP="005B32D0">
            <w:pPr>
              <w:spacing w:after="0" w:line="240" w:lineRule="auto"/>
              <w:jc w:val="center"/>
              <w:rPr>
                <w:rFonts w:ascii="Times New Roman" w:eastAsia="Times New Roman" w:hAnsi="Times New Roman" w:cs="Times New Roman"/>
                <w:b/>
                <w:bCs/>
                <w:color w:val="000000"/>
                <w:sz w:val="20"/>
                <w:szCs w:val="20"/>
                <w:lang w:val="en-ID" w:eastAsia="en-ID"/>
              </w:rPr>
            </w:pPr>
            <w:r w:rsidRPr="009C14B4">
              <w:rPr>
                <w:rFonts w:ascii="Times New Roman" w:eastAsia="Times New Roman" w:hAnsi="Times New Roman" w:cs="Times New Roman"/>
                <w:b/>
                <w:bCs/>
                <w:color w:val="000000"/>
                <w:sz w:val="20"/>
                <w:szCs w:val="20"/>
                <w:lang w:eastAsia="en-ID"/>
              </w:rPr>
              <w:t>2019</w:t>
            </w:r>
          </w:p>
        </w:tc>
        <w:tc>
          <w:tcPr>
            <w:tcW w:w="742" w:type="dxa"/>
            <w:tcBorders>
              <w:top w:val="nil"/>
              <w:left w:val="nil"/>
              <w:bottom w:val="single" w:sz="4" w:space="0" w:color="auto"/>
              <w:right w:val="nil"/>
            </w:tcBorders>
            <w:shd w:val="clear" w:color="000000" w:fill="FFFFFF"/>
            <w:noWrap/>
            <w:vAlign w:val="center"/>
            <w:hideMark/>
          </w:tcPr>
          <w:p w14:paraId="01B0F63B" w14:textId="77777777" w:rsidR="005B32D0" w:rsidRPr="009C14B4" w:rsidRDefault="005B32D0" w:rsidP="005B32D0">
            <w:pPr>
              <w:spacing w:after="0" w:line="240" w:lineRule="auto"/>
              <w:jc w:val="center"/>
              <w:rPr>
                <w:rFonts w:ascii="Times New Roman" w:eastAsia="Times New Roman" w:hAnsi="Times New Roman" w:cs="Times New Roman"/>
                <w:b/>
                <w:bCs/>
                <w:color w:val="000000"/>
                <w:sz w:val="20"/>
                <w:szCs w:val="20"/>
                <w:lang w:val="en-ID" w:eastAsia="en-ID"/>
              </w:rPr>
            </w:pPr>
            <w:r w:rsidRPr="009C14B4">
              <w:rPr>
                <w:rFonts w:ascii="Times New Roman" w:eastAsia="Times New Roman" w:hAnsi="Times New Roman" w:cs="Times New Roman"/>
                <w:b/>
                <w:bCs/>
                <w:color w:val="000000"/>
                <w:sz w:val="20"/>
                <w:szCs w:val="20"/>
                <w:lang w:eastAsia="en-ID"/>
              </w:rPr>
              <w:t>2020</w:t>
            </w:r>
          </w:p>
        </w:tc>
        <w:tc>
          <w:tcPr>
            <w:tcW w:w="862" w:type="dxa"/>
            <w:vMerge/>
            <w:tcBorders>
              <w:top w:val="single" w:sz="8" w:space="0" w:color="auto"/>
              <w:left w:val="nil"/>
              <w:bottom w:val="single" w:sz="4" w:space="0" w:color="auto"/>
              <w:right w:val="nil"/>
            </w:tcBorders>
            <w:vAlign w:val="center"/>
            <w:hideMark/>
          </w:tcPr>
          <w:p w14:paraId="7CE2F891" w14:textId="77777777" w:rsidR="005B32D0" w:rsidRPr="009C14B4" w:rsidRDefault="005B32D0" w:rsidP="005B32D0">
            <w:pPr>
              <w:spacing w:after="0" w:line="240" w:lineRule="auto"/>
              <w:rPr>
                <w:rFonts w:ascii="Times New Roman" w:eastAsia="Times New Roman" w:hAnsi="Times New Roman" w:cs="Times New Roman"/>
                <w:b/>
                <w:bCs/>
                <w:color w:val="000000"/>
                <w:sz w:val="20"/>
                <w:szCs w:val="20"/>
                <w:lang w:val="en-ID" w:eastAsia="en-ID"/>
              </w:rPr>
            </w:pPr>
          </w:p>
        </w:tc>
        <w:tc>
          <w:tcPr>
            <w:tcW w:w="957" w:type="dxa"/>
            <w:vMerge/>
            <w:tcBorders>
              <w:top w:val="single" w:sz="8" w:space="0" w:color="auto"/>
              <w:left w:val="nil"/>
              <w:bottom w:val="single" w:sz="4" w:space="0" w:color="auto"/>
              <w:right w:val="nil"/>
            </w:tcBorders>
            <w:vAlign w:val="center"/>
            <w:hideMark/>
          </w:tcPr>
          <w:p w14:paraId="2A66C94B" w14:textId="77777777" w:rsidR="005B32D0" w:rsidRPr="009C14B4" w:rsidRDefault="005B32D0" w:rsidP="005B32D0">
            <w:pPr>
              <w:spacing w:after="0" w:line="240" w:lineRule="auto"/>
              <w:rPr>
                <w:rFonts w:ascii="Times New Roman" w:eastAsia="Times New Roman" w:hAnsi="Times New Roman" w:cs="Times New Roman"/>
                <w:b/>
                <w:bCs/>
                <w:color w:val="000000"/>
                <w:sz w:val="20"/>
                <w:szCs w:val="20"/>
                <w:lang w:val="en-ID" w:eastAsia="en-ID"/>
              </w:rPr>
            </w:pPr>
          </w:p>
        </w:tc>
        <w:tc>
          <w:tcPr>
            <w:tcW w:w="1443" w:type="dxa"/>
            <w:vMerge/>
            <w:tcBorders>
              <w:top w:val="single" w:sz="8" w:space="0" w:color="auto"/>
              <w:left w:val="nil"/>
              <w:bottom w:val="single" w:sz="4" w:space="0" w:color="auto"/>
              <w:right w:val="nil"/>
            </w:tcBorders>
            <w:vAlign w:val="center"/>
            <w:hideMark/>
          </w:tcPr>
          <w:p w14:paraId="4444FAF8" w14:textId="77777777" w:rsidR="005B32D0" w:rsidRPr="009C14B4" w:rsidRDefault="005B32D0" w:rsidP="005B32D0">
            <w:pPr>
              <w:spacing w:after="0" w:line="240" w:lineRule="auto"/>
              <w:rPr>
                <w:rFonts w:ascii="Times New Roman" w:eastAsia="Times New Roman" w:hAnsi="Times New Roman" w:cs="Times New Roman"/>
                <w:b/>
                <w:bCs/>
                <w:color w:val="000000"/>
                <w:sz w:val="20"/>
                <w:szCs w:val="20"/>
                <w:lang w:val="en-ID" w:eastAsia="en-ID"/>
              </w:rPr>
            </w:pPr>
          </w:p>
        </w:tc>
      </w:tr>
      <w:tr w:rsidR="005B32D0" w:rsidRPr="009C14B4" w14:paraId="4197BFB7" w14:textId="77777777" w:rsidTr="009C14B4">
        <w:trPr>
          <w:trHeight w:val="222"/>
        </w:trPr>
        <w:tc>
          <w:tcPr>
            <w:tcW w:w="1774" w:type="dxa"/>
            <w:tcBorders>
              <w:top w:val="single" w:sz="4" w:space="0" w:color="auto"/>
              <w:left w:val="nil"/>
              <w:right w:val="nil"/>
            </w:tcBorders>
            <w:shd w:val="clear" w:color="000000" w:fill="FFFFFF"/>
            <w:noWrap/>
            <w:vAlign w:val="center"/>
            <w:hideMark/>
          </w:tcPr>
          <w:p w14:paraId="72AB0479" w14:textId="77777777" w:rsidR="005B32D0" w:rsidRPr="009C14B4" w:rsidRDefault="005B32D0" w:rsidP="005B32D0">
            <w:pPr>
              <w:spacing w:after="0" w:line="240" w:lineRule="auto"/>
              <w:jc w:val="center"/>
              <w:rPr>
                <w:rFonts w:ascii="Times New Roman" w:eastAsia="Times New Roman" w:hAnsi="Times New Roman" w:cs="Times New Roman"/>
                <w:color w:val="000000"/>
                <w:sz w:val="20"/>
                <w:szCs w:val="20"/>
                <w:lang w:val="en-ID" w:eastAsia="en-ID"/>
              </w:rPr>
            </w:pPr>
            <w:r w:rsidRPr="009C14B4">
              <w:rPr>
                <w:rFonts w:ascii="Times New Roman" w:eastAsia="Times New Roman" w:hAnsi="Times New Roman" w:cs="Times New Roman"/>
                <w:color w:val="000000"/>
                <w:sz w:val="20"/>
                <w:szCs w:val="20"/>
                <w:lang w:eastAsia="en-ID"/>
              </w:rPr>
              <w:t>Jl. Batas Kota Surakarta-</w:t>
            </w:r>
            <w:proofErr w:type="spellStart"/>
            <w:r w:rsidRPr="009C14B4">
              <w:rPr>
                <w:rFonts w:ascii="Times New Roman" w:eastAsia="Times New Roman" w:hAnsi="Times New Roman" w:cs="Times New Roman"/>
                <w:color w:val="000000"/>
                <w:sz w:val="20"/>
                <w:szCs w:val="20"/>
                <w:lang w:eastAsia="en-ID"/>
              </w:rPr>
              <w:t>Palur</w:t>
            </w:r>
            <w:proofErr w:type="spellEnd"/>
          </w:p>
        </w:tc>
        <w:tc>
          <w:tcPr>
            <w:tcW w:w="735" w:type="dxa"/>
            <w:tcBorders>
              <w:top w:val="single" w:sz="4" w:space="0" w:color="auto"/>
              <w:left w:val="nil"/>
              <w:right w:val="nil"/>
            </w:tcBorders>
            <w:shd w:val="clear" w:color="000000" w:fill="FFFFFF"/>
            <w:noWrap/>
            <w:vAlign w:val="center"/>
            <w:hideMark/>
          </w:tcPr>
          <w:p w14:paraId="25D77E69" w14:textId="77777777" w:rsidR="005B32D0" w:rsidRPr="009C14B4" w:rsidRDefault="005B32D0" w:rsidP="005B32D0">
            <w:pPr>
              <w:spacing w:after="0" w:line="240" w:lineRule="auto"/>
              <w:jc w:val="center"/>
              <w:rPr>
                <w:rFonts w:ascii="Times New Roman" w:eastAsia="Times New Roman" w:hAnsi="Times New Roman" w:cs="Times New Roman"/>
                <w:color w:val="000000"/>
                <w:sz w:val="20"/>
                <w:szCs w:val="20"/>
                <w:lang w:val="en-ID" w:eastAsia="en-ID"/>
              </w:rPr>
            </w:pPr>
            <w:r w:rsidRPr="009C14B4">
              <w:rPr>
                <w:rFonts w:ascii="Times New Roman" w:eastAsia="Times New Roman" w:hAnsi="Times New Roman" w:cs="Times New Roman"/>
                <w:color w:val="000000"/>
                <w:sz w:val="20"/>
                <w:szCs w:val="20"/>
                <w:lang w:eastAsia="en-ID"/>
              </w:rPr>
              <w:t>1</w:t>
            </w:r>
          </w:p>
        </w:tc>
        <w:tc>
          <w:tcPr>
            <w:tcW w:w="735" w:type="dxa"/>
            <w:tcBorders>
              <w:top w:val="single" w:sz="4" w:space="0" w:color="auto"/>
              <w:left w:val="nil"/>
              <w:right w:val="nil"/>
            </w:tcBorders>
            <w:shd w:val="clear" w:color="000000" w:fill="FFFFFF"/>
            <w:noWrap/>
            <w:vAlign w:val="center"/>
            <w:hideMark/>
          </w:tcPr>
          <w:p w14:paraId="57193DB6" w14:textId="77777777" w:rsidR="005B32D0" w:rsidRPr="009C14B4" w:rsidRDefault="005B32D0" w:rsidP="005B32D0">
            <w:pPr>
              <w:spacing w:after="0" w:line="240" w:lineRule="auto"/>
              <w:jc w:val="center"/>
              <w:rPr>
                <w:rFonts w:ascii="Times New Roman" w:eastAsia="Times New Roman" w:hAnsi="Times New Roman" w:cs="Times New Roman"/>
                <w:color w:val="000000"/>
                <w:sz w:val="20"/>
                <w:szCs w:val="20"/>
                <w:lang w:val="en-ID" w:eastAsia="en-ID"/>
              </w:rPr>
            </w:pPr>
            <w:r w:rsidRPr="009C14B4">
              <w:rPr>
                <w:rFonts w:ascii="Times New Roman" w:eastAsia="Times New Roman" w:hAnsi="Times New Roman" w:cs="Times New Roman"/>
                <w:color w:val="000000"/>
                <w:sz w:val="20"/>
                <w:szCs w:val="20"/>
                <w:lang w:eastAsia="en-ID"/>
              </w:rPr>
              <w:t>0</w:t>
            </w:r>
          </w:p>
        </w:tc>
        <w:tc>
          <w:tcPr>
            <w:tcW w:w="735" w:type="dxa"/>
            <w:tcBorders>
              <w:top w:val="single" w:sz="4" w:space="0" w:color="auto"/>
              <w:left w:val="nil"/>
              <w:right w:val="nil"/>
            </w:tcBorders>
            <w:shd w:val="clear" w:color="000000" w:fill="FFFFFF"/>
            <w:noWrap/>
            <w:vAlign w:val="center"/>
            <w:hideMark/>
          </w:tcPr>
          <w:p w14:paraId="7E615876" w14:textId="77777777" w:rsidR="005B32D0" w:rsidRPr="009C14B4" w:rsidRDefault="005B32D0" w:rsidP="005B32D0">
            <w:pPr>
              <w:spacing w:after="0" w:line="240" w:lineRule="auto"/>
              <w:jc w:val="center"/>
              <w:rPr>
                <w:rFonts w:ascii="Times New Roman" w:eastAsia="Times New Roman" w:hAnsi="Times New Roman" w:cs="Times New Roman"/>
                <w:color w:val="000000"/>
                <w:sz w:val="20"/>
                <w:szCs w:val="20"/>
                <w:lang w:val="en-ID" w:eastAsia="en-ID"/>
              </w:rPr>
            </w:pPr>
            <w:r w:rsidRPr="009C14B4">
              <w:rPr>
                <w:rFonts w:ascii="Times New Roman" w:eastAsia="Times New Roman" w:hAnsi="Times New Roman" w:cs="Times New Roman"/>
                <w:color w:val="000000"/>
                <w:sz w:val="20"/>
                <w:szCs w:val="20"/>
                <w:lang w:eastAsia="en-ID"/>
              </w:rPr>
              <w:t>0</w:t>
            </w:r>
          </w:p>
        </w:tc>
        <w:tc>
          <w:tcPr>
            <w:tcW w:w="735" w:type="dxa"/>
            <w:tcBorders>
              <w:top w:val="single" w:sz="4" w:space="0" w:color="auto"/>
              <w:left w:val="nil"/>
              <w:right w:val="nil"/>
            </w:tcBorders>
            <w:shd w:val="clear" w:color="000000" w:fill="FFFFFF"/>
            <w:noWrap/>
            <w:vAlign w:val="center"/>
            <w:hideMark/>
          </w:tcPr>
          <w:p w14:paraId="778BB5E7" w14:textId="77777777" w:rsidR="005B32D0" w:rsidRPr="009C14B4" w:rsidRDefault="005B32D0" w:rsidP="005B32D0">
            <w:pPr>
              <w:spacing w:after="0" w:line="240" w:lineRule="auto"/>
              <w:jc w:val="center"/>
              <w:rPr>
                <w:rFonts w:ascii="Times New Roman" w:eastAsia="Times New Roman" w:hAnsi="Times New Roman" w:cs="Times New Roman"/>
                <w:color w:val="000000"/>
                <w:sz w:val="20"/>
                <w:szCs w:val="20"/>
                <w:lang w:val="en-ID" w:eastAsia="en-ID"/>
              </w:rPr>
            </w:pPr>
            <w:r w:rsidRPr="009C14B4">
              <w:rPr>
                <w:rFonts w:ascii="Times New Roman" w:eastAsia="Times New Roman" w:hAnsi="Times New Roman" w:cs="Times New Roman"/>
                <w:color w:val="000000"/>
                <w:sz w:val="20"/>
                <w:szCs w:val="20"/>
                <w:lang w:eastAsia="en-ID"/>
              </w:rPr>
              <w:t>0</w:t>
            </w:r>
          </w:p>
        </w:tc>
        <w:tc>
          <w:tcPr>
            <w:tcW w:w="742" w:type="dxa"/>
            <w:tcBorders>
              <w:top w:val="single" w:sz="4" w:space="0" w:color="auto"/>
              <w:left w:val="nil"/>
              <w:right w:val="nil"/>
            </w:tcBorders>
            <w:shd w:val="clear" w:color="000000" w:fill="FFFFFF"/>
            <w:noWrap/>
            <w:vAlign w:val="center"/>
            <w:hideMark/>
          </w:tcPr>
          <w:p w14:paraId="45CE55AE" w14:textId="77777777" w:rsidR="005B32D0" w:rsidRPr="009C14B4" w:rsidRDefault="005B32D0" w:rsidP="005B32D0">
            <w:pPr>
              <w:spacing w:after="0" w:line="240" w:lineRule="auto"/>
              <w:jc w:val="center"/>
              <w:rPr>
                <w:rFonts w:ascii="Times New Roman" w:eastAsia="Times New Roman" w:hAnsi="Times New Roman" w:cs="Times New Roman"/>
                <w:color w:val="000000"/>
                <w:sz w:val="20"/>
                <w:szCs w:val="20"/>
                <w:lang w:val="en-ID" w:eastAsia="en-ID"/>
              </w:rPr>
            </w:pPr>
            <w:r w:rsidRPr="009C14B4">
              <w:rPr>
                <w:rFonts w:ascii="Times New Roman" w:eastAsia="Times New Roman" w:hAnsi="Times New Roman" w:cs="Times New Roman"/>
                <w:color w:val="000000"/>
                <w:sz w:val="20"/>
                <w:szCs w:val="20"/>
                <w:lang w:eastAsia="en-ID"/>
              </w:rPr>
              <w:t>0</w:t>
            </w:r>
          </w:p>
        </w:tc>
        <w:tc>
          <w:tcPr>
            <w:tcW w:w="862" w:type="dxa"/>
            <w:tcBorders>
              <w:top w:val="single" w:sz="4" w:space="0" w:color="auto"/>
              <w:left w:val="nil"/>
              <w:right w:val="nil"/>
            </w:tcBorders>
            <w:shd w:val="clear" w:color="000000" w:fill="FFFFFF"/>
            <w:noWrap/>
            <w:vAlign w:val="center"/>
            <w:hideMark/>
          </w:tcPr>
          <w:p w14:paraId="17B9CA4E" w14:textId="77777777" w:rsidR="005B32D0" w:rsidRPr="009C14B4" w:rsidRDefault="005B32D0" w:rsidP="005B32D0">
            <w:pPr>
              <w:spacing w:after="0" w:line="240" w:lineRule="auto"/>
              <w:jc w:val="center"/>
              <w:rPr>
                <w:rFonts w:ascii="Times New Roman" w:eastAsia="Times New Roman" w:hAnsi="Times New Roman" w:cs="Times New Roman"/>
                <w:color w:val="000000"/>
                <w:sz w:val="20"/>
                <w:szCs w:val="20"/>
                <w:lang w:val="en-ID" w:eastAsia="en-ID"/>
              </w:rPr>
            </w:pPr>
            <w:r w:rsidRPr="009C14B4">
              <w:rPr>
                <w:rFonts w:ascii="Times New Roman" w:eastAsia="Times New Roman" w:hAnsi="Times New Roman" w:cs="Times New Roman"/>
                <w:color w:val="000000"/>
                <w:sz w:val="20"/>
                <w:szCs w:val="20"/>
                <w:lang w:eastAsia="en-ID"/>
              </w:rPr>
              <w:t>1</w:t>
            </w:r>
          </w:p>
        </w:tc>
        <w:tc>
          <w:tcPr>
            <w:tcW w:w="957" w:type="dxa"/>
            <w:tcBorders>
              <w:top w:val="single" w:sz="4" w:space="0" w:color="auto"/>
              <w:left w:val="nil"/>
              <w:right w:val="nil"/>
            </w:tcBorders>
            <w:shd w:val="clear" w:color="000000" w:fill="FFFFFF"/>
            <w:noWrap/>
            <w:vAlign w:val="center"/>
            <w:hideMark/>
          </w:tcPr>
          <w:p w14:paraId="4D92E0DC" w14:textId="77777777" w:rsidR="005B32D0" w:rsidRPr="009C14B4" w:rsidRDefault="005B32D0" w:rsidP="005B32D0">
            <w:pPr>
              <w:spacing w:after="0" w:line="240" w:lineRule="auto"/>
              <w:jc w:val="center"/>
              <w:rPr>
                <w:rFonts w:ascii="Times New Roman" w:eastAsia="Times New Roman" w:hAnsi="Times New Roman" w:cs="Times New Roman"/>
                <w:color w:val="000000"/>
                <w:sz w:val="20"/>
                <w:szCs w:val="20"/>
                <w:lang w:val="en-ID" w:eastAsia="en-ID"/>
              </w:rPr>
            </w:pPr>
            <w:r w:rsidRPr="009C14B4">
              <w:rPr>
                <w:rFonts w:ascii="Times New Roman" w:eastAsia="Times New Roman" w:hAnsi="Times New Roman" w:cs="Times New Roman"/>
                <w:color w:val="000000"/>
                <w:sz w:val="20"/>
                <w:szCs w:val="20"/>
                <w:lang w:eastAsia="en-ID"/>
              </w:rPr>
              <w:t>163</w:t>
            </w:r>
          </w:p>
        </w:tc>
        <w:tc>
          <w:tcPr>
            <w:tcW w:w="1443" w:type="dxa"/>
            <w:tcBorders>
              <w:top w:val="single" w:sz="4" w:space="0" w:color="auto"/>
              <w:left w:val="nil"/>
              <w:right w:val="nil"/>
            </w:tcBorders>
            <w:shd w:val="clear" w:color="000000" w:fill="FFFFFF"/>
            <w:noWrap/>
            <w:vAlign w:val="center"/>
            <w:hideMark/>
          </w:tcPr>
          <w:p w14:paraId="16C93F8D" w14:textId="77777777" w:rsidR="005B32D0" w:rsidRPr="009C14B4" w:rsidRDefault="005B32D0" w:rsidP="005B32D0">
            <w:pPr>
              <w:spacing w:after="0" w:line="240" w:lineRule="auto"/>
              <w:jc w:val="center"/>
              <w:rPr>
                <w:rFonts w:ascii="Times New Roman" w:eastAsia="Times New Roman" w:hAnsi="Times New Roman" w:cs="Times New Roman"/>
                <w:color w:val="000000"/>
                <w:sz w:val="20"/>
                <w:szCs w:val="20"/>
                <w:lang w:val="en-ID" w:eastAsia="en-ID"/>
              </w:rPr>
            </w:pPr>
            <w:r w:rsidRPr="009C14B4">
              <w:rPr>
                <w:rFonts w:ascii="Times New Roman" w:eastAsia="Times New Roman" w:hAnsi="Times New Roman" w:cs="Times New Roman"/>
                <w:color w:val="000000"/>
                <w:sz w:val="20"/>
                <w:szCs w:val="20"/>
                <w:lang w:eastAsia="en-ID"/>
              </w:rPr>
              <w:t xml:space="preserve">Bukan </w:t>
            </w:r>
            <w:proofErr w:type="spellStart"/>
            <w:r w:rsidRPr="009C14B4">
              <w:rPr>
                <w:rFonts w:ascii="Times New Roman" w:eastAsia="Times New Roman" w:hAnsi="Times New Roman" w:cs="Times New Roman"/>
                <w:color w:val="000000"/>
                <w:sz w:val="20"/>
                <w:szCs w:val="20"/>
                <w:lang w:eastAsia="en-ID"/>
              </w:rPr>
              <w:t>Blacklink</w:t>
            </w:r>
            <w:proofErr w:type="spellEnd"/>
          </w:p>
        </w:tc>
      </w:tr>
      <w:tr w:rsidR="005B32D0" w:rsidRPr="009C14B4" w14:paraId="2C126003" w14:textId="77777777" w:rsidTr="009C14B4">
        <w:trPr>
          <w:trHeight w:val="222"/>
        </w:trPr>
        <w:tc>
          <w:tcPr>
            <w:tcW w:w="1774" w:type="dxa"/>
            <w:tcBorders>
              <w:left w:val="nil"/>
              <w:bottom w:val="single" w:sz="4" w:space="0" w:color="auto"/>
              <w:right w:val="nil"/>
            </w:tcBorders>
            <w:shd w:val="clear" w:color="000000" w:fill="FFFFFF"/>
            <w:noWrap/>
            <w:vAlign w:val="center"/>
            <w:hideMark/>
          </w:tcPr>
          <w:p w14:paraId="75A2B1DC" w14:textId="77777777" w:rsidR="005B32D0" w:rsidRPr="009C14B4" w:rsidRDefault="005B32D0" w:rsidP="005B32D0">
            <w:pPr>
              <w:spacing w:after="0" w:line="240" w:lineRule="auto"/>
              <w:jc w:val="center"/>
              <w:rPr>
                <w:rFonts w:ascii="Times New Roman" w:eastAsia="Times New Roman" w:hAnsi="Times New Roman" w:cs="Times New Roman"/>
                <w:color w:val="000000"/>
                <w:sz w:val="20"/>
                <w:szCs w:val="20"/>
                <w:lang w:val="en-ID" w:eastAsia="en-ID"/>
              </w:rPr>
            </w:pPr>
            <w:r w:rsidRPr="009C14B4">
              <w:rPr>
                <w:rFonts w:ascii="Times New Roman" w:eastAsia="Times New Roman" w:hAnsi="Times New Roman" w:cs="Times New Roman"/>
                <w:color w:val="000000"/>
                <w:sz w:val="20"/>
                <w:szCs w:val="20"/>
                <w:lang w:eastAsia="en-ID"/>
              </w:rPr>
              <w:t xml:space="preserve">Jl. </w:t>
            </w:r>
            <w:proofErr w:type="spellStart"/>
            <w:r w:rsidRPr="009C14B4">
              <w:rPr>
                <w:rFonts w:ascii="Times New Roman" w:eastAsia="Times New Roman" w:hAnsi="Times New Roman" w:cs="Times New Roman"/>
                <w:color w:val="000000"/>
                <w:sz w:val="20"/>
                <w:szCs w:val="20"/>
                <w:lang w:eastAsia="en-ID"/>
              </w:rPr>
              <w:t>Palur</w:t>
            </w:r>
            <w:proofErr w:type="spellEnd"/>
            <w:r w:rsidRPr="009C14B4">
              <w:rPr>
                <w:rFonts w:ascii="Times New Roman" w:eastAsia="Times New Roman" w:hAnsi="Times New Roman" w:cs="Times New Roman"/>
                <w:color w:val="000000"/>
                <w:sz w:val="20"/>
                <w:szCs w:val="20"/>
                <w:lang w:eastAsia="en-ID"/>
              </w:rPr>
              <w:t>-Batas Sragen</w:t>
            </w:r>
          </w:p>
        </w:tc>
        <w:tc>
          <w:tcPr>
            <w:tcW w:w="735" w:type="dxa"/>
            <w:tcBorders>
              <w:left w:val="nil"/>
              <w:bottom w:val="single" w:sz="4" w:space="0" w:color="auto"/>
              <w:right w:val="nil"/>
            </w:tcBorders>
            <w:shd w:val="clear" w:color="000000" w:fill="FFFFFF"/>
            <w:noWrap/>
            <w:vAlign w:val="center"/>
            <w:hideMark/>
          </w:tcPr>
          <w:p w14:paraId="7D8E31B7" w14:textId="77777777" w:rsidR="005B32D0" w:rsidRPr="009C14B4" w:rsidRDefault="005B32D0" w:rsidP="005B32D0">
            <w:pPr>
              <w:spacing w:after="0" w:line="240" w:lineRule="auto"/>
              <w:jc w:val="center"/>
              <w:rPr>
                <w:rFonts w:ascii="Times New Roman" w:eastAsia="Times New Roman" w:hAnsi="Times New Roman" w:cs="Times New Roman"/>
                <w:color w:val="000000"/>
                <w:sz w:val="20"/>
                <w:szCs w:val="20"/>
                <w:lang w:val="en-ID" w:eastAsia="en-ID"/>
              </w:rPr>
            </w:pPr>
            <w:r w:rsidRPr="009C14B4">
              <w:rPr>
                <w:rFonts w:ascii="Times New Roman" w:eastAsia="Times New Roman" w:hAnsi="Times New Roman" w:cs="Times New Roman"/>
                <w:color w:val="000000"/>
                <w:sz w:val="20"/>
                <w:szCs w:val="20"/>
                <w:lang w:eastAsia="en-ID"/>
              </w:rPr>
              <w:t>58</w:t>
            </w:r>
          </w:p>
        </w:tc>
        <w:tc>
          <w:tcPr>
            <w:tcW w:w="735" w:type="dxa"/>
            <w:tcBorders>
              <w:left w:val="nil"/>
              <w:bottom w:val="single" w:sz="4" w:space="0" w:color="auto"/>
              <w:right w:val="nil"/>
            </w:tcBorders>
            <w:shd w:val="clear" w:color="000000" w:fill="FFFFFF"/>
            <w:noWrap/>
            <w:vAlign w:val="center"/>
            <w:hideMark/>
          </w:tcPr>
          <w:p w14:paraId="53162FCB" w14:textId="77777777" w:rsidR="005B32D0" w:rsidRPr="009C14B4" w:rsidRDefault="005B32D0" w:rsidP="005B32D0">
            <w:pPr>
              <w:spacing w:after="0" w:line="240" w:lineRule="auto"/>
              <w:jc w:val="center"/>
              <w:rPr>
                <w:rFonts w:ascii="Times New Roman" w:eastAsia="Times New Roman" w:hAnsi="Times New Roman" w:cs="Times New Roman"/>
                <w:color w:val="000000"/>
                <w:sz w:val="20"/>
                <w:szCs w:val="20"/>
                <w:lang w:val="en-ID" w:eastAsia="en-ID"/>
              </w:rPr>
            </w:pPr>
            <w:r w:rsidRPr="009C14B4">
              <w:rPr>
                <w:rFonts w:ascii="Times New Roman" w:eastAsia="Times New Roman" w:hAnsi="Times New Roman" w:cs="Times New Roman"/>
                <w:color w:val="000000"/>
                <w:sz w:val="20"/>
                <w:szCs w:val="20"/>
                <w:lang w:eastAsia="en-ID"/>
              </w:rPr>
              <w:t>67</w:t>
            </w:r>
          </w:p>
        </w:tc>
        <w:tc>
          <w:tcPr>
            <w:tcW w:w="735" w:type="dxa"/>
            <w:tcBorders>
              <w:left w:val="nil"/>
              <w:bottom w:val="single" w:sz="4" w:space="0" w:color="auto"/>
              <w:right w:val="nil"/>
            </w:tcBorders>
            <w:shd w:val="clear" w:color="000000" w:fill="FFFFFF"/>
            <w:noWrap/>
            <w:vAlign w:val="center"/>
            <w:hideMark/>
          </w:tcPr>
          <w:p w14:paraId="15345165" w14:textId="77777777" w:rsidR="005B32D0" w:rsidRPr="009C14B4" w:rsidRDefault="005B32D0" w:rsidP="005B32D0">
            <w:pPr>
              <w:spacing w:after="0" w:line="240" w:lineRule="auto"/>
              <w:jc w:val="center"/>
              <w:rPr>
                <w:rFonts w:ascii="Times New Roman" w:eastAsia="Times New Roman" w:hAnsi="Times New Roman" w:cs="Times New Roman"/>
                <w:color w:val="000000"/>
                <w:sz w:val="20"/>
                <w:szCs w:val="20"/>
                <w:lang w:val="en-ID" w:eastAsia="en-ID"/>
              </w:rPr>
            </w:pPr>
            <w:r w:rsidRPr="009C14B4">
              <w:rPr>
                <w:rFonts w:ascii="Times New Roman" w:eastAsia="Times New Roman" w:hAnsi="Times New Roman" w:cs="Times New Roman"/>
                <w:color w:val="000000"/>
                <w:sz w:val="20"/>
                <w:szCs w:val="20"/>
                <w:lang w:eastAsia="en-ID"/>
              </w:rPr>
              <w:t>65</w:t>
            </w:r>
          </w:p>
        </w:tc>
        <w:tc>
          <w:tcPr>
            <w:tcW w:w="735" w:type="dxa"/>
            <w:tcBorders>
              <w:left w:val="nil"/>
              <w:bottom w:val="single" w:sz="4" w:space="0" w:color="auto"/>
              <w:right w:val="nil"/>
            </w:tcBorders>
            <w:shd w:val="clear" w:color="000000" w:fill="FFFFFF"/>
            <w:noWrap/>
            <w:vAlign w:val="center"/>
            <w:hideMark/>
          </w:tcPr>
          <w:p w14:paraId="13235095" w14:textId="77777777" w:rsidR="005B32D0" w:rsidRPr="009C14B4" w:rsidRDefault="005B32D0" w:rsidP="005B32D0">
            <w:pPr>
              <w:spacing w:after="0" w:line="240" w:lineRule="auto"/>
              <w:jc w:val="center"/>
              <w:rPr>
                <w:rFonts w:ascii="Times New Roman" w:eastAsia="Times New Roman" w:hAnsi="Times New Roman" w:cs="Times New Roman"/>
                <w:color w:val="000000"/>
                <w:sz w:val="20"/>
                <w:szCs w:val="20"/>
                <w:lang w:val="en-ID" w:eastAsia="en-ID"/>
              </w:rPr>
            </w:pPr>
            <w:r w:rsidRPr="009C14B4">
              <w:rPr>
                <w:rFonts w:ascii="Times New Roman" w:eastAsia="Times New Roman" w:hAnsi="Times New Roman" w:cs="Times New Roman"/>
                <w:color w:val="000000"/>
                <w:sz w:val="20"/>
                <w:szCs w:val="20"/>
                <w:lang w:eastAsia="en-ID"/>
              </w:rPr>
              <w:t>78</w:t>
            </w:r>
          </w:p>
        </w:tc>
        <w:tc>
          <w:tcPr>
            <w:tcW w:w="742" w:type="dxa"/>
            <w:tcBorders>
              <w:left w:val="nil"/>
              <w:bottom w:val="single" w:sz="4" w:space="0" w:color="auto"/>
              <w:right w:val="nil"/>
            </w:tcBorders>
            <w:shd w:val="clear" w:color="000000" w:fill="FFFFFF"/>
            <w:noWrap/>
            <w:vAlign w:val="center"/>
            <w:hideMark/>
          </w:tcPr>
          <w:p w14:paraId="4CD72325" w14:textId="77777777" w:rsidR="005B32D0" w:rsidRPr="009C14B4" w:rsidRDefault="005B32D0" w:rsidP="005B32D0">
            <w:pPr>
              <w:spacing w:after="0" w:line="240" w:lineRule="auto"/>
              <w:jc w:val="center"/>
              <w:rPr>
                <w:rFonts w:ascii="Times New Roman" w:eastAsia="Times New Roman" w:hAnsi="Times New Roman" w:cs="Times New Roman"/>
                <w:color w:val="000000"/>
                <w:sz w:val="20"/>
                <w:szCs w:val="20"/>
                <w:lang w:val="en-ID" w:eastAsia="en-ID"/>
              </w:rPr>
            </w:pPr>
            <w:r w:rsidRPr="009C14B4">
              <w:rPr>
                <w:rFonts w:ascii="Times New Roman" w:eastAsia="Times New Roman" w:hAnsi="Times New Roman" w:cs="Times New Roman"/>
                <w:color w:val="000000"/>
                <w:sz w:val="20"/>
                <w:szCs w:val="20"/>
                <w:lang w:eastAsia="en-ID"/>
              </w:rPr>
              <w:t>57</w:t>
            </w:r>
          </w:p>
        </w:tc>
        <w:tc>
          <w:tcPr>
            <w:tcW w:w="862" w:type="dxa"/>
            <w:tcBorders>
              <w:left w:val="nil"/>
              <w:bottom w:val="single" w:sz="4" w:space="0" w:color="auto"/>
              <w:right w:val="nil"/>
            </w:tcBorders>
            <w:shd w:val="clear" w:color="000000" w:fill="FFFFFF"/>
            <w:noWrap/>
            <w:vAlign w:val="center"/>
            <w:hideMark/>
          </w:tcPr>
          <w:p w14:paraId="746C1310" w14:textId="77777777" w:rsidR="005B32D0" w:rsidRPr="009C14B4" w:rsidRDefault="005B32D0" w:rsidP="005B32D0">
            <w:pPr>
              <w:spacing w:after="0" w:line="240" w:lineRule="auto"/>
              <w:jc w:val="center"/>
              <w:rPr>
                <w:rFonts w:ascii="Times New Roman" w:eastAsia="Times New Roman" w:hAnsi="Times New Roman" w:cs="Times New Roman"/>
                <w:color w:val="000000"/>
                <w:sz w:val="20"/>
                <w:szCs w:val="20"/>
                <w:lang w:val="en-ID" w:eastAsia="en-ID"/>
              </w:rPr>
            </w:pPr>
            <w:r w:rsidRPr="009C14B4">
              <w:rPr>
                <w:rFonts w:ascii="Times New Roman" w:eastAsia="Times New Roman" w:hAnsi="Times New Roman" w:cs="Times New Roman"/>
                <w:color w:val="000000"/>
                <w:sz w:val="20"/>
                <w:szCs w:val="20"/>
                <w:lang w:eastAsia="en-ID"/>
              </w:rPr>
              <w:t>325</w:t>
            </w:r>
          </w:p>
        </w:tc>
        <w:tc>
          <w:tcPr>
            <w:tcW w:w="957" w:type="dxa"/>
            <w:tcBorders>
              <w:left w:val="nil"/>
              <w:bottom w:val="single" w:sz="4" w:space="0" w:color="auto"/>
              <w:right w:val="nil"/>
            </w:tcBorders>
            <w:shd w:val="clear" w:color="000000" w:fill="FFFFFF"/>
            <w:noWrap/>
            <w:vAlign w:val="center"/>
            <w:hideMark/>
          </w:tcPr>
          <w:p w14:paraId="712437BC" w14:textId="77777777" w:rsidR="005B32D0" w:rsidRPr="009C14B4" w:rsidRDefault="005B32D0" w:rsidP="005B32D0">
            <w:pPr>
              <w:spacing w:after="0" w:line="240" w:lineRule="auto"/>
              <w:jc w:val="center"/>
              <w:rPr>
                <w:rFonts w:ascii="Times New Roman" w:eastAsia="Times New Roman" w:hAnsi="Times New Roman" w:cs="Times New Roman"/>
                <w:color w:val="000000"/>
                <w:sz w:val="20"/>
                <w:szCs w:val="20"/>
                <w:lang w:val="en-ID" w:eastAsia="en-ID"/>
              </w:rPr>
            </w:pPr>
            <w:r w:rsidRPr="009C14B4">
              <w:rPr>
                <w:rFonts w:ascii="Times New Roman" w:eastAsia="Times New Roman" w:hAnsi="Times New Roman" w:cs="Times New Roman"/>
                <w:color w:val="000000"/>
                <w:sz w:val="20"/>
                <w:szCs w:val="20"/>
                <w:lang w:eastAsia="en-ID"/>
              </w:rPr>
              <w:t>163</w:t>
            </w:r>
          </w:p>
        </w:tc>
        <w:tc>
          <w:tcPr>
            <w:tcW w:w="1443" w:type="dxa"/>
            <w:tcBorders>
              <w:left w:val="nil"/>
              <w:bottom w:val="single" w:sz="4" w:space="0" w:color="auto"/>
              <w:right w:val="nil"/>
            </w:tcBorders>
            <w:shd w:val="clear" w:color="000000" w:fill="FFFFFF"/>
            <w:noWrap/>
            <w:vAlign w:val="center"/>
            <w:hideMark/>
          </w:tcPr>
          <w:p w14:paraId="157B08EE" w14:textId="77777777" w:rsidR="005B32D0" w:rsidRPr="009C14B4" w:rsidRDefault="005B32D0" w:rsidP="005B32D0">
            <w:pPr>
              <w:spacing w:after="0" w:line="240" w:lineRule="auto"/>
              <w:jc w:val="center"/>
              <w:rPr>
                <w:rFonts w:ascii="Times New Roman" w:eastAsia="Times New Roman" w:hAnsi="Times New Roman" w:cs="Times New Roman"/>
                <w:color w:val="000000"/>
                <w:sz w:val="20"/>
                <w:szCs w:val="20"/>
                <w:lang w:val="en-ID" w:eastAsia="en-ID"/>
              </w:rPr>
            </w:pPr>
            <w:proofErr w:type="spellStart"/>
            <w:r w:rsidRPr="009C14B4">
              <w:rPr>
                <w:rFonts w:ascii="Times New Roman" w:eastAsia="Times New Roman" w:hAnsi="Times New Roman" w:cs="Times New Roman"/>
                <w:color w:val="000000"/>
                <w:sz w:val="20"/>
                <w:szCs w:val="20"/>
                <w:lang w:eastAsia="en-ID"/>
              </w:rPr>
              <w:t>Blacklink</w:t>
            </w:r>
            <w:proofErr w:type="spellEnd"/>
          </w:p>
        </w:tc>
      </w:tr>
      <w:tr w:rsidR="005B32D0" w:rsidRPr="009C14B4" w14:paraId="79C5E7A1" w14:textId="77777777" w:rsidTr="009C14B4">
        <w:trPr>
          <w:trHeight w:val="222"/>
        </w:trPr>
        <w:tc>
          <w:tcPr>
            <w:tcW w:w="5456" w:type="dxa"/>
            <w:gridSpan w:val="6"/>
            <w:tcBorders>
              <w:top w:val="single" w:sz="4" w:space="0" w:color="auto"/>
              <w:left w:val="nil"/>
              <w:bottom w:val="single" w:sz="8" w:space="0" w:color="auto"/>
              <w:right w:val="nil"/>
            </w:tcBorders>
            <w:shd w:val="clear" w:color="000000" w:fill="FFFFFF"/>
            <w:noWrap/>
            <w:vAlign w:val="center"/>
            <w:hideMark/>
          </w:tcPr>
          <w:p w14:paraId="57FA2CDA" w14:textId="77777777" w:rsidR="005B32D0" w:rsidRPr="009C14B4" w:rsidRDefault="005B32D0" w:rsidP="005B32D0">
            <w:pPr>
              <w:spacing w:after="0" w:line="240" w:lineRule="auto"/>
              <w:rPr>
                <w:rFonts w:ascii="Times New Roman" w:eastAsia="Times New Roman" w:hAnsi="Times New Roman" w:cs="Times New Roman"/>
                <w:color w:val="000000"/>
                <w:sz w:val="20"/>
                <w:szCs w:val="20"/>
                <w:lang w:val="en-ID" w:eastAsia="en-ID"/>
              </w:rPr>
            </w:pPr>
            <w:r w:rsidRPr="009C14B4">
              <w:rPr>
                <w:rFonts w:ascii="Times New Roman" w:eastAsia="Times New Roman" w:hAnsi="Times New Roman" w:cs="Times New Roman"/>
                <w:color w:val="000000"/>
                <w:sz w:val="20"/>
                <w:szCs w:val="20"/>
                <w:lang w:eastAsia="en-ID"/>
              </w:rPr>
              <w:t>Jumlah</w:t>
            </w:r>
          </w:p>
        </w:tc>
        <w:tc>
          <w:tcPr>
            <w:tcW w:w="862" w:type="dxa"/>
            <w:tcBorders>
              <w:top w:val="single" w:sz="4" w:space="0" w:color="auto"/>
              <w:left w:val="nil"/>
              <w:bottom w:val="single" w:sz="8" w:space="0" w:color="auto"/>
              <w:right w:val="nil"/>
            </w:tcBorders>
            <w:shd w:val="clear" w:color="000000" w:fill="FFFFFF"/>
            <w:noWrap/>
            <w:vAlign w:val="center"/>
            <w:hideMark/>
          </w:tcPr>
          <w:p w14:paraId="33979843" w14:textId="77777777" w:rsidR="005B32D0" w:rsidRPr="009C14B4" w:rsidRDefault="005B32D0" w:rsidP="005B32D0">
            <w:pPr>
              <w:spacing w:after="0" w:line="240" w:lineRule="auto"/>
              <w:jc w:val="right"/>
              <w:rPr>
                <w:rFonts w:ascii="Times New Roman" w:eastAsia="Times New Roman" w:hAnsi="Times New Roman" w:cs="Times New Roman"/>
                <w:color w:val="000000"/>
                <w:sz w:val="20"/>
                <w:szCs w:val="20"/>
                <w:lang w:val="en-ID" w:eastAsia="en-ID"/>
              </w:rPr>
            </w:pPr>
            <w:r w:rsidRPr="009C14B4">
              <w:rPr>
                <w:rFonts w:ascii="Times New Roman" w:eastAsia="Times New Roman" w:hAnsi="Times New Roman" w:cs="Times New Roman"/>
                <w:color w:val="000000"/>
                <w:sz w:val="20"/>
                <w:szCs w:val="20"/>
                <w:lang w:eastAsia="en-ID"/>
              </w:rPr>
              <w:t>326</w:t>
            </w:r>
          </w:p>
        </w:tc>
        <w:tc>
          <w:tcPr>
            <w:tcW w:w="957" w:type="dxa"/>
            <w:tcBorders>
              <w:top w:val="single" w:sz="4" w:space="0" w:color="auto"/>
              <w:left w:val="nil"/>
              <w:bottom w:val="single" w:sz="4" w:space="0" w:color="auto"/>
              <w:right w:val="nil"/>
            </w:tcBorders>
            <w:shd w:val="clear" w:color="000000" w:fill="FFFFFF"/>
            <w:vAlign w:val="center"/>
            <w:hideMark/>
          </w:tcPr>
          <w:p w14:paraId="59B91FD9" w14:textId="77777777" w:rsidR="005B32D0" w:rsidRPr="009C14B4" w:rsidRDefault="005B32D0" w:rsidP="005B32D0">
            <w:pPr>
              <w:spacing w:after="0" w:line="240" w:lineRule="auto"/>
              <w:rPr>
                <w:rFonts w:ascii="Calibri" w:eastAsia="Times New Roman" w:hAnsi="Calibri" w:cs="Times New Roman"/>
                <w:color w:val="000000"/>
                <w:sz w:val="20"/>
                <w:szCs w:val="20"/>
                <w:lang w:val="en-ID" w:eastAsia="en-ID"/>
              </w:rPr>
            </w:pPr>
            <w:r w:rsidRPr="009C14B4">
              <w:rPr>
                <w:rFonts w:ascii="Calibri" w:eastAsia="Times New Roman" w:hAnsi="Calibri" w:cs="Times New Roman"/>
                <w:color w:val="000000"/>
                <w:sz w:val="20"/>
                <w:szCs w:val="20"/>
                <w:lang w:val="en-ID" w:eastAsia="en-ID"/>
              </w:rPr>
              <w:t> </w:t>
            </w:r>
          </w:p>
        </w:tc>
        <w:tc>
          <w:tcPr>
            <w:tcW w:w="1443" w:type="dxa"/>
            <w:tcBorders>
              <w:top w:val="single" w:sz="4" w:space="0" w:color="auto"/>
              <w:left w:val="nil"/>
              <w:bottom w:val="single" w:sz="4" w:space="0" w:color="auto"/>
              <w:right w:val="nil"/>
            </w:tcBorders>
            <w:shd w:val="clear" w:color="000000" w:fill="FFFFFF"/>
            <w:vAlign w:val="center"/>
            <w:hideMark/>
          </w:tcPr>
          <w:p w14:paraId="2E07BC0C" w14:textId="77777777" w:rsidR="005B32D0" w:rsidRPr="009C14B4" w:rsidRDefault="005B32D0" w:rsidP="005B32D0">
            <w:pPr>
              <w:spacing w:after="0" w:line="240" w:lineRule="auto"/>
              <w:rPr>
                <w:rFonts w:ascii="Calibri" w:eastAsia="Times New Roman" w:hAnsi="Calibri" w:cs="Times New Roman"/>
                <w:color w:val="000000"/>
                <w:sz w:val="20"/>
                <w:szCs w:val="20"/>
                <w:lang w:val="en-ID" w:eastAsia="en-ID"/>
              </w:rPr>
            </w:pPr>
            <w:r w:rsidRPr="009C14B4">
              <w:rPr>
                <w:rFonts w:ascii="Calibri" w:eastAsia="Times New Roman" w:hAnsi="Calibri" w:cs="Times New Roman"/>
                <w:color w:val="000000"/>
                <w:sz w:val="20"/>
                <w:szCs w:val="20"/>
                <w:lang w:val="en-ID" w:eastAsia="en-ID"/>
              </w:rPr>
              <w:t> </w:t>
            </w:r>
          </w:p>
        </w:tc>
      </w:tr>
    </w:tbl>
    <w:bookmarkEnd w:id="6"/>
    <w:p w14:paraId="61969524" w14:textId="77777777" w:rsidR="009C14B4" w:rsidRDefault="009C14B4" w:rsidP="009C14B4">
      <w:pPr>
        <w:rPr>
          <w:rFonts w:ascii="Times New Roman" w:eastAsiaTheme="minorEastAsia" w:hAnsi="Times New Roman" w:cs="Times New Roman"/>
          <w:lang w:val="en-US"/>
        </w:rPr>
      </w:pPr>
      <w:proofErr w:type="gramStart"/>
      <w:r>
        <w:rPr>
          <w:rFonts w:ascii="Times New Roman" w:eastAsiaTheme="minorEastAsia" w:hAnsi="Times New Roman" w:cs="Times New Roman"/>
          <w:lang w:val="en-US"/>
        </w:rPr>
        <w:t>Sumber :</w:t>
      </w:r>
      <w:proofErr w:type="gramEnd"/>
      <w:r>
        <w:rPr>
          <w:rFonts w:ascii="Times New Roman" w:eastAsiaTheme="minorEastAsia" w:hAnsi="Times New Roman" w:cs="Times New Roman"/>
          <w:lang w:val="en-US"/>
        </w:rPr>
        <w:t xml:space="preserve"> Hasil Analisis, 2021</w:t>
      </w:r>
    </w:p>
    <w:p w14:paraId="32A12E59" w14:textId="744A1AD0" w:rsidR="009C14B4" w:rsidRPr="00305044" w:rsidRDefault="0034248C" w:rsidP="009C14B4">
      <w:pPr>
        <w:jc w:val="both"/>
        <w:rPr>
          <w:rFonts w:ascii="Times New Roman" w:eastAsiaTheme="minorEastAsia" w:hAnsi="Times New Roman" w:cs="Times New Roman"/>
          <w:lang w:val="en-US"/>
        </w:rPr>
      </w:pPr>
      <w:r w:rsidRPr="0034248C">
        <w:rPr>
          <w:rFonts w:ascii="Times New Roman" w:eastAsiaTheme="minorEastAsia" w:hAnsi="Times New Roman" w:cs="Times New Roman"/>
        </w:rPr>
        <w:t xml:space="preserve">Berdasarkan grafik dari dua ruas jalan yang telah dianalisis menggunakan metode frekuensi, terdapat satu ruas jalan yang termasuk dalam kategori </w:t>
      </w:r>
      <w:proofErr w:type="spellStart"/>
      <w:r w:rsidRPr="0034248C">
        <w:rPr>
          <w:rFonts w:ascii="Times New Roman" w:eastAsiaTheme="minorEastAsia" w:hAnsi="Times New Roman" w:cs="Times New Roman"/>
          <w:i/>
        </w:rPr>
        <w:t>blacklink</w:t>
      </w:r>
      <w:proofErr w:type="spellEnd"/>
      <w:r w:rsidRPr="0034248C">
        <w:rPr>
          <w:rFonts w:ascii="Times New Roman" w:eastAsiaTheme="minorEastAsia" w:hAnsi="Times New Roman" w:cs="Times New Roman"/>
          <w:i/>
        </w:rPr>
        <w:t xml:space="preserve"> </w:t>
      </w:r>
      <w:r w:rsidRPr="0034248C">
        <w:rPr>
          <w:rFonts w:ascii="Times New Roman" w:eastAsiaTheme="minorEastAsia" w:hAnsi="Times New Roman" w:cs="Times New Roman"/>
        </w:rPr>
        <w:t xml:space="preserve">yaitu ruas jalan </w:t>
      </w:r>
      <w:proofErr w:type="spellStart"/>
      <w:r w:rsidRPr="0034248C">
        <w:rPr>
          <w:rFonts w:ascii="Times New Roman" w:eastAsiaTheme="minorEastAsia" w:hAnsi="Times New Roman" w:cs="Times New Roman"/>
        </w:rPr>
        <w:t>Palur</w:t>
      </w:r>
      <w:proofErr w:type="spellEnd"/>
      <w:r w:rsidRPr="0034248C">
        <w:rPr>
          <w:rFonts w:ascii="Times New Roman" w:eastAsiaTheme="minorEastAsia" w:hAnsi="Times New Roman" w:cs="Times New Roman"/>
        </w:rPr>
        <w:t xml:space="preserve"> – Batas Kabupaten Sragen dengan nilai frekuensi sebesar 325. Ruas jalan tersebut dalam kategori </w:t>
      </w:r>
      <w:proofErr w:type="spellStart"/>
      <w:r w:rsidRPr="0034248C">
        <w:rPr>
          <w:rFonts w:ascii="Times New Roman" w:eastAsiaTheme="minorEastAsia" w:hAnsi="Times New Roman" w:cs="Times New Roman"/>
          <w:i/>
        </w:rPr>
        <w:t>blacklink</w:t>
      </w:r>
      <w:proofErr w:type="spellEnd"/>
      <w:r w:rsidRPr="0034248C">
        <w:rPr>
          <w:rFonts w:ascii="Times New Roman" w:eastAsiaTheme="minorEastAsia" w:hAnsi="Times New Roman" w:cs="Times New Roman"/>
          <w:i/>
        </w:rPr>
        <w:t xml:space="preserve"> </w:t>
      </w:r>
      <w:r w:rsidRPr="0034248C">
        <w:rPr>
          <w:rFonts w:ascii="Times New Roman" w:eastAsiaTheme="minorEastAsia" w:hAnsi="Times New Roman" w:cs="Times New Roman"/>
        </w:rPr>
        <w:t xml:space="preserve">dikarenakan </w:t>
      </w:r>
      <w:r w:rsidRPr="0034248C">
        <w:rPr>
          <w:rFonts w:ascii="Times New Roman" w:eastAsiaTheme="minorEastAsia" w:hAnsi="Times New Roman" w:cs="Times New Roman"/>
        </w:rPr>
        <w:lastRenderedPageBreak/>
        <w:t>nilai total frekuensi lebih besar dari nilai rata-rata sebesar 163</w:t>
      </w:r>
      <w:r w:rsidR="00EA35AB">
        <w:rPr>
          <w:rFonts w:ascii="Times New Roman" w:eastAsiaTheme="minorEastAsia" w:hAnsi="Times New Roman" w:cs="Times New Roman"/>
          <w:lang w:val="en-US"/>
        </w:rPr>
        <w:t>.</w:t>
      </w:r>
      <w:r w:rsidR="009C14B4">
        <w:rPr>
          <w:rFonts w:ascii="Times New Roman" w:eastAsiaTheme="minorEastAsia" w:hAnsi="Times New Roman" w:cs="Times New Roman"/>
          <w:lang w:val="en-US"/>
        </w:rPr>
        <w:t xml:space="preserve"> </w:t>
      </w:r>
      <w:r w:rsidR="00EA35AB">
        <w:rPr>
          <w:rFonts w:ascii="Times New Roman" w:eastAsiaTheme="minorEastAsia" w:hAnsi="Times New Roman" w:cs="Times New Roman"/>
          <w:lang w:val="en-US"/>
        </w:rPr>
        <w:t xml:space="preserve">Selanjutnya </w:t>
      </w:r>
      <w:r w:rsidR="00D548CD">
        <w:rPr>
          <w:rFonts w:ascii="Times New Roman" w:eastAsiaTheme="minorEastAsia" w:hAnsi="Times New Roman" w:cs="Times New Roman"/>
          <w:lang w:val="en-US"/>
        </w:rPr>
        <w:t xml:space="preserve">untuk </w:t>
      </w:r>
      <w:r w:rsidR="00DB1EAF" w:rsidRPr="007153E8">
        <w:rPr>
          <w:rFonts w:ascii="Times New Roman" w:eastAsiaTheme="minorEastAsia" w:hAnsi="Times New Roman" w:cs="Times New Roman"/>
          <w:lang w:val="en-US"/>
        </w:rPr>
        <w:t>mengidentifikasi</w:t>
      </w:r>
      <w:r w:rsidR="00D548CD">
        <w:rPr>
          <w:rFonts w:ascii="Times New Roman" w:eastAsiaTheme="minorEastAsia" w:hAnsi="Times New Roman" w:cs="Times New Roman"/>
          <w:lang w:val="en-US"/>
        </w:rPr>
        <w:t xml:space="preserve"> </w:t>
      </w:r>
      <w:proofErr w:type="spellStart"/>
      <w:r w:rsidR="00DB1EAF" w:rsidRPr="00DB1EAF">
        <w:rPr>
          <w:rFonts w:ascii="Times New Roman" w:eastAsiaTheme="minorEastAsia" w:hAnsi="Times New Roman" w:cs="Times New Roman"/>
          <w:i/>
        </w:rPr>
        <w:t>blacksite</w:t>
      </w:r>
      <w:proofErr w:type="spellEnd"/>
      <w:r w:rsidR="00DB1EAF" w:rsidRPr="00DB1EAF">
        <w:rPr>
          <w:rFonts w:ascii="Times New Roman" w:eastAsiaTheme="minorEastAsia" w:hAnsi="Times New Roman" w:cs="Times New Roman"/>
          <w:i/>
          <w:lang w:val="en-US"/>
        </w:rPr>
        <w:t xml:space="preserve"> </w:t>
      </w:r>
      <w:r w:rsidR="00D548CD">
        <w:rPr>
          <w:rFonts w:ascii="Times New Roman" w:eastAsiaTheme="minorEastAsia" w:hAnsi="Times New Roman" w:cs="Times New Roman"/>
          <w:lang w:val="en-US"/>
        </w:rPr>
        <w:t xml:space="preserve">menggunakan </w:t>
      </w:r>
      <w:r w:rsidR="007153E8">
        <w:rPr>
          <w:rFonts w:ascii="Times New Roman" w:eastAsiaTheme="minorEastAsia" w:hAnsi="Times New Roman" w:cs="Times New Roman"/>
          <w:lang w:val="en-US"/>
        </w:rPr>
        <w:t>m</w:t>
      </w:r>
      <w:proofErr w:type="spellStart"/>
      <w:r w:rsidRPr="00EA35AB">
        <w:rPr>
          <w:rFonts w:ascii="Times New Roman" w:eastAsiaTheme="minorEastAsia" w:hAnsi="Times New Roman" w:cs="Times New Roman"/>
        </w:rPr>
        <w:t>etode</w:t>
      </w:r>
      <w:proofErr w:type="spellEnd"/>
      <w:r w:rsidRPr="00EA35AB">
        <w:rPr>
          <w:rFonts w:ascii="Times New Roman" w:eastAsiaTheme="minorEastAsia" w:hAnsi="Times New Roman" w:cs="Times New Roman"/>
        </w:rPr>
        <w:t xml:space="preserve"> </w:t>
      </w:r>
      <w:proofErr w:type="spellStart"/>
      <w:r w:rsidRPr="00EA35AB">
        <w:rPr>
          <w:rFonts w:ascii="Times New Roman" w:eastAsiaTheme="minorEastAsia" w:hAnsi="Times New Roman" w:cs="Times New Roman"/>
        </w:rPr>
        <w:t>Cussum</w:t>
      </w:r>
      <w:proofErr w:type="spellEnd"/>
      <w:r w:rsidR="00D548CD">
        <w:rPr>
          <w:rFonts w:ascii="Times New Roman" w:eastAsiaTheme="minorEastAsia" w:hAnsi="Times New Roman" w:cs="Times New Roman"/>
          <w:lang w:val="en-US"/>
        </w:rPr>
        <w:t>.</w:t>
      </w:r>
      <w:r w:rsidR="00DB1EAF">
        <w:rPr>
          <w:rFonts w:ascii="Times New Roman" w:eastAsiaTheme="minorEastAsia" w:hAnsi="Times New Roman" w:cs="Times New Roman"/>
          <w:lang w:val="en-US"/>
        </w:rPr>
        <w:t xml:space="preserve"> Hasil </w:t>
      </w:r>
      <w:proofErr w:type="spellStart"/>
      <w:r w:rsidR="00DB1EAF">
        <w:rPr>
          <w:rFonts w:ascii="Times New Roman" w:eastAsiaTheme="minorEastAsia" w:hAnsi="Times New Roman" w:cs="Times New Roman"/>
          <w:lang w:val="en-US"/>
        </w:rPr>
        <w:t>perhutungan</w:t>
      </w:r>
      <w:proofErr w:type="spellEnd"/>
      <w:r w:rsidR="00DB1EAF">
        <w:rPr>
          <w:rFonts w:ascii="Times New Roman" w:eastAsiaTheme="minorEastAsia" w:hAnsi="Times New Roman" w:cs="Times New Roman"/>
          <w:lang w:val="en-US"/>
        </w:rPr>
        <w:t xml:space="preserve"> </w:t>
      </w:r>
      <w:proofErr w:type="spellStart"/>
      <w:r w:rsidR="00DB1EAF">
        <w:rPr>
          <w:rFonts w:ascii="Times New Roman" w:eastAsiaTheme="minorEastAsia" w:hAnsi="Times New Roman" w:cs="Times New Roman"/>
          <w:lang w:val="en-US"/>
        </w:rPr>
        <w:t>Cussum</w:t>
      </w:r>
      <w:proofErr w:type="spellEnd"/>
      <w:r w:rsidR="00DB1EAF">
        <w:rPr>
          <w:rFonts w:ascii="Times New Roman" w:eastAsiaTheme="minorEastAsia" w:hAnsi="Times New Roman" w:cs="Times New Roman"/>
          <w:lang w:val="en-US"/>
        </w:rPr>
        <w:t xml:space="preserve"> dapat dilihat pada tabel</w:t>
      </w:r>
      <w:r w:rsidR="009C14B4">
        <w:rPr>
          <w:rFonts w:ascii="Times New Roman" w:eastAsiaTheme="minorEastAsia" w:hAnsi="Times New Roman" w:cs="Times New Roman"/>
          <w:lang w:val="en-US"/>
        </w:rPr>
        <w:t xml:space="preserve"> 3.</w:t>
      </w:r>
      <w:bookmarkStart w:id="7" w:name="_Toc68524854"/>
    </w:p>
    <w:p w14:paraId="4386E900" w14:textId="715A20FC" w:rsidR="0034248C" w:rsidRPr="009C14B4" w:rsidRDefault="0034248C" w:rsidP="009C14B4">
      <w:pPr>
        <w:jc w:val="both"/>
        <w:rPr>
          <w:rFonts w:ascii="Times New Roman" w:eastAsiaTheme="minorEastAsia" w:hAnsi="Times New Roman" w:cs="Times New Roman"/>
          <w:lang w:val="en-US"/>
        </w:rPr>
      </w:pPr>
      <w:r w:rsidRPr="0034248C">
        <w:rPr>
          <w:rFonts w:ascii="Times New Roman" w:hAnsi="Times New Roman" w:cs="Times New Roman"/>
          <w:b/>
        </w:rPr>
        <w:t xml:space="preserve">Tabel </w:t>
      </w:r>
      <w:r w:rsidR="009C14B4" w:rsidRPr="009C14B4">
        <w:rPr>
          <w:rFonts w:ascii="Times New Roman" w:hAnsi="Times New Roman" w:cs="Times New Roman"/>
          <w:b/>
          <w:iCs/>
        </w:rPr>
        <w:t>3.</w:t>
      </w:r>
      <w:r w:rsidRPr="0034248C">
        <w:rPr>
          <w:rFonts w:ascii="Times New Roman" w:hAnsi="Times New Roman" w:cs="Times New Roman"/>
        </w:rPr>
        <w:t xml:space="preserve"> </w:t>
      </w:r>
      <w:r w:rsidRPr="0034248C">
        <w:rPr>
          <w:rFonts w:ascii="Times New Roman" w:eastAsiaTheme="minorEastAsia" w:hAnsi="Times New Roman" w:cs="Times New Roman"/>
        </w:rPr>
        <w:t xml:space="preserve">Hasil Analisa </w:t>
      </w:r>
      <w:r w:rsidR="00305044">
        <w:rPr>
          <w:rFonts w:ascii="Times New Roman" w:eastAsiaTheme="minorEastAsia" w:hAnsi="Times New Roman" w:cs="Times New Roman"/>
          <w:i/>
          <w:iCs/>
          <w:lang w:val="en-US"/>
        </w:rPr>
        <w:t>B</w:t>
      </w:r>
      <w:proofErr w:type="spellStart"/>
      <w:r w:rsidRPr="00305044">
        <w:rPr>
          <w:rFonts w:ascii="Times New Roman" w:eastAsiaTheme="minorEastAsia" w:hAnsi="Times New Roman" w:cs="Times New Roman"/>
          <w:i/>
          <w:iCs/>
        </w:rPr>
        <w:t>lacksite</w:t>
      </w:r>
      <w:proofErr w:type="spellEnd"/>
      <w:r w:rsidRPr="00305044">
        <w:rPr>
          <w:rFonts w:ascii="Times New Roman" w:eastAsiaTheme="minorEastAsia" w:hAnsi="Times New Roman" w:cs="Times New Roman"/>
          <w:i/>
          <w:iCs/>
        </w:rPr>
        <w:t xml:space="preserve"> </w:t>
      </w:r>
      <w:r w:rsidRPr="0034248C">
        <w:rPr>
          <w:rFonts w:ascii="Times New Roman" w:eastAsiaTheme="minorEastAsia" w:hAnsi="Times New Roman" w:cs="Times New Roman"/>
        </w:rPr>
        <w:t xml:space="preserve">Jalan </w:t>
      </w:r>
      <w:proofErr w:type="spellStart"/>
      <w:r w:rsidRPr="0034248C">
        <w:rPr>
          <w:rFonts w:ascii="Times New Roman" w:eastAsiaTheme="minorEastAsia" w:hAnsi="Times New Roman" w:cs="Times New Roman"/>
        </w:rPr>
        <w:t>Palur</w:t>
      </w:r>
      <w:proofErr w:type="spellEnd"/>
      <w:r w:rsidRPr="0034248C">
        <w:rPr>
          <w:rFonts w:ascii="Times New Roman" w:eastAsiaTheme="minorEastAsia" w:hAnsi="Times New Roman" w:cs="Times New Roman"/>
        </w:rPr>
        <w:t xml:space="preserve"> – Batas Kabupaten Sragen Menggunakan Metode </w:t>
      </w:r>
      <w:proofErr w:type="spellStart"/>
      <w:r w:rsidRPr="0034248C">
        <w:rPr>
          <w:rFonts w:ascii="Times New Roman" w:eastAsiaTheme="minorEastAsia" w:hAnsi="Times New Roman" w:cs="Times New Roman"/>
        </w:rPr>
        <w:t>Cussum</w:t>
      </w:r>
      <w:bookmarkEnd w:id="7"/>
      <w:proofErr w:type="spellEnd"/>
    </w:p>
    <w:tbl>
      <w:tblPr>
        <w:tblW w:w="8817" w:type="dxa"/>
        <w:shd w:val="clear" w:color="auto" w:fill="FFFFFF" w:themeFill="background1"/>
        <w:tblLook w:val="04A0" w:firstRow="1" w:lastRow="0" w:firstColumn="1" w:lastColumn="0" w:noHBand="0" w:noVBand="1"/>
      </w:tblPr>
      <w:tblGrid>
        <w:gridCol w:w="1416"/>
        <w:gridCol w:w="1105"/>
        <w:gridCol w:w="801"/>
        <w:gridCol w:w="867"/>
        <w:gridCol w:w="932"/>
        <w:gridCol w:w="973"/>
        <w:gridCol w:w="932"/>
        <w:gridCol w:w="1791"/>
      </w:tblGrid>
      <w:tr w:rsidR="0034248C" w:rsidRPr="009C14B4" w14:paraId="7B00459E" w14:textId="77777777" w:rsidTr="009C14B4">
        <w:trPr>
          <w:trHeight w:val="282"/>
        </w:trPr>
        <w:tc>
          <w:tcPr>
            <w:tcW w:w="1416" w:type="dxa"/>
            <w:tcBorders>
              <w:top w:val="single" w:sz="4" w:space="0" w:color="auto"/>
              <w:bottom w:val="single" w:sz="4" w:space="0" w:color="auto"/>
            </w:tcBorders>
            <w:shd w:val="clear" w:color="auto" w:fill="FFFFFF" w:themeFill="background1"/>
            <w:noWrap/>
            <w:vAlign w:val="center"/>
            <w:hideMark/>
          </w:tcPr>
          <w:p w14:paraId="29A56AD6" w14:textId="77777777" w:rsidR="0034248C" w:rsidRPr="009C14B4" w:rsidRDefault="0034248C" w:rsidP="005140EA">
            <w:pPr>
              <w:spacing w:after="0"/>
              <w:jc w:val="center"/>
              <w:rPr>
                <w:rFonts w:ascii="Times New Roman" w:eastAsia="Times New Roman" w:hAnsi="Times New Roman" w:cs="Times New Roman"/>
                <w:b/>
                <w:color w:val="000000"/>
                <w:sz w:val="20"/>
                <w:szCs w:val="20"/>
              </w:rPr>
            </w:pPr>
            <w:r w:rsidRPr="009C14B4">
              <w:rPr>
                <w:rFonts w:ascii="Times New Roman" w:eastAsia="Times New Roman" w:hAnsi="Times New Roman" w:cs="Times New Roman"/>
                <w:b/>
                <w:color w:val="000000"/>
                <w:sz w:val="20"/>
                <w:szCs w:val="20"/>
              </w:rPr>
              <w:t>STA</w:t>
            </w:r>
          </w:p>
        </w:tc>
        <w:tc>
          <w:tcPr>
            <w:tcW w:w="1105" w:type="dxa"/>
            <w:tcBorders>
              <w:top w:val="single" w:sz="4" w:space="0" w:color="auto"/>
              <w:bottom w:val="single" w:sz="4" w:space="0" w:color="auto"/>
            </w:tcBorders>
            <w:shd w:val="clear" w:color="auto" w:fill="FFFFFF" w:themeFill="background1"/>
            <w:noWrap/>
            <w:vAlign w:val="center"/>
            <w:hideMark/>
          </w:tcPr>
          <w:p w14:paraId="4A00524F" w14:textId="77777777" w:rsidR="0034248C" w:rsidRPr="009C14B4" w:rsidRDefault="0034248C" w:rsidP="005140EA">
            <w:pPr>
              <w:spacing w:after="0"/>
              <w:jc w:val="center"/>
              <w:rPr>
                <w:rFonts w:ascii="Times New Roman" w:eastAsia="Times New Roman" w:hAnsi="Times New Roman" w:cs="Times New Roman"/>
                <w:b/>
                <w:color w:val="000000"/>
                <w:sz w:val="20"/>
                <w:szCs w:val="20"/>
              </w:rPr>
            </w:pPr>
            <w:r w:rsidRPr="009C14B4">
              <w:rPr>
                <w:rFonts w:ascii="Times New Roman" w:eastAsia="Times New Roman" w:hAnsi="Times New Roman" w:cs="Times New Roman"/>
                <w:b/>
                <w:color w:val="000000"/>
                <w:sz w:val="20"/>
                <w:szCs w:val="20"/>
              </w:rPr>
              <w:t>Tahun</w:t>
            </w:r>
          </w:p>
        </w:tc>
        <w:tc>
          <w:tcPr>
            <w:tcW w:w="801" w:type="dxa"/>
            <w:tcBorders>
              <w:top w:val="single" w:sz="4" w:space="0" w:color="auto"/>
              <w:bottom w:val="single" w:sz="4" w:space="0" w:color="auto"/>
            </w:tcBorders>
            <w:shd w:val="clear" w:color="auto" w:fill="FFFFFF" w:themeFill="background1"/>
            <w:noWrap/>
            <w:vAlign w:val="center"/>
            <w:hideMark/>
          </w:tcPr>
          <w:p w14:paraId="09626DE1" w14:textId="77777777" w:rsidR="0034248C" w:rsidRPr="009C14B4" w:rsidRDefault="0034248C" w:rsidP="005140EA">
            <w:pPr>
              <w:spacing w:after="0"/>
              <w:jc w:val="center"/>
              <w:rPr>
                <w:rFonts w:ascii="Times New Roman" w:eastAsia="Times New Roman" w:hAnsi="Times New Roman" w:cs="Times New Roman"/>
                <w:b/>
                <w:color w:val="000000"/>
                <w:sz w:val="20"/>
                <w:szCs w:val="20"/>
              </w:rPr>
            </w:pPr>
            <w:proofErr w:type="spellStart"/>
            <w:r w:rsidRPr="009C14B4">
              <w:rPr>
                <w:rFonts w:ascii="Times New Roman" w:eastAsia="Times New Roman" w:hAnsi="Times New Roman" w:cs="Times New Roman"/>
                <w:b/>
                <w:color w:val="000000"/>
                <w:sz w:val="20"/>
                <w:szCs w:val="20"/>
              </w:rPr>
              <w:t>Xi</w:t>
            </w:r>
            <w:proofErr w:type="spellEnd"/>
          </w:p>
        </w:tc>
        <w:tc>
          <w:tcPr>
            <w:tcW w:w="867" w:type="dxa"/>
            <w:tcBorders>
              <w:top w:val="single" w:sz="4" w:space="0" w:color="auto"/>
              <w:bottom w:val="single" w:sz="4" w:space="0" w:color="auto"/>
            </w:tcBorders>
            <w:shd w:val="clear" w:color="auto" w:fill="FFFFFF" w:themeFill="background1"/>
            <w:noWrap/>
            <w:vAlign w:val="center"/>
            <w:hideMark/>
          </w:tcPr>
          <w:p w14:paraId="201E07AA" w14:textId="77777777" w:rsidR="0034248C" w:rsidRPr="009C14B4" w:rsidRDefault="0034248C" w:rsidP="005140EA">
            <w:pPr>
              <w:spacing w:after="0"/>
              <w:jc w:val="center"/>
              <w:rPr>
                <w:rFonts w:ascii="Times New Roman" w:eastAsia="Times New Roman" w:hAnsi="Times New Roman" w:cs="Times New Roman"/>
                <w:b/>
                <w:color w:val="000000"/>
                <w:sz w:val="20"/>
                <w:szCs w:val="20"/>
              </w:rPr>
            </w:pPr>
            <w:r w:rsidRPr="009C14B4">
              <w:rPr>
                <w:rFonts w:ascii="Times New Roman" w:eastAsia="Times New Roman" w:hAnsi="Times New Roman" w:cs="Times New Roman"/>
                <w:b/>
                <w:color w:val="000000"/>
                <w:sz w:val="20"/>
                <w:szCs w:val="20"/>
              </w:rPr>
              <w:t>W</w:t>
            </w:r>
          </w:p>
        </w:tc>
        <w:tc>
          <w:tcPr>
            <w:tcW w:w="932" w:type="dxa"/>
            <w:tcBorders>
              <w:top w:val="single" w:sz="4" w:space="0" w:color="auto"/>
              <w:bottom w:val="single" w:sz="4" w:space="0" w:color="auto"/>
            </w:tcBorders>
            <w:shd w:val="clear" w:color="auto" w:fill="FFFFFF" w:themeFill="background1"/>
            <w:noWrap/>
            <w:vAlign w:val="center"/>
            <w:hideMark/>
          </w:tcPr>
          <w:p w14:paraId="3B18BDB4" w14:textId="77777777" w:rsidR="0034248C" w:rsidRPr="009C14B4" w:rsidRDefault="0034248C" w:rsidP="005140EA">
            <w:pPr>
              <w:spacing w:after="0"/>
              <w:jc w:val="center"/>
              <w:rPr>
                <w:rFonts w:ascii="Times New Roman" w:eastAsia="Times New Roman" w:hAnsi="Times New Roman" w:cs="Times New Roman"/>
                <w:b/>
                <w:color w:val="000000"/>
                <w:sz w:val="20"/>
                <w:szCs w:val="20"/>
              </w:rPr>
            </w:pPr>
            <w:r w:rsidRPr="009C14B4">
              <w:rPr>
                <w:rFonts w:ascii="Times New Roman" w:eastAsia="Times New Roman" w:hAnsi="Times New Roman" w:cs="Times New Roman"/>
                <w:b/>
                <w:color w:val="000000"/>
                <w:sz w:val="20"/>
                <w:szCs w:val="20"/>
              </w:rPr>
              <w:t>So</w:t>
            </w:r>
          </w:p>
        </w:tc>
        <w:tc>
          <w:tcPr>
            <w:tcW w:w="973" w:type="dxa"/>
            <w:tcBorders>
              <w:top w:val="single" w:sz="4" w:space="0" w:color="auto"/>
              <w:bottom w:val="single" w:sz="4" w:space="0" w:color="auto"/>
            </w:tcBorders>
            <w:shd w:val="clear" w:color="auto" w:fill="FFFFFF" w:themeFill="background1"/>
            <w:noWrap/>
            <w:vAlign w:val="center"/>
            <w:hideMark/>
          </w:tcPr>
          <w:p w14:paraId="3F327E07" w14:textId="77777777" w:rsidR="0034248C" w:rsidRPr="009C14B4" w:rsidRDefault="0034248C" w:rsidP="005140EA">
            <w:pPr>
              <w:spacing w:after="0"/>
              <w:jc w:val="center"/>
              <w:rPr>
                <w:rFonts w:ascii="Times New Roman" w:eastAsia="Times New Roman" w:hAnsi="Times New Roman" w:cs="Times New Roman"/>
                <w:b/>
                <w:color w:val="000000"/>
                <w:sz w:val="20"/>
                <w:szCs w:val="20"/>
              </w:rPr>
            </w:pPr>
            <w:r w:rsidRPr="009C14B4">
              <w:rPr>
                <w:rFonts w:ascii="Times New Roman" w:eastAsia="Times New Roman" w:hAnsi="Times New Roman" w:cs="Times New Roman"/>
                <w:b/>
                <w:color w:val="000000"/>
                <w:sz w:val="20"/>
                <w:szCs w:val="20"/>
              </w:rPr>
              <w:t>Si</w:t>
            </w:r>
          </w:p>
        </w:tc>
        <w:tc>
          <w:tcPr>
            <w:tcW w:w="932" w:type="dxa"/>
            <w:tcBorders>
              <w:top w:val="single" w:sz="4" w:space="0" w:color="auto"/>
              <w:bottom w:val="single" w:sz="4" w:space="0" w:color="auto"/>
            </w:tcBorders>
            <w:shd w:val="clear" w:color="auto" w:fill="FFFFFF" w:themeFill="background1"/>
            <w:noWrap/>
            <w:vAlign w:val="center"/>
            <w:hideMark/>
          </w:tcPr>
          <w:p w14:paraId="0F19B201" w14:textId="77777777" w:rsidR="0034248C" w:rsidRPr="009C14B4" w:rsidRDefault="0034248C" w:rsidP="005140EA">
            <w:pPr>
              <w:spacing w:after="0"/>
              <w:jc w:val="center"/>
              <w:rPr>
                <w:rFonts w:ascii="Times New Roman" w:eastAsia="Times New Roman" w:hAnsi="Times New Roman" w:cs="Times New Roman"/>
                <w:b/>
                <w:color w:val="000000"/>
                <w:sz w:val="20"/>
                <w:szCs w:val="20"/>
              </w:rPr>
            </w:pPr>
            <w:r w:rsidRPr="009C14B4">
              <w:rPr>
                <w:rFonts w:ascii="Times New Roman" w:eastAsia="Times New Roman" w:hAnsi="Times New Roman" w:cs="Times New Roman"/>
                <w:b/>
                <w:color w:val="000000"/>
                <w:sz w:val="20"/>
                <w:szCs w:val="20"/>
              </w:rPr>
              <w:t>C</w:t>
            </w:r>
          </w:p>
        </w:tc>
        <w:tc>
          <w:tcPr>
            <w:tcW w:w="1791" w:type="dxa"/>
            <w:tcBorders>
              <w:top w:val="single" w:sz="4" w:space="0" w:color="auto"/>
              <w:bottom w:val="single" w:sz="4" w:space="0" w:color="auto"/>
            </w:tcBorders>
            <w:shd w:val="clear" w:color="auto" w:fill="FFFFFF" w:themeFill="background1"/>
            <w:noWrap/>
            <w:vAlign w:val="center"/>
            <w:hideMark/>
          </w:tcPr>
          <w:p w14:paraId="67CE9392" w14:textId="77777777" w:rsidR="0034248C" w:rsidRPr="009C14B4" w:rsidRDefault="0034248C" w:rsidP="005140EA">
            <w:pPr>
              <w:spacing w:after="0"/>
              <w:jc w:val="center"/>
              <w:rPr>
                <w:rFonts w:ascii="Times New Roman" w:eastAsia="Times New Roman" w:hAnsi="Times New Roman" w:cs="Times New Roman"/>
                <w:b/>
                <w:color w:val="000000"/>
                <w:sz w:val="20"/>
                <w:szCs w:val="20"/>
              </w:rPr>
            </w:pPr>
            <w:r w:rsidRPr="009C14B4">
              <w:rPr>
                <w:rFonts w:ascii="Times New Roman" w:eastAsia="Times New Roman" w:hAnsi="Times New Roman" w:cs="Times New Roman"/>
                <w:b/>
                <w:color w:val="000000"/>
                <w:sz w:val="20"/>
                <w:szCs w:val="20"/>
              </w:rPr>
              <w:t>Keterangan</w:t>
            </w:r>
          </w:p>
        </w:tc>
      </w:tr>
      <w:tr w:rsidR="0034248C" w:rsidRPr="009C14B4" w14:paraId="69F3FA9A" w14:textId="77777777" w:rsidTr="009C14B4">
        <w:trPr>
          <w:trHeight w:val="282"/>
        </w:trPr>
        <w:tc>
          <w:tcPr>
            <w:tcW w:w="1416" w:type="dxa"/>
            <w:vMerge w:val="restart"/>
            <w:tcBorders>
              <w:top w:val="nil"/>
              <w:bottom w:val="single" w:sz="4" w:space="0" w:color="auto"/>
            </w:tcBorders>
            <w:shd w:val="clear" w:color="auto" w:fill="FFFFFF" w:themeFill="background1"/>
            <w:noWrap/>
            <w:vAlign w:val="center"/>
            <w:hideMark/>
          </w:tcPr>
          <w:p w14:paraId="547BA8B9" w14:textId="77777777" w:rsidR="0034248C" w:rsidRPr="009C14B4" w:rsidRDefault="0034248C" w:rsidP="005140EA">
            <w:pPr>
              <w:spacing w:after="0"/>
              <w:jc w:val="center"/>
              <w:rPr>
                <w:rFonts w:ascii="Times New Roman" w:eastAsia="Times New Roman" w:hAnsi="Times New Roman" w:cs="Times New Roman"/>
                <w:color w:val="000000"/>
                <w:sz w:val="20"/>
                <w:szCs w:val="20"/>
              </w:rPr>
            </w:pPr>
            <w:proofErr w:type="spellStart"/>
            <w:r w:rsidRPr="009C14B4">
              <w:rPr>
                <w:rFonts w:ascii="Times New Roman" w:eastAsia="Times New Roman" w:hAnsi="Times New Roman" w:cs="Times New Roman"/>
                <w:color w:val="000000"/>
                <w:sz w:val="20"/>
                <w:szCs w:val="20"/>
              </w:rPr>
              <w:t>Sta</w:t>
            </w:r>
            <w:proofErr w:type="spellEnd"/>
            <w:r w:rsidRPr="009C14B4">
              <w:rPr>
                <w:rFonts w:ascii="Times New Roman" w:eastAsia="Times New Roman" w:hAnsi="Times New Roman" w:cs="Times New Roman"/>
                <w:color w:val="000000"/>
                <w:sz w:val="20"/>
                <w:szCs w:val="20"/>
              </w:rPr>
              <w:t xml:space="preserve"> 2 - </w:t>
            </w:r>
            <w:proofErr w:type="spellStart"/>
            <w:r w:rsidRPr="009C14B4">
              <w:rPr>
                <w:rFonts w:ascii="Times New Roman" w:eastAsia="Times New Roman" w:hAnsi="Times New Roman" w:cs="Times New Roman"/>
                <w:color w:val="000000"/>
                <w:sz w:val="20"/>
                <w:szCs w:val="20"/>
              </w:rPr>
              <w:t>Sta</w:t>
            </w:r>
            <w:proofErr w:type="spellEnd"/>
            <w:r w:rsidRPr="009C14B4">
              <w:rPr>
                <w:rFonts w:ascii="Times New Roman" w:eastAsia="Times New Roman" w:hAnsi="Times New Roman" w:cs="Times New Roman"/>
                <w:color w:val="000000"/>
                <w:sz w:val="20"/>
                <w:szCs w:val="20"/>
              </w:rPr>
              <w:t xml:space="preserve"> 3</w:t>
            </w:r>
          </w:p>
        </w:tc>
        <w:tc>
          <w:tcPr>
            <w:tcW w:w="1105" w:type="dxa"/>
            <w:tcBorders>
              <w:top w:val="single" w:sz="4" w:space="0" w:color="auto"/>
            </w:tcBorders>
            <w:shd w:val="clear" w:color="auto" w:fill="FFFFFF" w:themeFill="background1"/>
            <w:noWrap/>
            <w:vAlign w:val="center"/>
            <w:hideMark/>
          </w:tcPr>
          <w:p w14:paraId="27049175"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2016</w:t>
            </w:r>
          </w:p>
        </w:tc>
        <w:tc>
          <w:tcPr>
            <w:tcW w:w="801" w:type="dxa"/>
            <w:tcBorders>
              <w:top w:val="single" w:sz="4" w:space="0" w:color="auto"/>
            </w:tcBorders>
            <w:shd w:val="clear" w:color="auto" w:fill="FFFFFF" w:themeFill="background1"/>
            <w:noWrap/>
            <w:vAlign w:val="center"/>
            <w:hideMark/>
          </w:tcPr>
          <w:p w14:paraId="754CFD95"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8</w:t>
            </w:r>
          </w:p>
        </w:tc>
        <w:tc>
          <w:tcPr>
            <w:tcW w:w="867" w:type="dxa"/>
            <w:tcBorders>
              <w:top w:val="single" w:sz="4" w:space="0" w:color="auto"/>
            </w:tcBorders>
            <w:shd w:val="clear" w:color="auto" w:fill="FFFFFF" w:themeFill="background1"/>
            <w:noWrap/>
            <w:vAlign w:val="center"/>
            <w:hideMark/>
          </w:tcPr>
          <w:p w14:paraId="25A9334B"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0,12</w:t>
            </w:r>
          </w:p>
        </w:tc>
        <w:tc>
          <w:tcPr>
            <w:tcW w:w="932" w:type="dxa"/>
            <w:tcBorders>
              <w:top w:val="single" w:sz="4" w:space="0" w:color="auto"/>
            </w:tcBorders>
            <w:shd w:val="clear" w:color="auto" w:fill="FFFFFF" w:themeFill="background1"/>
            <w:noWrap/>
            <w:vAlign w:val="center"/>
            <w:hideMark/>
          </w:tcPr>
          <w:p w14:paraId="672188F4"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7,88</w:t>
            </w:r>
          </w:p>
        </w:tc>
        <w:tc>
          <w:tcPr>
            <w:tcW w:w="973" w:type="dxa"/>
            <w:tcBorders>
              <w:top w:val="single" w:sz="4" w:space="0" w:color="auto"/>
            </w:tcBorders>
            <w:shd w:val="clear" w:color="auto" w:fill="FFFFFF" w:themeFill="background1"/>
            <w:noWrap/>
            <w:vAlign w:val="center"/>
            <w:hideMark/>
          </w:tcPr>
          <w:p w14:paraId="0C8FE823"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15,75</w:t>
            </w:r>
          </w:p>
        </w:tc>
        <w:tc>
          <w:tcPr>
            <w:tcW w:w="932" w:type="dxa"/>
            <w:vMerge w:val="restart"/>
            <w:tcBorders>
              <w:top w:val="nil"/>
              <w:bottom w:val="single" w:sz="4" w:space="0" w:color="000000"/>
            </w:tcBorders>
            <w:shd w:val="clear" w:color="auto" w:fill="FFFFFF" w:themeFill="background1"/>
            <w:noWrap/>
            <w:vAlign w:val="center"/>
            <w:hideMark/>
          </w:tcPr>
          <w:p w14:paraId="07C944FC"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23,63</w:t>
            </w:r>
          </w:p>
        </w:tc>
        <w:tc>
          <w:tcPr>
            <w:tcW w:w="1791" w:type="dxa"/>
            <w:vMerge w:val="restart"/>
            <w:tcBorders>
              <w:top w:val="nil"/>
              <w:bottom w:val="single" w:sz="4" w:space="0" w:color="000000"/>
            </w:tcBorders>
            <w:shd w:val="clear" w:color="auto" w:fill="FFFFFF" w:themeFill="background1"/>
            <w:noWrap/>
            <w:vAlign w:val="center"/>
            <w:hideMark/>
          </w:tcPr>
          <w:p w14:paraId="4F6828D9" w14:textId="77777777" w:rsidR="0034248C" w:rsidRPr="009C14B4" w:rsidRDefault="0034248C" w:rsidP="005140EA">
            <w:pPr>
              <w:spacing w:after="0"/>
              <w:jc w:val="center"/>
              <w:rPr>
                <w:rFonts w:ascii="Times New Roman" w:eastAsia="Times New Roman" w:hAnsi="Times New Roman" w:cs="Times New Roman"/>
                <w:sz w:val="20"/>
                <w:szCs w:val="20"/>
              </w:rPr>
            </w:pPr>
            <w:r w:rsidRPr="009C14B4">
              <w:rPr>
                <w:rFonts w:ascii="Times New Roman" w:eastAsia="Times New Roman" w:hAnsi="Times New Roman" w:cs="Times New Roman"/>
                <w:sz w:val="20"/>
                <w:szCs w:val="20"/>
              </w:rPr>
              <w:t>BLACKSITE</w:t>
            </w:r>
          </w:p>
        </w:tc>
      </w:tr>
      <w:tr w:rsidR="0034248C" w:rsidRPr="009C14B4" w14:paraId="33F84CDD" w14:textId="77777777" w:rsidTr="009C14B4">
        <w:trPr>
          <w:trHeight w:val="282"/>
        </w:trPr>
        <w:tc>
          <w:tcPr>
            <w:tcW w:w="1416" w:type="dxa"/>
            <w:vMerge/>
            <w:tcBorders>
              <w:top w:val="nil"/>
              <w:bottom w:val="single" w:sz="4" w:space="0" w:color="auto"/>
            </w:tcBorders>
            <w:shd w:val="clear" w:color="auto" w:fill="FFFFFF" w:themeFill="background1"/>
            <w:vAlign w:val="center"/>
            <w:hideMark/>
          </w:tcPr>
          <w:p w14:paraId="4FE1C3C1" w14:textId="77777777" w:rsidR="0034248C" w:rsidRPr="009C14B4" w:rsidRDefault="0034248C" w:rsidP="005140EA">
            <w:pPr>
              <w:spacing w:after="0"/>
              <w:jc w:val="center"/>
              <w:rPr>
                <w:rFonts w:ascii="Times New Roman" w:eastAsia="Times New Roman" w:hAnsi="Times New Roman" w:cs="Times New Roman"/>
                <w:color w:val="000000"/>
                <w:sz w:val="20"/>
                <w:szCs w:val="20"/>
              </w:rPr>
            </w:pPr>
          </w:p>
        </w:tc>
        <w:tc>
          <w:tcPr>
            <w:tcW w:w="1105" w:type="dxa"/>
            <w:tcBorders>
              <w:top w:val="nil"/>
            </w:tcBorders>
            <w:shd w:val="clear" w:color="auto" w:fill="FFFFFF" w:themeFill="background1"/>
            <w:noWrap/>
            <w:vAlign w:val="center"/>
            <w:hideMark/>
          </w:tcPr>
          <w:p w14:paraId="231FACD7"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2017</w:t>
            </w:r>
          </w:p>
        </w:tc>
        <w:tc>
          <w:tcPr>
            <w:tcW w:w="801" w:type="dxa"/>
            <w:tcBorders>
              <w:top w:val="nil"/>
            </w:tcBorders>
            <w:shd w:val="clear" w:color="auto" w:fill="FFFFFF" w:themeFill="background1"/>
            <w:noWrap/>
            <w:vAlign w:val="center"/>
            <w:hideMark/>
          </w:tcPr>
          <w:p w14:paraId="113672E6"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10</w:t>
            </w:r>
          </w:p>
        </w:tc>
        <w:tc>
          <w:tcPr>
            <w:tcW w:w="867" w:type="dxa"/>
            <w:tcBorders>
              <w:top w:val="nil"/>
            </w:tcBorders>
            <w:shd w:val="clear" w:color="auto" w:fill="FFFFFF" w:themeFill="background1"/>
            <w:noWrap/>
            <w:vAlign w:val="center"/>
            <w:hideMark/>
          </w:tcPr>
          <w:p w14:paraId="70E29D45"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0,15</w:t>
            </w:r>
          </w:p>
        </w:tc>
        <w:tc>
          <w:tcPr>
            <w:tcW w:w="932" w:type="dxa"/>
            <w:tcBorders>
              <w:top w:val="nil"/>
            </w:tcBorders>
            <w:shd w:val="clear" w:color="auto" w:fill="FFFFFF" w:themeFill="background1"/>
            <w:noWrap/>
            <w:vAlign w:val="center"/>
            <w:hideMark/>
          </w:tcPr>
          <w:p w14:paraId="40B8575A"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9,85</w:t>
            </w:r>
          </w:p>
        </w:tc>
        <w:tc>
          <w:tcPr>
            <w:tcW w:w="973" w:type="dxa"/>
            <w:tcBorders>
              <w:top w:val="nil"/>
            </w:tcBorders>
            <w:shd w:val="clear" w:color="auto" w:fill="FFFFFF" w:themeFill="background1"/>
            <w:noWrap/>
            <w:vAlign w:val="center"/>
            <w:hideMark/>
          </w:tcPr>
          <w:p w14:paraId="7AFBF820"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19,69</w:t>
            </w:r>
          </w:p>
        </w:tc>
        <w:tc>
          <w:tcPr>
            <w:tcW w:w="932" w:type="dxa"/>
            <w:vMerge/>
            <w:tcBorders>
              <w:top w:val="nil"/>
              <w:bottom w:val="single" w:sz="4" w:space="0" w:color="000000"/>
            </w:tcBorders>
            <w:shd w:val="clear" w:color="auto" w:fill="FFFFFF" w:themeFill="background1"/>
            <w:vAlign w:val="center"/>
            <w:hideMark/>
          </w:tcPr>
          <w:p w14:paraId="2F6ADB10" w14:textId="77777777" w:rsidR="0034248C" w:rsidRPr="009C14B4" w:rsidRDefault="0034248C" w:rsidP="005140EA">
            <w:pPr>
              <w:spacing w:after="0"/>
              <w:jc w:val="center"/>
              <w:rPr>
                <w:rFonts w:ascii="Times New Roman" w:eastAsia="Times New Roman" w:hAnsi="Times New Roman" w:cs="Times New Roman"/>
                <w:color w:val="000000"/>
                <w:sz w:val="20"/>
                <w:szCs w:val="20"/>
              </w:rPr>
            </w:pPr>
          </w:p>
        </w:tc>
        <w:tc>
          <w:tcPr>
            <w:tcW w:w="1791" w:type="dxa"/>
            <w:vMerge/>
            <w:tcBorders>
              <w:top w:val="nil"/>
              <w:bottom w:val="single" w:sz="4" w:space="0" w:color="000000"/>
            </w:tcBorders>
            <w:shd w:val="clear" w:color="auto" w:fill="FFFFFF" w:themeFill="background1"/>
            <w:vAlign w:val="center"/>
            <w:hideMark/>
          </w:tcPr>
          <w:p w14:paraId="3162BCF8" w14:textId="77777777" w:rsidR="0034248C" w:rsidRPr="009C14B4" w:rsidRDefault="0034248C" w:rsidP="005140EA">
            <w:pPr>
              <w:spacing w:after="0"/>
              <w:jc w:val="center"/>
              <w:rPr>
                <w:rFonts w:ascii="Times New Roman" w:eastAsia="Times New Roman" w:hAnsi="Times New Roman" w:cs="Times New Roman"/>
                <w:sz w:val="20"/>
                <w:szCs w:val="20"/>
              </w:rPr>
            </w:pPr>
          </w:p>
        </w:tc>
      </w:tr>
      <w:tr w:rsidR="0034248C" w:rsidRPr="009C14B4" w14:paraId="59248508" w14:textId="77777777" w:rsidTr="009C14B4">
        <w:trPr>
          <w:trHeight w:val="282"/>
        </w:trPr>
        <w:tc>
          <w:tcPr>
            <w:tcW w:w="1416" w:type="dxa"/>
            <w:vMerge/>
            <w:tcBorders>
              <w:top w:val="nil"/>
              <w:bottom w:val="single" w:sz="4" w:space="0" w:color="auto"/>
            </w:tcBorders>
            <w:shd w:val="clear" w:color="auto" w:fill="FFFFFF" w:themeFill="background1"/>
            <w:vAlign w:val="center"/>
            <w:hideMark/>
          </w:tcPr>
          <w:p w14:paraId="57A97ACC" w14:textId="77777777" w:rsidR="0034248C" w:rsidRPr="009C14B4" w:rsidRDefault="0034248C" w:rsidP="005140EA">
            <w:pPr>
              <w:spacing w:after="0"/>
              <w:jc w:val="center"/>
              <w:rPr>
                <w:rFonts w:ascii="Times New Roman" w:eastAsia="Times New Roman" w:hAnsi="Times New Roman" w:cs="Times New Roman"/>
                <w:color w:val="000000"/>
                <w:sz w:val="20"/>
                <w:szCs w:val="20"/>
              </w:rPr>
            </w:pPr>
          </w:p>
        </w:tc>
        <w:tc>
          <w:tcPr>
            <w:tcW w:w="1105" w:type="dxa"/>
            <w:tcBorders>
              <w:top w:val="nil"/>
            </w:tcBorders>
            <w:shd w:val="clear" w:color="auto" w:fill="FFFFFF" w:themeFill="background1"/>
            <w:noWrap/>
            <w:vAlign w:val="center"/>
            <w:hideMark/>
          </w:tcPr>
          <w:p w14:paraId="1BD8CD03"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2018</w:t>
            </w:r>
          </w:p>
        </w:tc>
        <w:tc>
          <w:tcPr>
            <w:tcW w:w="801" w:type="dxa"/>
            <w:tcBorders>
              <w:top w:val="nil"/>
            </w:tcBorders>
            <w:shd w:val="clear" w:color="auto" w:fill="FFFFFF" w:themeFill="background1"/>
            <w:noWrap/>
            <w:vAlign w:val="center"/>
            <w:hideMark/>
          </w:tcPr>
          <w:p w14:paraId="673DAAF4"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8</w:t>
            </w:r>
          </w:p>
        </w:tc>
        <w:tc>
          <w:tcPr>
            <w:tcW w:w="867" w:type="dxa"/>
            <w:tcBorders>
              <w:top w:val="nil"/>
            </w:tcBorders>
            <w:shd w:val="clear" w:color="auto" w:fill="FFFFFF" w:themeFill="background1"/>
            <w:noWrap/>
            <w:vAlign w:val="center"/>
            <w:hideMark/>
          </w:tcPr>
          <w:p w14:paraId="43D43BB1"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0,12</w:t>
            </w:r>
          </w:p>
        </w:tc>
        <w:tc>
          <w:tcPr>
            <w:tcW w:w="932" w:type="dxa"/>
            <w:tcBorders>
              <w:top w:val="nil"/>
            </w:tcBorders>
            <w:shd w:val="clear" w:color="auto" w:fill="FFFFFF" w:themeFill="background1"/>
            <w:noWrap/>
            <w:vAlign w:val="center"/>
            <w:hideMark/>
          </w:tcPr>
          <w:p w14:paraId="4002C21A"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7,88</w:t>
            </w:r>
          </w:p>
        </w:tc>
        <w:tc>
          <w:tcPr>
            <w:tcW w:w="973" w:type="dxa"/>
            <w:tcBorders>
              <w:top w:val="nil"/>
            </w:tcBorders>
            <w:shd w:val="clear" w:color="auto" w:fill="FFFFFF" w:themeFill="background1"/>
            <w:noWrap/>
            <w:vAlign w:val="center"/>
            <w:hideMark/>
          </w:tcPr>
          <w:p w14:paraId="44DD4041"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15,75</w:t>
            </w:r>
          </w:p>
        </w:tc>
        <w:tc>
          <w:tcPr>
            <w:tcW w:w="932" w:type="dxa"/>
            <w:vMerge/>
            <w:tcBorders>
              <w:top w:val="nil"/>
              <w:bottom w:val="single" w:sz="4" w:space="0" w:color="000000"/>
            </w:tcBorders>
            <w:shd w:val="clear" w:color="auto" w:fill="FFFFFF" w:themeFill="background1"/>
            <w:vAlign w:val="center"/>
            <w:hideMark/>
          </w:tcPr>
          <w:p w14:paraId="76F6CB29" w14:textId="77777777" w:rsidR="0034248C" w:rsidRPr="009C14B4" w:rsidRDefault="0034248C" w:rsidP="005140EA">
            <w:pPr>
              <w:spacing w:after="0"/>
              <w:jc w:val="center"/>
              <w:rPr>
                <w:rFonts w:ascii="Times New Roman" w:eastAsia="Times New Roman" w:hAnsi="Times New Roman" w:cs="Times New Roman"/>
                <w:color w:val="000000"/>
                <w:sz w:val="20"/>
                <w:szCs w:val="20"/>
              </w:rPr>
            </w:pPr>
          </w:p>
        </w:tc>
        <w:tc>
          <w:tcPr>
            <w:tcW w:w="1791" w:type="dxa"/>
            <w:vMerge/>
            <w:tcBorders>
              <w:top w:val="nil"/>
              <w:bottom w:val="single" w:sz="4" w:space="0" w:color="000000"/>
            </w:tcBorders>
            <w:shd w:val="clear" w:color="auto" w:fill="FFFFFF" w:themeFill="background1"/>
            <w:vAlign w:val="center"/>
            <w:hideMark/>
          </w:tcPr>
          <w:p w14:paraId="74DCE405" w14:textId="77777777" w:rsidR="0034248C" w:rsidRPr="009C14B4" w:rsidRDefault="0034248C" w:rsidP="005140EA">
            <w:pPr>
              <w:spacing w:after="0"/>
              <w:jc w:val="center"/>
              <w:rPr>
                <w:rFonts w:ascii="Times New Roman" w:eastAsia="Times New Roman" w:hAnsi="Times New Roman" w:cs="Times New Roman"/>
                <w:sz w:val="20"/>
                <w:szCs w:val="20"/>
              </w:rPr>
            </w:pPr>
          </w:p>
        </w:tc>
      </w:tr>
      <w:tr w:rsidR="0034248C" w:rsidRPr="009C14B4" w14:paraId="01C60A0A" w14:textId="77777777" w:rsidTr="009C14B4">
        <w:trPr>
          <w:trHeight w:val="282"/>
        </w:trPr>
        <w:tc>
          <w:tcPr>
            <w:tcW w:w="1416" w:type="dxa"/>
            <w:vMerge/>
            <w:tcBorders>
              <w:top w:val="nil"/>
              <w:bottom w:val="single" w:sz="4" w:space="0" w:color="auto"/>
            </w:tcBorders>
            <w:shd w:val="clear" w:color="auto" w:fill="FFFFFF" w:themeFill="background1"/>
            <w:vAlign w:val="center"/>
            <w:hideMark/>
          </w:tcPr>
          <w:p w14:paraId="69106F6D" w14:textId="77777777" w:rsidR="0034248C" w:rsidRPr="009C14B4" w:rsidRDefault="0034248C" w:rsidP="005140EA">
            <w:pPr>
              <w:spacing w:after="0"/>
              <w:jc w:val="center"/>
              <w:rPr>
                <w:rFonts w:ascii="Times New Roman" w:eastAsia="Times New Roman" w:hAnsi="Times New Roman" w:cs="Times New Roman"/>
                <w:color w:val="000000"/>
                <w:sz w:val="20"/>
                <w:szCs w:val="20"/>
              </w:rPr>
            </w:pPr>
          </w:p>
        </w:tc>
        <w:tc>
          <w:tcPr>
            <w:tcW w:w="1105" w:type="dxa"/>
            <w:tcBorders>
              <w:top w:val="nil"/>
            </w:tcBorders>
            <w:shd w:val="clear" w:color="auto" w:fill="FFFFFF" w:themeFill="background1"/>
            <w:noWrap/>
            <w:vAlign w:val="center"/>
            <w:hideMark/>
          </w:tcPr>
          <w:p w14:paraId="368F9B8A"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2019</w:t>
            </w:r>
          </w:p>
        </w:tc>
        <w:tc>
          <w:tcPr>
            <w:tcW w:w="801" w:type="dxa"/>
            <w:tcBorders>
              <w:top w:val="nil"/>
            </w:tcBorders>
            <w:shd w:val="clear" w:color="auto" w:fill="FFFFFF" w:themeFill="background1"/>
            <w:noWrap/>
            <w:vAlign w:val="center"/>
            <w:hideMark/>
          </w:tcPr>
          <w:p w14:paraId="3E4EC909"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12</w:t>
            </w:r>
          </w:p>
        </w:tc>
        <w:tc>
          <w:tcPr>
            <w:tcW w:w="867" w:type="dxa"/>
            <w:tcBorders>
              <w:top w:val="nil"/>
            </w:tcBorders>
            <w:shd w:val="clear" w:color="auto" w:fill="FFFFFF" w:themeFill="background1"/>
            <w:noWrap/>
            <w:vAlign w:val="center"/>
            <w:hideMark/>
          </w:tcPr>
          <w:p w14:paraId="6F83382E"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0,18</w:t>
            </w:r>
          </w:p>
        </w:tc>
        <w:tc>
          <w:tcPr>
            <w:tcW w:w="932" w:type="dxa"/>
            <w:tcBorders>
              <w:top w:val="nil"/>
            </w:tcBorders>
            <w:shd w:val="clear" w:color="auto" w:fill="FFFFFF" w:themeFill="background1"/>
            <w:noWrap/>
            <w:vAlign w:val="center"/>
            <w:hideMark/>
          </w:tcPr>
          <w:p w14:paraId="180F3BB8"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11,82</w:t>
            </w:r>
          </w:p>
        </w:tc>
        <w:tc>
          <w:tcPr>
            <w:tcW w:w="973" w:type="dxa"/>
            <w:tcBorders>
              <w:top w:val="nil"/>
            </w:tcBorders>
            <w:shd w:val="clear" w:color="auto" w:fill="FFFFFF" w:themeFill="background1"/>
            <w:noWrap/>
            <w:vAlign w:val="center"/>
            <w:hideMark/>
          </w:tcPr>
          <w:p w14:paraId="1B72B0D4"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23,63</w:t>
            </w:r>
          </w:p>
        </w:tc>
        <w:tc>
          <w:tcPr>
            <w:tcW w:w="932" w:type="dxa"/>
            <w:vMerge/>
            <w:tcBorders>
              <w:top w:val="nil"/>
              <w:bottom w:val="single" w:sz="4" w:space="0" w:color="000000"/>
            </w:tcBorders>
            <w:shd w:val="clear" w:color="auto" w:fill="FFFFFF" w:themeFill="background1"/>
            <w:vAlign w:val="center"/>
            <w:hideMark/>
          </w:tcPr>
          <w:p w14:paraId="19F66439" w14:textId="77777777" w:rsidR="0034248C" w:rsidRPr="009C14B4" w:rsidRDefault="0034248C" w:rsidP="005140EA">
            <w:pPr>
              <w:spacing w:after="0"/>
              <w:jc w:val="center"/>
              <w:rPr>
                <w:rFonts w:ascii="Times New Roman" w:eastAsia="Times New Roman" w:hAnsi="Times New Roman" w:cs="Times New Roman"/>
                <w:color w:val="000000"/>
                <w:sz w:val="20"/>
                <w:szCs w:val="20"/>
              </w:rPr>
            </w:pPr>
          </w:p>
        </w:tc>
        <w:tc>
          <w:tcPr>
            <w:tcW w:w="1791" w:type="dxa"/>
            <w:vMerge/>
            <w:tcBorders>
              <w:top w:val="nil"/>
              <w:bottom w:val="single" w:sz="4" w:space="0" w:color="000000"/>
            </w:tcBorders>
            <w:shd w:val="clear" w:color="auto" w:fill="FFFFFF" w:themeFill="background1"/>
            <w:vAlign w:val="center"/>
            <w:hideMark/>
          </w:tcPr>
          <w:p w14:paraId="1C6FA2D2" w14:textId="77777777" w:rsidR="0034248C" w:rsidRPr="009C14B4" w:rsidRDefault="0034248C" w:rsidP="005140EA">
            <w:pPr>
              <w:spacing w:after="0"/>
              <w:jc w:val="center"/>
              <w:rPr>
                <w:rFonts w:ascii="Times New Roman" w:eastAsia="Times New Roman" w:hAnsi="Times New Roman" w:cs="Times New Roman"/>
                <w:sz w:val="20"/>
                <w:szCs w:val="20"/>
              </w:rPr>
            </w:pPr>
          </w:p>
        </w:tc>
      </w:tr>
      <w:tr w:rsidR="0034248C" w:rsidRPr="009C14B4" w14:paraId="59C0E5C9" w14:textId="77777777" w:rsidTr="009C14B4">
        <w:trPr>
          <w:trHeight w:val="282"/>
        </w:trPr>
        <w:tc>
          <w:tcPr>
            <w:tcW w:w="1416" w:type="dxa"/>
            <w:vMerge/>
            <w:tcBorders>
              <w:top w:val="nil"/>
              <w:bottom w:val="single" w:sz="4" w:space="0" w:color="auto"/>
            </w:tcBorders>
            <w:shd w:val="clear" w:color="auto" w:fill="FFFFFF" w:themeFill="background1"/>
            <w:vAlign w:val="center"/>
            <w:hideMark/>
          </w:tcPr>
          <w:p w14:paraId="257BDA81" w14:textId="77777777" w:rsidR="0034248C" w:rsidRPr="009C14B4" w:rsidRDefault="0034248C" w:rsidP="005140EA">
            <w:pPr>
              <w:spacing w:after="0"/>
              <w:jc w:val="center"/>
              <w:rPr>
                <w:rFonts w:ascii="Times New Roman" w:eastAsia="Times New Roman" w:hAnsi="Times New Roman" w:cs="Times New Roman"/>
                <w:color w:val="000000"/>
                <w:sz w:val="20"/>
                <w:szCs w:val="20"/>
              </w:rPr>
            </w:pPr>
          </w:p>
        </w:tc>
        <w:tc>
          <w:tcPr>
            <w:tcW w:w="1105" w:type="dxa"/>
            <w:tcBorders>
              <w:top w:val="nil"/>
              <w:bottom w:val="single" w:sz="4" w:space="0" w:color="auto"/>
            </w:tcBorders>
            <w:shd w:val="clear" w:color="auto" w:fill="FFFFFF" w:themeFill="background1"/>
            <w:noWrap/>
            <w:vAlign w:val="center"/>
            <w:hideMark/>
          </w:tcPr>
          <w:p w14:paraId="1B7A5B8A"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2020</w:t>
            </w:r>
          </w:p>
        </w:tc>
        <w:tc>
          <w:tcPr>
            <w:tcW w:w="801" w:type="dxa"/>
            <w:tcBorders>
              <w:top w:val="nil"/>
              <w:bottom w:val="single" w:sz="4" w:space="0" w:color="auto"/>
            </w:tcBorders>
            <w:shd w:val="clear" w:color="auto" w:fill="FFFFFF" w:themeFill="background1"/>
            <w:noWrap/>
            <w:vAlign w:val="center"/>
            <w:hideMark/>
          </w:tcPr>
          <w:p w14:paraId="40166AFD"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11</w:t>
            </w:r>
          </w:p>
        </w:tc>
        <w:tc>
          <w:tcPr>
            <w:tcW w:w="867" w:type="dxa"/>
            <w:tcBorders>
              <w:top w:val="nil"/>
              <w:bottom w:val="single" w:sz="4" w:space="0" w:color="auto"/>
            </w:tcBorders>
            <w:shd w:val="clear" w:color="auto" w:fill="FFFFFF" w:themeFill="background1"/>
            <w:noWrap/>
            <w:vAlign w:val="center"/>
            <w:hideMark/>
          </w:tcPr>
          <w:p w14:paraId="37134C0B"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0,17</w:t>
            </w:r>
          </w:p>
        </w:tc>
        <w:tc>
          <w:tcPr>
            <w:tcW w:w="932" w:type="dxa"/>
            <w:tcBorders>
              <w:top w:val="nil"/>
              <w:bottom w:val="single" w:sz="4" w:space="0" w:color="auto"/>
            </w:tcBorders>
            <w:shd w:val="clear" w:color="auto" w:fill="FFFFFF" w:themeFill="background1"/>
            <w:noWrap/>
            <w:vAlign w:val="center"/>
            <w:hideMark/>
          </w:tcPr>
          <w:p w14:paraId="7A591D8E"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10,83</w:t>
            </w:r>
          </w:p>
        </w:tc>
        <w:tc>
          <w:tcPr>
            <w:tcW w:w="973" w:type="dxa"/>
            <w:tcBorders>
              <w:top w:val="nil"/>
              <w:bottom w:val="single" w:sz="4" w:space="0" w:color="auto"/>
            </w:tcBorders>
            <w:shd w:val="clear" w:color="auto" w:fill="FFFFFF" w:themeFill="background1"/>
            <w:noWrap/>
            <w:vAlign w:val="center"/>
            <w:hideMark/>
          </w:tcPr>
          <w:p w14:paraId="47CFCF70"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21,66</w:t>
            </w:r>
          </w:p>
        </w:tc>
        <w:tc>
          <w:tcPr>
            <w:tcW w:w="932" w:type="dxa"/>
            <w:vMerge/>
            <w:tcBorders>
              <w:top w:val="nil"/>
              <w:bottom w:val="single" w:sz="4" w:space="0" w:color="000000"/>
            </w:tcBorders>
            <w:shd w:val="clear" w:color="auto" w:fill="FFFFFF" w:themeFill="background1"/>
            <w:vAlign w:val="center"/>
            <w:hideMark/>
          </w:tcPr>
          <w:p w14:paraId="0A55E976" w14:textId="77777777" w:rsidR="0034248C" w:rsidRPr="009C14B4" w:rsidRDefault="0034248C" w:rsidP="005140EA">
            <w:pPr>
              <w:spacing w:after="0"/>
              <w:jc w:val="center"/>
              <w:rPr>
                <w:rFonts w:ascii="Times New Roman" w:eastAsia="Times New Roman" w:hAnsi="Times New Roman" w:cs="Times New Roman"/>
                <w:color w:val="000000"/>
                <w:sz w:val="20"/>
                <w:szCs w:val="20"/>
              </w:rPr>
            </w:pPr>
          </w:p>
        </w:tc>
        <w:tc>
          <w:tcPr>
            <w:tcW w:w="1791" w:type="dxa"/>
            <w:vMerge/>
            <w:tcBorders>
              <w:top w:val="nil"/>
              <w:bottom w:val="single" w:sz="4" w:space="0" w:color="000000"/>
            </w:tcBorders>
            <w:shd w:val="clear" w:color="auto" w:fill="FFFFFF" w:themeFill="background1"/>
            <w:vAlign w:val="center"/>
            <w:hideMark/>
          </w:tcPr>
          <w:p w14:paraId="1CEA0B51" w14:textId="77777777" w:rsidR="0034248C" w:rsidRPr="009C14B4" w:rsidRDefault="0034248C" w:rsidP="005140EA">
            <w:pPr>
              <w:spacing w:after="0"/>
              <w:jc w:val="center"/>
              <w:rPr>
                <w:rFonts w:ascii="Times New Roman" w:eastAsia="Times New Roman" w:hAnsi="Times New Roman" w:cs="Times New Roman"/>
                <w:sz w:val="20"/>
                <w:szCs w:val="20"/>
              </w:rPr>
            </w:pPr>
          </w:p>
        </w:tc>
      </w:tr>
      <w:tr w:rsidR="0034248C" w:rsidRPr="009C14B4" w14:paraId="3F7A4342" w14:textId="77777777" w:rsidTr="009C14B4">
        <w:trPr>
          <w:trHeight w:val="282"/>
        </w:trPr>
        <w:tc>
          <w:tcPr>
            <w:tcW w:w="1416" w:type="dxa"/>
            <w:vMerge w:val="restart"/>
            <w:tcBorders>
              <w:top w:val="nil"/>
              <w:bottom w:val="single" w:sz="4" w:space="0" w:color="auto"/>
            </w:tcBorders>
            <w:shd w:val="clear" w:color="auto" w:fill="FFFFFF" w:themeFill="background1"/>
            <w:noWrap/>
            <w:vAlign w:val="center"/>
            <w:hideMark/>
          </w:tcPr>
          <w:p w14:paraId="583C352C" w14:textId="77777777" w:rsidR="0034248C" w:rsidRPr="009C14B4" w:rsidRDefault="0034248C" w:rsidP="005140EA">
            <w:pPr>
              <w:spacing w:after="0"/>
              <w:jc w:val="center"/>
              <w:rPr>
                <w:rFonts w:ascii="Times New Roman" w:eastAsia="Times New Roman" w:hAnsi="Times New Roman" w:cs="Times New Roman"/>
                <w:color w:val="000000"/>
                <w:sz w:val="20"/>
                <w:szCs w:val="20"/>
              </w:rPr>
            </w:pPr>
            <w:proofErr w:type="spellStart"/>
            <w:r w:rsidRPr="009C14B4">
              <w:rPr>
                <w:rFonts w:ascii="Times New Roman" w:eastAsia="Times New Roman" w:hAnsi="Times New Roman" w:cs="Times New Roman"/>
                <w:color w:val="000000"/>
                <w:sz w:val="20"/>
                <w:szCs w:val="20"/>
              </w:rPr>
              <w:t>Sta</w:t>
            </w:r>
            <w:proofErr w:type="spellEnd"/>
            <w:r w:rsidRPr="009C14B4">
              <w:rPr>
                <w:rFonts w:ascii="Times New Roman" w:eastAsia="Times New Roman" w:hAnsi="Times New Roman" w:cs="Times New Roman"/>
                <w:color w:val="000000"/>
                <w:sz w:val="20"/>
                <w:szCs w:val="20"/>
              </w:rPr>
              <w:t xml:space="preserve"> 6 - </w:t>
            </w:r>
            <w:proofErr w:type="spellStart"/>
            <w:r w:rsidRPr="009C14B4">
              <w:rPr>
                <w:rFonts w:ascii="Times New Roman" w:eastAsia="Times New Roman" w:hAnsi="Times New Roman" w:cs="Times New Roman"/>
                <w:color w:val="000000"/>
                <w:sz w:val="20"/>
                <w:szCs w:val="20"/>
              </w:rPr>
              <w:t>Sta</w:t>
            </w:r>
            <w:proofErr w:type="spellEnd"/>
            <w:r w:rsidRPr="009C14B4">
              <w:rPr>
                <w:rFonts w:ascii="Times New Roman" w:eastAsia="Times New Roman" w:hAnsi="Times New Roman" w:cs="Times New Roman"/>
                <w:color w:val="000000"/>
                <w:sz w:val="20"/>
                <w:szCs w:val="20"/>
              </w:rPr>
              <w:t xml:space="preserve"> 7</w:t>
            </w:r>
          </w:p>
        </w:tc>
        <w:tc>
          <w:tcPr>
            <w:tcW w:w="1105" w:type="dxa"/>
            <w:tcBorders>
              <w:top w:val="single" w:sz="4" w:space="0" w:color="auto"/>
            </w:tcBorders>
            <w:shd w:val="clear" w:color="auto" w:fill="FFFFFF" w:themeFill="background1"/>
            <w:noWrap/>
            <w:vAlign w:val="center"/>
            <w:hideMark/>
          </w:tcPr>
          <w:p w14:paraId="18D0BB11"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2016</w:t>
            </w:r>
          </w:p>
        </w:tc>
        <w:tc>
          <w:tcPr>
            <w:tcW w:w="801" w:type="dxa"/>
            <w:tcBorders>
              <w:top w:val="single" w:sz="4" w:space="0" w:color="auto"/>
            </w:tcBorders>
            <w:shd w:val="clear" w:color="auto" w:fill="FFFFFF" w:themeFill="background1"/>
            <w:noWrap/>
            <w:vAlign w:val="center"/>
            <w:hideMark/>
          </w:tcPr>
          <w:p w14:paraId="1AA54C1A"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11</w:t>
            </w:r>
          </w:p>
        </w:tc>
        <w:tc>
          <w:tcPr>
            <w:tcW w:w="867" w:type="dxa"/>
            <w:tcBorders>
              <w:top w:val="single" w:sz="4" w:space="0" w:color="auto"/>
            </w:tcBorders>
            <w:shd w:val="clear" w:color="auto" w:fill="FFFFFF" w:themeFill="background1"/>
            <w:noWrap/>
            <w:vAlign w:val="center"/>
            <w:hideMark/>
          </w:tcPr>
          <w:p w14:paraId="52653B84"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0,17</w:t>
            </w:r>
          </w:p>
        </w:tc>
        <w:tc>
          <w:tcPr>
            <w:tcW w:w="932" w:type="dxa"/>
            <w:tcBorders>
              <w:top w:val="single" w:sz="4" w:space="0" w:color="auto"/>
            </w:tcBorders>
            <w:shd w:val="clear" w:color="auto" w:fill="FFFFFF" w:themeFill="background1"/>
            <w:noWrap/>
            <w:vAlign w:val="center"/>
            <w:hideMark/>
          </w:tcPr>
          <w:p w14:paraId="10A90807"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10,83</w:t>
            </w:r>
          </w:p>
        </w:tc>
        <w:tc>
          <w:tcPr>
            <w:tcW w:w="973" w:type="dxa"/>
            <w:tcBorders>
              <w:top w:val="single" w:sz="4" w:space="0" w:color="auto"/>
            </w:tcBorders>
            <w:shd w:val="clear" w:color="auto" w:fill="FFFFFF" w:themeFill="background1"/>
            <w:noWrap/>
            <w:vAlign w:val="center"/>
            <w:hideMark/>
          </w:tcPr>
          <w:p w14:paraId="3FA5BC8D"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21,66</w:t>
            </w:r>
          </w:p>
        </w:tc>
        <w:tc>
          <w:tcPr>
            <w:tcW w:w="932" w:type="dxa"/>
            <w:vMerge w:val="restart"/>
            <w:tcBorders>
              <w:top w:val="nil"/>
              <w:bottom w:val="single" w:sz="4" w:space="0" w:color="000000"/>
            </w:tcBorders>
            <w:shd w:val="clear" w:color="auto" w:fill="FFFFFF" w:themeFill="background1"/>
            <w:noWrap/>
            <w:vAlign w:val="center"/>
            <w:hideMark/>
          </w:tcPr>
          <w:p w14:paraId="543F360D"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33,48</w:t>
            </w:r>
          </w:p>
        </w:tc>
        <w:tc>
          <w:tcPr>
            <w:tcW w:w="1791" w:type="dxa"/>
            <w:vMerge w:val="restart"/>
            <w:tcBorders>
              <w:top w:val="nil"/>
              <w:bottom w:val="single" w:sz="4" w:space="0" w:color="000000"/>
            </w:tcBorders>
            <w:shd w:val="clear" w:color="auto" w:fill="FFFFFF" w:themeFill="background1"/>
            <w:noWrap/>
            <w:vAlign w:val="center"/>
            <w:hideMark/>
          </w:tcPr>
          <w:p w14:paraId="18097FD8" w14:textId="77777777" w:rsidR="0034248C" w:rsidRPr="009C14B4" w:rsidRDefault="0034248C" w:rsidP="005140EA">
            <w:pPr>
              <w:spacing w:after="0"/>
              <w:jc w:val="center"/>
              <w:rPr>
                <w:rFonts w:ascii="Times New Roman" w:eastAsia="Times New Roman" w:hAnsi="Times New Roman" w:cs="Times New Roman"/>
                <w:sz w:val="20"/>
                <w:szCs w:val="20"/>
              </w:rPr>
            </w:pPr>
            <w:r w:rsidRPr="009C14B4">
              <w:rPr>
                <w:rFonts w:ascii="Times New Roman" w:eastAsia="Times New Roman" w:hAnsi="Times New Roman" w:cs="Times New Roman"/>
                <w:sz w:val="20"/>
                <w:szCs w:val="20"/>
              </w:rPr>
              <w:t>BLACKSITE</w:t>
            </w:r>
          </w:p>
        </w:tc>
      </w:tr>
      <w:tr w:rsidR="0034248C" w:rsidRPr="009C14B4" w14:paraId="685F1C61" w14:textId="77777777" w:rsidTr="009C14B4">
        <w:trPr>
          <w:trHeight w:val="282"/>
        </w:trPr>
        <w:tc>
          <w:tcPr>
            <w:tcW w:w="1416" w:type="dxa"/>
            <w:vMerge/>
            <w:tcBorders>
              <w:top w:val="nil"/>
              <w:bottom w:val="single" w:sz="4" w:space="0" w:color="auto"/>
            </w:tcBorders>
            <w:shd w:val="clear" w:color="auto" w:fill="FFFFFF" w:themeFill="background1"/>
            <w:vAlign w:val="center"/>
            <w:hideMark/>
          </w:tcPr>
          <w:p w14:paraId="507300E2" w14:textId="77777777" w:rsidR="0034248C" w:rsidRPr="009C14B4" w:rsidRDefault="0034248C" w:rsidP="005140EA">
            <w:pPr>
              <w:spacing w:after="0"/>
              <w:jc w:val="center"/>
              <w:rPr>
                <w:rFonts w:ascii="Times New Roman" w:eastAsia="Times New Roman" w:hAnsi="Times New Roman" w:cs="Times New Roman"/>
                <w:color w:val="000000"/>
                <w:sz w:val="20"/>
                <w:szCs w:val="20"/>
              </w:rPr>
            </w:pPr>
          </w:p>
        </w:tc>
        <w:tc>
          <w:tcPr>
            <w:tcW w:w="1105" w:type="dxa"/>
            <w:tcBorders>
              <w:top w:val="nil"/>
            </w:tcBorders>
            <w:shd w:val="clear" w:color="auto" w:fill="FFFFFF" w:themeFill="background1"/>
            <w:noWrap/>
            <w:vAlign w:val="center"/>
            <w:hideMark/>
          </w:tcPr>
          <w:p w14:paraId="66F5C9FF"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2017</w:t>
            </w:r>
          </w:p>
        </w:tc>
        <w:tc>
          <w:tcPr>
            <w:tcW w:w="801" w:type="dxa"/>
            <w:tcBorders>
              <w:top w:val="nil"/>
            </w:tcBorders>
            <w:shd w:val="clear" w:color="auto" w:fill="FFFFFF" w:themeFill="background1"/>
            <w:noWrap/>
            <w:vAlign w:val="center"/>
            <w:hideMark/>
          </w:tcPr>
          <w:p w14:paraId="7E532B0D"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14</w:t>
            </w:r>
          </w:p>
        </w:tc>
        <w:tc>
          <w:tcPr>
            <w:tcW w:w="867" w:type="dxa"/>
            <w:tcBorders>
              <w:top w:val="nil"/>
            </w:tcBorders>
            <w:shd w:val="clear" w:color="auto" w:fill="FFFFFF" w:themeFill="background1"/>
            <w:noWrap/>
            <w:vAlign w:val="center"/>
            <w:hideMark/>
          </w:tcPr>
          <w:p w14:paraId="57A795BF"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0,22</w:t>
            </w:r>
          </w:p>
        </w:tc>
        <w:tc>
          <w:tcPr>
            <w:tcW w:w="932" w:type="dxa"/>
            <w:tcBorders>
              <w:top w:val="nil"/>
            </w:tcBorders>
            <w:shd w:val="clear" w:color="auto" w:fill="FFFFFF" w:themeFill="background1"/>
            <w:noWrap/>
            <w:vAlign w:val="center"/>
            <w:hideMark/>
          </w:tcPr>
          <w:p w14:paraId="53289C53"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13,78</w:t>
            </w:r>
          </w:p>
        </w:tc>
        <w:tc>
          <w:tcPr>
            <w:tcW w:w="973" w:type="dxa"/>
            <w:tcBorders>
              <w:top w:val="nil"/>
            </w:tcBorders>
            <w:shd w:val="clear" w:color="auto" w:fill="FFFFFF" w:themeFill="background1"/>
            <w:noWrap/>
            <w:vAlign w:val="center"/>
            <w:hideMark/>
          </w:tcPr>
          <w:p w14:paraId="5801F11F"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27,57</w:t>
            </w:r>
          </w:p>
        </w:tc>
        <w:tc>
          <w:tcPr>
            <w:tcW w:w="932" w:type="dxa"/>
            <w:vMerge/>
            <w:tcBorders>
              <w:top w:val="nil"/>
              <w:bottom w:val="single" w:sz="4" w:space="0" w:color="000000"/>
            </w:tcBorders>
            <w:shd w:val="clear" w:color="auto" w:fill="FFFFFF" w:themeFill="background1"/>
            <w:vAlign w:val="center"/>
            <w:hideMark/>
          </w:tcPr>
          <w:p w14:paraId="5D8C0B5A" w14:textId="77777777" w:rsidR="0034248C" w:rsidRPr="009C14B4" w:rsidRDefault="0034248C" w:rsidP="005140EA">
            <w:pPr>
              <w:spacing w:after="0"/>
              <w:jc w:val="center"/>
              <w:rPr>
                <w:rFonts w:ascii="Times New Roman" w:eastAsia="Times New Roman" w:hAnsi="Times New Roman" w:cs="Times New Roman"/>
                <w:color w:val="000000"/>
                <w:sz w:val="20"/>
                <w:szCs w:val="20"/>
              </w:rPr>
            </w:pPr>
          </w:p>
        </w:tc>
        <w:tc>
          <w:tcPr>
            <w:tcW w:w="1791" w:type="dxa"/>
            <w:vMerge/>
            <w:tcBorders>
              <w:top w:val="nil"/>
              <w:bottom w:val="single" w:sz="4" w:space="0" w:color="000000"/>
            </w:tcBorders>
            <w:shd w:val="clear" w:color="auto" w:fill="FFFFFF" w:themeFill="background1"/>
            <w:vAlign w:val="center"/>
            <w:hideMark/>
          </w:tcPr>
          <w:p w14:paraId="609C5469" w14:textId="77777777" w:rsidR="0034248C" w:rsidRPr="009C14B4" w:rsidRDefault="0034248C" w:rsidP="005140EA">
            <w:pPr>
              <w:spacing w:after="0"/>
              <w:jc w:val="center"/>
              <w:rPr>
                <w:rFonts w:ascii="Times New Roman" w:eastAsia="Times New Roman" w:hAnsi="Times New Roman" w:cs="Times New Roman"/>
                <w:sz w:val="20"/>
                <w:szCs w:val="20"/>
              </w:rPr>
            </w:pPr>
          </w:p>
        </w:tc>
      </w:tr>
      <w:tr w:rsidR="0034248C" w:rsidRPr="009C14B4" w14:paraId="4E493403" w14:textId="77777777" w:rsidTr="009C14B4">
        <w:trPr>
          <w:trHeight w:val="282"/>
        </w:trPr>
        <w:tc>
          <w:tcPr>
            <w:tcW w:w="1416" w:type="dxa"/>
            <w:vMerge/>
            <w:tcBorders>
              <w:top w:val="nil"/>
              <w:bottom w:val="single" w:sz="4" w:space="0" w:color="auto"/>
            </w:tcBorders>
            <w:shd w:val="clear" w:color="auto" w:fill="FFFFFF" w:themeFill="background1"/>
            <w:vAlign w:val="center"/>
            <w:hideMark/>
          </w:tcPr>
          <w:p w14:paraId="23D0A615" w14:textId="77777777" w:rsidR="0034248C" w:rsidRPr="009C14B4" w:rsidRDefault="0034248C" w:rsidP="005140EA">
            <w:pPr>
              <w:spacing w:after="0"/>
              <w:jc w:val="center"/>
              <w:rPr>
                <w:rFonts w:ascii="Times New Roman" w:eastAsia="Times New Roman" w:hAnsi="Times New Roman" w:cs="Times New Roman"/>
                <w:color w:val="000000"/>
                <w:sz w:val="20"/>
                <w:szCs w:val="20"/>
              </w:rPr>
            </w:pPr>
          </w:p>
        </w:tc>
        <w:tc>
          <w:tcPr>
            <w:tcW w:w="1105" w:type="dxa"/>
            <w:tcBorders>
              <w:top w:val="nil"/>
            </w:tcBorders>
            <w:shd w:val="clear" w:color="auto" w:fill="FFFFFF" w:themeFill="background1"/>
            <w:noWrap/>
            <w:vAlign w:val="center"/>
            <w:hideMark/>
          </w:tcPr>
          <w:p w14:paraId="16803C3D"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2018</w:t>
            </w:r>
          </w:p>
        </w:tc>
        <w:tc>
          <w:tcPr>
            <w:tcW w:w="801" w:type="dxa"/>
            <w:tcBorders>
              <w:top w:val="nil"/>
            </w:tcBorders>
            <w:shd w:val="clear" w:color="auto" w:fill="FFFFFF" w:themeFill="background1"/>
            <w:noWrap/>
            <w:vAlign w:val="center"/>
            <w:hideMark/>
          </w:tcPr>
          <w:p w14:paraId="5093A403"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17</w:t>
            </w:r>
          </w:p>
        </w:tc>
        <w:tc>
          <w:tcPr>
            <w:tcW w:w="867" w:type="dxa"/>
            <w:tcBorders>
              <w:top w:val="nil"/>
            </w:tcBorders>
            <w:shd w:val="clear" w:color="auto" w:fill="FFFFFF" w:themeFill="background1"/>
            <w:noWrap/>
            <w:vAlign w:val="center"/>
            <w:hideMark/>
          </w:tcPr>
          <w:p w14:paraId="4B07D53D"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0,26</w:t>
            </w:r>
          </w:p>
        </w:tc>
        <w:tc>
          <w:tcPr>
            <w:tcW w:w="932" w:type="dxa"/>
            <w:tcBorders>
              <w:top w:val="nil"/>
            </w:tcBorders>
            <w:shd w:val="clear" w:color="auto" w:fill="FFFFFF" w:themeFill="background1"/>
            <w:noWrap/>
            <w:vAlign w:val="center"/>
            <w:hideMark/>
          </w:tcPr>
          <w:p w14:paraId="068C7050"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16,74</w:t>
            </w:r>
          </w:p>
        </w:tc>
        <w:tc>
          <w:tcPr>
            <w:tcW w:w="973" w:type="dxa"/>
            <w:tcBorders>
              <w:top w:val="nil"/>
            </w:tcBorders>
            <w:shd w:val="clear" w:color="auto" w:fill="FFFFFF" w:themeFill="background1"/>
            <w:noWrap/>
            <w:vAlign w:val="center"/>
            <w:hideMark/>
          </w:tcPr>
          <w:p w14:paraId="54BD56CC"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33,48</w:t>
            </w:r>
          </w:p>
        </w:tc>
        <w:tc>
          <w:tcPr>
            <w:tcW w:w="932" w:type="dxa"/>
            <w:vMerge/>
            <w:tcBorders>
              <w:top w:val="nil"/>
              <w:bottom w:val="single" w:sz="4" w:space="0" w:color="000000"/>
            </w:tcBorders>
            <w:shd w:val="clear" w:color="auto" w:fill="FFFFFF" w:themeFill="background1"/>
            <w:vAlign w:val="center"/>
            <w:hideMark/>
          </w:tcPr>
          <w:p w14:paraId="7EB7B09D" w14:textId="77777777" w:rsidR="0034248C" w:rsidRPr="009C14B4" w:rsidRDefault="0034248C" w:rsidP="005140EA">
            <w:pPr>
              <w:spacing w:after="0"/>
              <w:jc w:val="center"/>
              <w:rPr>
                <w:rFonts w:ascii="Times New Roman" w:eastAsia="Times New Roman" w:hAnsi="Times New Roman" w:cs="Times New Roman"/>
                <w:color w:val="000000"/>
                <w:sz w:val="20"/>
                <w:szCs w:val="20"/>
              </w:rPr>
            </w:pPr>
          </w:p>
        </w:tc>
        <w:tc>
          <w:tcPr>
            <w:tcW w:w="1791" w:type="dxa"/>
            <w:vMerge/>
            <w:tcBorders>
              <w:top w:val="nil"/>
              <w:bottom w:val="single" w:sz="4" w:space="0" w:color="000000"/>
            </w:tcBorders>
            <w:shd w:val="clear" w:color="auto" w:fill="FFFFFF" w:themeFill="background1"/>
            <w:vAlign w:val="center"/>
            <w:hideMark/>
          </w:tcPr>
          <w:p w14:paraId="67FF7570" w14:textId="77777777" w:rsidR="0034248C" w:rsidRPr="009C14B4" w:rsidRDefault="0034248C" w:rsidP="005140EA">
            <w:pPr>
              <w:spacing w:after="0"/>
              <w:jc w:val="center"/>
              <w:rPr>
                <w:rFonts w:ascii="Times New Roman" w:eastAsia="Times New Roman" w:hAnsi="Times New Roman" w:cs="Times New Roman"/>
                <w:sz w:val="20"/>
                <w:szCs w:val="20"/>
              </w:rPr>
            </w:pPr>
          </w:p>
        </w:tc>
      </w:tr>
      <w:tr w:rsidR="0034248C" w:rsidRPr="009C14B4" w14:paraId="677E658D" w14:textId="77777777" w:rsidTr="009C14B4">
        <w:trPr>
          <w:trHeight w:val="282"/>
        </w:trPr>
        <w:tc>
          <w:tcPr>
            <w:tcW w:w="1416" w:type="dxa"/>
            <w:vMerge/>
            <w:tcBorders>
              <w:top w:val="nil"/>
              <w:bottom w:val="single" w:sz="4" w:space="0" w:color="auto"/>
            </w:tcBorders>
            <w:shd w:val="clear" w:color="auto" w:fill="FFFFFF" w:themeFill="background1"/>
            <w:vAlign w:val="center"/>
            <w:hideMark/>
          </w:tcPr>
          <w:p w14:paraId="695D2743" w14:textId="77777777" w:rsidR="0034248C" w:rsidRPr="009C14B4" w:rsidRDefault="0034248C" w:rsidP="005140EA">
            <w:pPr>
              <w:spacing w:after="0"/>
              <w:jc w:val="center"/>
              <w:rPr>
                <w:rFonts w:ascii="Times New Roman" w:eastAsia="Times New Roman" w:hAnsi="Times New Roman" w:cs="Times New Roman"/>
                <w:color w:val="000000"/>
                <w:sz w:val="20"/>
                <w:szCs w:val="20"/>
              </w:rPr>
            </w:pPr>
          </w:p>
        </w:tc>
        <w:tc>
          <w:tcPr>
            <w:tcW w:w="1105" w:type="dxa"/>
            <w:tcBorders>
              <w:top w:val="nil"/>
            </w:tcBorders>
            <w:shd w:val="clear" w:color="auto" w:fill="FFFFFF" w:themeFill="background1"/>
            <w:noWrap/>
            <w:vAlign w:val="center"/>
            <w:hideMark/>
          </w:tcPr>
          <w:p w14:paraId="35B81CD1"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2019</w:t>
            </w:r>
          </w:p>
        </w:tc>
        <w:tc>
          <w:tcPr>
            <w:tcW w:w="801" w:type="dxa"/>
            <w:tcBorders>
              <w:top w:val="nil"/>
            </w:tcBorders>
            <w:shd w:val="clear" w:color="auto" w:fill="FFFFFF" w:themeFill="background1"/>
            <w:noWrap/>
            <w:vAlign w:val="center"/>
            <w:hideMark/>
          </w:tcPr>
          <w:p w14:paraId="733651D8"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15</w:t>
            </w:r>
          </w:p>
        </w:tc>
        <w:tc>
          <w:tcPr>
            <w:tcW w:w="867" w:type="dxa"/>
            <w:tcBorders>
              <w:top w:val="nil"/>
            </w:tcBorders>
            <w:shd w:val="clear" w:color="auto" w:fill="FFFFFF" w:themeFill="background1"/>
            <w:noWrap/>
            <w:vAlign w:val="center"/>
            <w:hideMark/>
          </w:tcPr>
          <w:p w14:paraId="05EEB618"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0,23</w:t>
            </w:r>
          </w:p>
        </w:tc>
        <w:tc>
          <w:tcPr>
            <w:tcW w:w="932" w:type="dxa"/>
            <w:tcBorders>
              <w:top w:val="nil"/>
            </w:tcBorders>
            <w:shd w:val="clear" w:color="auto" w:fill="FFFFFF" w:themeFill="background1"/>
            <w:noWrap/>
            <w:vAlign w:val="center"/>
            <w:hideMark/>
          </w:tcPr>
          <w:p w14:paraId="31CC7C7A"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14,77</w:t>
            </w:r>
          </w:p>
        </w:tc>
        <w:tc>
          <w:tcPr>
            <w:tcW w:w="973" w:type="dxa"/>
            <w:tcBorders>
              <w:top w:val="nil"/>
            </w:tcBorders>
            <w:shd w:val="clear" w:color="auto" w:fill="FFFFFF" w:themeFill="background1"/>
            <w:noWrap/>
            <w:vAlign w:val="center"/>
            <w:hideMark/>
          </w:tcPr>
          <w:p w14:paraId="0CD03249"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29,54</w:t>
            </w:r>
          </w:p>
        </w:tc>
        <w:tc>
          <w:tcPr>
            <w:tcW w:w="932" w:type="dxa"/>
            <w:vMerge/>
            <w:tcBorders>
              <w:top w:val="nil"/>
              <w:bottom w:val="single" w:sz="4" w:space="0" w:color="000000"/>
            </w:tcBorders>
            <w:shd w:val="clear" w:color="auto" w:fill="FFFFFF" w:themeFill="background1"/>
            <w:vAlign w:val="center"/>
            <w:hideMark/>
          </w:tcPr>
          <w:p w14:paraId="2A25C575" w14:textId="77777777" w:rsidR="0034248C" w:rsidRPr="009C14B4" w:rsidRDefault="0034248C" w:rsidP="005140EA">
            <w:pPr>
              <w:spacing w:after="0"/>
              <w:jc w:val="center"/>
              <w:rPr>
                <w:rFonts w:ascii="Times New Roman" w:eastAsia="Times New Roman" w:hAnsi="Times New Roman" w:cs="Times New Roman"/>
                <w:color w:val="000000"/>
                <w:sz w:val="20"/>
                <w:szCs w:val="20"/>
              </w:rPr>
            </w:pPr>
          </w:p>
        </w:tc>
        <w:tc>
          <w:tcPr>
            <w:tcW w:w="1791" w:type="dxa"/>
            <w:vMerge/>
            <w:tcBorders>
              <w:top w:val="nil"/>
              <w:bottom w:val="single" w:sz="4" w:space="0" w:color="000000"/>
            </w:tcBorders>
            <w:shd w:val="clear" w:color="auto" w:fill="FFFFFF" w:themeFill="background1"/>
            <w:vAlign w:val="center"/>
            <w:hideMark/>
          </w:tcPr>
          <w:p w14:paraId="0614D00E" w14:textId="77777777" w:rsidR="0034248C" w:rsidRPr="009C14B4" w:rsidRDefault="0034248C" w:rsidP="005140EA">
            <w:pPr>
              <w:spacing w:after="0"/>
              <w:jc w:val="center"/>
              <w:rPr>
                <w:rFonts w:ascii="Times New Roman" w:eastAsia="Times New Roman" w:hAnsi="Times New Roman" w:cs="Times New Roman"/>
                <w:sz w:val="20"/>
                <w:szCs w:val="20"/>
              </w:rPr>
            </w:pPr>
          </w:p>
        </w:tc>
      </w:tr>
      <w:tr w:rsidR="0034248C" w:rsidRPr="009C14B4" w14:paraId="467FA2D7" w14:textId="77777777" w:rsidTr="009C14B4">
        <w:trPr>
          <w:trHeight w:val="282"/>
        </w:trPr>
        <w:tc>
          <w:tcPr>
            <w:tcW w:w="1416" w:type="dxa"/>
            <w:vMerge/>
            <w:tcBorders>
              <w:top w:val="nil"/>
              <w:bottom w:val="single" w:sz="4" w:space="0" w:color="auto"/>
            </w:tcBorders>
            <w:shd w:val="clear" w:color="auto" w:fill="FFFFFF" w:themeFill="background1"/>
            <w:vAlign w:val="center"/>
            <w:hideMark/>
          </w:tcPr>
          <w:p w14:paraId="770AC276" w14:textId="77777777" w:rsidR="0034248C" w:rsidRPr="009C14B4" w:rsidRDefault="0034248C" w:rsidP="005140EA">
            <w:pPr>
              <w:spacing w:after="0"/>
              <w:jc w:val="center"/>
              <w:rPr>
                <w:rFonts w:ascii="Times New Roman" w:eastAsia="Times New Roman" w:hAnsi="Times New Roman" w:cs="Times New Roman"/>
                <w:color w:val="000000"/>
                <w:sz w:val="20"/>
                <w:szCs w:val="20"/>
              </w:rPr>
            </w:pPr>
          </w:p>
        </w:tc>
        <w:tc>
          <w:tcPr>
            <w:tcW w:w="1105" w:type="dxa"/>
            <w:tcBorders>
              <w:top w:val="nil"/>
              <w:bottom w:val="single" w:sz="4" w:space="0" w:color="auto"/>
            </w:tcBorders>
            <w:shd w:val="clear" w:color="auto" w:fill="FFFFFF" w:themeFill="background1"/>
            <w:noWrap/>
            <w:vAlign w:val="center"/>
            <w:hideMark/>
          </w:tcPr>
          <w:p w14:paraId="72D32CD0"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2020</w:t>
            </w:r>
          </w:p>
        </w:tc>
        <w:tc>
          <w:tcPr>
            <w:tcW w:w="801" w:type="dxa"/>
            <w:tcBorders>
              <w:top w:val="nil"/>
              <w:bottom w:val="single" w:sz="4" w:space="0" w:color="auto"/>
            </w:tcBorders>
            <w:shd w:val="clear" w:color="auto" w:fill="FFFFFF" w:themeFill="background1"/>
            <w:noWrap/>
            <w:vAlign w:val="center"/>
            <w:hideMark/>
          </w:tcPr>
          <w:p w14:paraId="2A6B22D2"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13</w:t>
            </w:r>
          </w:p>
        </w:tc>
        <w:tc>
          <w:tcPr>
            <w:tcW w:w="867" w:type="dxa"/>
            <w:tcBorders>
              <w:top w:val="nil"/>
              <w:bottom w:val="single" w:sz="4" w:space="0" w:color="auto"/>
            </w:tcBorders>
            <w:shd w:val="clear" w:color="auto" w:fill="FFFFFF" w:themeFill="background1"/>
            <w:noWrap/>
            <w:vAlign w:val="center"/>
            <w:hideMark/>
          </w:tcPr>
          <w:p w14:paraId="6B23A47C"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0,20</w:t>
            </w:r>
          </w:p>
        </w:tc>
        <w:tc>
          <w:tcPr>
            <w:tcW w:w="932" w:type="dxa"/>
            <w:tcBorders>
              <w:top w:val="nil"/>
              <w:bottom w:val="single" w:sz="4" w:space="0" w:color="auto"/>
            </w:tcBorders>
            <w:shd w:val="clear" w:color="auto" w:fill="FFFFFF" w:themeFill="background1"/>
            <w:noWrap/>
            <w:vAlign w:val="center"/>
            <w:hideMark/>
          </w:tcPr>
          <w:p w14:paraId="516A0CDA"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12,80</w:t>
            </w:r>
          </w:p>
        </w:tc>
        <w:tc>
          <w:tcPr>
            <w:tcW w:w="973" w:type="dxa"/>
            <w:tcBorders>
              <w:top w:val="nil"/>
              <w:bottom w:val="single" w:sz="4" w:space="0" w:color="auto"/>
            </w:tcBorders>
            <w:shd w:val="clear" w:color="auto" w:fill="FFFFFF" w:themeFill="background1"/>
            <w:noWrap/>
            <w:vAlign w:val="center"/>
            <w:hideMark/>
          </w:tcPr>
          <w:p w14:paraId="6C7BDEEF"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25,60</w:t>
            </w:r>
          </w:p>
        </w:tc>
        <w:tc>
          <w:tcPr>
            <w:tcW w:w="932" w:type="dxa"/>
            <w:vMerge/>
            <w:tcBorders>
              <w:top w:val="nil"/>
              <w:bottom w:val="single" w:sz="4" w:space="0" w:color="000000"/>
            </w:tcBorders>
            <w:shd w:val="clear" w:color="auto" w:fill="FFFFFF" w:themeFill="background1"/>
            <w:vAlign w:val="center"/>
            <w:hideMark/>
          </w:tcPr>
          <w:p w14:paraId="67246B8F" w14:textId="77777777" w:rsidR="0034248C" w:rsidRPr="009C14B4" w:rsidRDefault="0034248C" w:rsidP="005140EA">
            <w:pPr>
              <w:spacing w:after="0"/>
              <w:jc w:val="center"/>
              <w:rPr>
                <w:rFonts w:ascii="Times New Roman" w:eastAsia="Times New Roman" w:hAnsi="Times New Roman" w:cs="Times New Roman"/>
                <w:color w:val="000000"/>
                <w:sz w:val="20"/>
                <w:szCs w:val="20"/>
              </w:rPr>
            </w:pPr>
          </w:p>
        </w:tc>
        <w:tc>
          <w:tcPr>
            <w:tcW w:w="1791" w:type="dxa"/>
            <w:vMerge/>
            <w:tcBorders>
              <w:top w:val="nil"/>
              <w:bottom w:val="single" w:sz="4" w:space="0" w:color="000000"/>
            </w:tcBorders>
            <w:shd w:val="clear" w:color="auto" w:fill="FFFFFF" w:themeFill="background1"/>
            <w:vAlign w:val="center"/>
            <w:hideMark/>
          </w:tcPr>
          <w:p w14:paraId="7B3F4D26" w14:textId="77777777" w:rsidR="0034248C" w:rsidRPr="009C14B4" w:rsidRDefault="0034248C" w:rsidP="005140EA">
            <w:pPr>
              <w:spacing w:after="0"/>
              <w:jc w:val="center"/>
              <w:rPr>
                <w:rFonts w:ascii="Times New Roman" w:eastAsia="Times New Roman" w:hAnsi="Times New Roman" w:cs="Times New Roman"/>
                <w:sz w:val="20"/>
                <w:szCs w:val="20"/>
              </w:rPr>
            </w:pPr>
          </w:p>
        </w:tc>
      </w:tr>
      <w:tr w:rsidR="0034248C" w:rsidRPr="009C14B4" w14:paraId="60B7C06D" w14:textId="77777777" w:rsidTr="009C14B4">
        <w:trPr>
          <w:trHeight w:val="282"/>
        </w:trPr>
        <w:tc>
          <w:tcPr>
            <w:tcW w:w="1416" w:type="dxa"/>
            <w:vMerge w:val="restart"/>
            <w:tcBorders>
              <w:top w:val="nil"/>
              <w:bottom w:val="single" w:sz="4" w:space="0" w:color="auto"/>
            </w:tcBorders>
            <w:shd w:val="clear" w:color="auto" w:fill="FFFFFF" w:themeFill="background1"/>
            <w:noWrap/>
            <w:vAlign w:val="center"/>
            <w:hideMark/>
          </w:tcPr>
          <w:p w14:paraId="2996EBA5" w14:textId="77777777" w:rsidR="0034248C" w:rsidRPr="009C14B4" w:rsidRDefault="0034248C" w:rsidP="005140EA">
            <w:pPr>
              <w:spacing w:after="0"/>
              <w:jc w:val="center"/>
              <w:rPr>
                <w:rFonts w:ascii="Times New Roman" w:eastAsia="Times New Roman" w:hAnsi="Times New Roman" w:cs="Times New Roman"/>
                <w:color w:val="000000"/>
                <w:sz w:val="20"/>
                <w:szCs w:val="20"/>
              </w:rPr>
            </w:pPr>
            <w:proofErr w:type="spellStart"/>
            <w:r w:rsidRPr="009C14B4">
              <w:rPr>
                <w:rFonts w:ascii="Times New Roman" w:eastAsia="Times New Roman" w:hAnsi="Times New Roman" w:cs="Times New Roman"/>
                <w:color w:val="000000"/>
                <w:sz w:val="20"/>
                <w:szCs w:val="20"/>
              </w:rPr>
              <w:t>Sta</w:t>
            </w:r>
            <w:proofErr w:type="spellEnd"/>
            <w:r w:rsidRPr="009C14B4">
              <w:rPr>
                <w:rFonts w:ascii="Times New Roman" w:eastAsia="Times New Roman" w:hAnsi="Times New Roman" w:cs="Times New Roman"/>
                <w:color w:val="000000"/>
                <w:sz w:val="20"/>
                <w:szCs w:val="20"/>
              </w:rPr>
              <w:t xml:space="preserve"> 7 - </w:t>
            </w:r>
            <w:proofErr w:type="spellStart"/>
            <w:r w:rsidRPr="009C14B4">
              <w:rPr>
                <w:rFonts w:ascii="Times New Roman" w:eastAsia="Times New Roman" w:hAnsi="Times New Roman" w:cs="Times New Roman"/>
                <w:color w:val="000000"/>
                <w:sz w:val="20"/>
                <w:szCs w:val="20"/>
              </w:rPr>
              <w:t>Sta</w:t>
            </w:r>
            <w:proofErr w:type="spellEnd"/>
            <w:r w:rsidRPr="009C14B4">
              <w:rPr>
                <w:rFonts w:ascii="Times New Roman" w:eastAsia="Times New Roman" w:hAnsi="Times New Roman" w:cs="Times New Roman"/>
                <w:color w:val="000000"/>
                <w:sz w:val="20"/>
                <w:szCs w:val="20"/>
              </w:rPr>
              <w:t xml:space="preserve"> 8</w:t>
            </w:r>
          </w:p>
        </w:tc>
        <w:tc>
          <w:tcPr>
            <w:tcW w:w="1105" w:type="dxa"/>
            <w:tcBorders>
              <w:top w:val="single" w:sz="4" w:space="0" w:color="auto"/>
            </w:tcBorders>
            <w:shd w:val="clear" w:color="auto" w:fill="FFFFFF" w:themeFill="background1"/>
            <w:noWrap/>
            <w:vAlign w:val="center"/>
            <w:hideMark/>
          </w:tcPr>
          <w:p w14:paraId="1DDAF51B"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2016</w:t>
            </w:r>
          </w:p>
        </w:tc>
        <w:tc>
          <w:tcPr>
            <w:tcW w:w="801" w:type="dxa"/>
            <w:tcBorders>
              <w:top w:val="single" w:sz="4" w:space="0" w:color="auto"/>
            </w:tcBorders>
            <w:shd w:val="clear" w:color="auto" w:fill="FFFFFF" w:themeFill="background1"/>
            <w:noWrap/>
            <w:vAlign w:val="center"/>
            <w:hideMark/>
          </w:tcPr>
          <w:p w14:paraId="73F9D051"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8</w:t>
            </w:r>
          </w:p>
        </w:tc>
        <w:tc>
          <w:tcPr>
            <w:tcW w:w="867" w:type="dxa"/>
            <w:tcBorders>
              <w:top w:val="single" w:sz="4" w:space="0" w:color="auto"/>
            </w:tcBorders>
            <w:shd w:val="clear" w:color="auto" w:fill="FFFFFF" w:themeFill="background1"/>
            <w:noWrap/>
            <w:vAlign w:val="center"/>
            <w:hideMark/>
          </w:tcPr>
          <w:p w14:paraId="51B9A684"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0,12</w:t>
            </w:r>
          </w:p>
        </w:tc>
        <w:tc>
          <w:tcPr>
            <w:tcW w:w="932" w:type="dxa"/>
            <w:tcBorders>
              <w:top w:val="single" w:sz="4" w:space="0" w:color="auto"/>
            </w:tcBorders>
            <w:shd w:val="clear" w:color="auto" w:fill="FFFFFF" w:themeFill="background1"/>
            <w:noWrap/>
            <w:vAlign w:val="center"/>
            <w:hideMark/>
          </w:tcPr>
          <w:p w14:paraId="5A35EFCA"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7,88</w:t>
            </w:r>
          </w:p>
        </w:tc>
        <w:tc>
          <w:tcPr>
            <w:tcW w:w="973" w:type="dxa"/>
            <w:tcBorders>
              <w:top w:val="single" w:sz="4" w:space="0" w:color="auto"/>
            </w:tcBorders>
            <w:shd w:val="clear" w:color="auto" w:fill="FFFFFF" w:themeFill="background1"/>
            <w:noWrap/>
            <w:vAlign w:val="center"/>
            <w:hideMark/>
          </w:tcPr>
          <w:p w14:paraId="623D106B"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15,75</w:t>
            </w:r>
          </w:p>
        </w:tc>
        <w:tc>
          <w:tcPr>
            <w:tcW w:w="932" w:type="dxa"/>
            <w:vMerge w:val="restart"/>
            <w:tcBorders>
              <w:top w:val="nil"/>
              <w:bottom w:val="single" w:sz="4" w:space="0" w:color="000000"/>
            </w:tcBorders>
            <w:shd w:val="clear" w:color="auto" w:fill="FFFFFF" w:themeFill="background1"/>
            <w:noWrap/>
            <w:vAlign w:val="center"/>
            <w:hideMark/>
          </w:tcPr>
          <w:p w14:paraId="5BABB242"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17,72</w:t>
            </w:r>
          </w:p>
        </w:tc>
        <w:tc>
          <w:tcPr>
            <w:tcW w:w="1791" w:type="dxa"/>
            <w:vMerge w:val="restart"/>
            <w:tcBorders>
              <w:top w:val="nil"/>
              <w:bottom w:val="single" w:sz="4" w:space="0" w:color="000000"/>
            </w:tcBorders>
            <w:shd w:val="clear" w:color="auto" w:fill="FFFFFF" w:themeFill="background1"/>
            <w:noWrap/>
            <w:vAlign w:val="center"/>
            <w:hideMark/>
          </w:tcPr>
          <w:p w14:paraId="64E28290" w14:textId="77777777" w:rsidR="0034248C" w:rsidRPr="009C14B4" w:rsidRDefault="0034248C" w:rsidP="005140EA">
            <w:pPr>
              <w:spacing w:after="0"/>
              <w:jc w:val="center"/>
              <w:rPr>
                <w:rFonts w:ascii="Times New Roman" w:eastAsia="Times New Roman" w:hAnsi="Times New Roman" w:cs="Times New Roman"/>
                <w:sz w:val="20"/>
                <w:szCs w:val="20"/>
              </w:rPr>
            </w:pPr>
            <w:r w:rsidRPr="009C14B4">
              <w:rPr>
                <w:rFonts w:ascii="Times New Roman" w:eastAsia="Times New Roman" w:hAnsi="Times New Roman" w:cs="Times New Roman"/>
                <w:sz w:val="20"/>
                <w:szCs w:val="20"/>
              </w:rPr>
              <w:t>BLACKSITE</w:t>
            </w:r>
          </w:p>
        </w:tc>
      </w:tr>
      <w:tr w:rsidR="0034248C" w:rsidRPr="009C14B4" w14:paraId="5BBE61C0" w14:textId="77777777" w:rsidTr="009C14B4">
        <w:trPr>
          <w:trHeight w:val="282"/>
        </w:trPr>
        <w:tc>
          <w:tcPr>
            <w:tcW w:w="1416" w:type="dxa"/>
            <w:vMerge/>
            <w:tcBorders>
              <w:top w:val="nil"/>
              <w:bottom w:val="single" w:sz="4" w:space="0" w:color="auto"/>
            </w:tcBorders>
            <w:shd w:val="clear" w:color="auto" w:fill="FFFFFF" w:themeFill="background1"/>
            <w:vAlign w:val="center"/>
            <w:hideMark/>
          </w:tcPr>
          <w:p w14:paraId="045E07F1" w14:textId="77777777" w:rsidR="0034248C" w:rsidRPr="009C14B4" w:rsidRDefault="0034248C" w:rsidP="005140EA">
            <w:pPr>
              <w:spacing w:after="0"/>
              <w:jc w:val="center"/>
              <w:rPr>
                <w:rFonts w:ascii="Times New Roman" w:eastAsia="Times New Roman" w:hAnsi="Times New Roman" w:cs="Times New Roman"/>
                <w:color w:val="000000"/>
                <w:sz w:val="20"/>
                <w:szCs w:val="20"/>
              </w:rPr>
            </w:pPr>
          </w:p>
        </w:tc>
        <w:tc>
          <w:tcPr>
            <w:tcW w:w="1105" w:type="dxa"/>
            <w:tcBorders>
              <w:top w:val="nil"/>
            </w:tcBorders>
            <w:shd w:val="clear" w:color="auto" w:fill="FFFFFF" w:themeFill="background1"/>
            <w:noWrap/>
            <w:vAlign w:val="center"/>
            <w:hideMark/>
          </w:tcPr>
          <w:p w14:paraId="26636312"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2017</w:t>
            </w:r>
          </w:p>
        </w:tc>
        <w:tc>
          <w:tcPr>
            <w:tcW w:w="801" w:type="dxa"/>
            <w:tcBorders>
              <w:top w:val="nil"/>
            </w:tcBorders>
            <w:shd w:val="clear" w:color="auto" w:fill="FFFFFF" w:themeFill="background1"/>
            <w:noWrap/>
            <w:vAlign w:val="center"/>
            <w:hideMark/>
          </w:tcPr>
          <w:p w14:paraId="4DDC7E0F"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8</w:t>
            </w:r>
          </w:p>
        </w:tc>
        <w:tc>
          <w:tcPr>
            <w:tcW w:w="867" w:type="dxa"/>
            <w:tcBorders>
              <w:top w:val="nil"/>
            </w:tcBorders>
            <w:shd w:val="clear" w:color="auto" w:fill="FFFFFF" w:themeFill="background1"/>
            <w:noWrap/>
            <w:vAlign w:val="center"/>
            <w:hideMark/>
          </w:tcPr>
          <w:p w14:paraId="1EDCDB18"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0,12</w:t>
            </w:r>
          </w:p>
        </w:tc>
        <w:tc>
          <w:tcPr>
            <w:tcW w:w="932" w:type="dxa"/>
            <w:tcBorders>
              <w:top w:val="nil"/>
            </w:tcBorders>
            <w:shd w:val="clear" w:color="auto" w:fill="FFFFFF" w:themeFill="background1"/>
            <w:noWrap/>
            <w:vAlign w:val="center"/>
            <w:hideMark/>
          </w:tcPr>
          <w:p w14:paraId="19CDF2CD"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7,88</w:t>
            </w:r>
          </w:p>
        </w:tc>
        <w:tc>
          <w:tcPr>
            <w:tcW w:w="973" w:type="dxa"/>
            <w:tcBorders>
              <w:top w:val="nil"/>
            </w:tcBorders>
            <w:shd w:val="clear" w:color="auto" w:fill="FFFFFF" w:themeFill="background1"/>
            <w:noWrap/>
            <w:vAlign w:val="center"/>
            <w:hideMark/>
          </w:tcPr>
          <w:p w14:paraId="0CE8561A"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15,75</w:t>
            </w:r>
          </w:p>
        </w:tc>
        <w:tc>
          <w:tcPr>
            <w:tcW w:w="932" w:type="dxa"/>
            <w:vMerge/>
            <w:tcBorders>
              <w:top w:val="nil"/>
              <w:bottom w:val="single" w:sz="4" w:space="0" w:color="000000"/>
            </w:tcBorders>
            <w:shd w:val="clear" w:color="auto" w:fill="FFFFFF" w:themeFill="background1"/>
            <w:vAlign w:val="center"/>
            <w:hideMark/>
          </w:tcPr>
          <w:p w14:paraId="483BDCB1" w14:textId="77777777" w:rsidR="0034248C" w:rsidRPr="009C14B4" w:rsidRDefault="0034248C" w:rsidP="005140EA">
            <w:pPr>
              <w:spacing w:after="0"/>
              <w:jc w:val="center"/>
              <w:rPr>
                <w:rFonts w:ascii="Times New Roman" w:eastAsia="Times New Roman" w:hAnsi="Times New Roman" w:cs="Times New Roman"/>
                <w:color w:val="000000"/>
                <w:sz w:val="20"/>
                <w:szCs w:val="20"/>
              </w:rPr>
            </w:pPr>
          </w:p>
        </w:tc>
        <w:tc>
          <w:tcPr>
            <w:tcW w:w="1791" w:type="dxa"/>
            <w:vMerge/>
            <w:tcBorders>
              <w:top w:val="nil"/>
              <w:bottom w:val="single" w:sz="4" w:space="0" w:color="000000"/>
            </w:tcBorders>
            <w:shd w:val="clear" w:color="auto" w:fill="FFFFFF" w:themeFill="background1"/>
            <w:vAlign w:val="center"/>
            <w:hideMark/>
          </w:tcPr>
          <w:p w14:paraId="3B8E4373" w14:textId="77777777" w:rsidR="0034248C" w:rsidRPr="009C14B4" w:rsidRDefault="0034248C" w:rsidP="005140EA">
            <w:pPr>
              <w:spacing w:after="0"/>
              <w:jc w:val="center"/>
              <w:rPr>
                <w:rFonts w:ascii="Times New Roman" w:eastAsia="Times New Roman" w:hAnsi="Times New Roman" w:cs="Times New Roman"/>
                <w:color w:val="FF0000"/>
                <w:sz w:val="20"/>
                <w:szCs w:val="20"/>
              </w:rPr>
            </w:pPr>
          </w:p>
        </w:tc>
      </w:tr>
      <w:tr w:rsidR="0034248C" w:rsidRPr="009C14B4" w14:paraId="17A6EB80" w14:textId="77777777" w:rsidTr="009C14B4">
        <w:trPr>
          <w:trHeight w:val="282"/>
        </w:trPr>
        <w:tc>
          <w:tcPr>
            <w:tcW w:w="1416" w:type="dxa"/>
            <w:vMerge/>
            <w:tcBorders>
              <w:top w:val="nil"/>
              <w:bottom w:val="single" w:sz="4" w:space="0" w:color="auto"/>
            </w:tcBorders>
            <w:shd w:val="clear" w:color="auto" w:fill="FFFFFF" w:themeFill="background1"/>
            <w:vAlign w:val="center"/>
            <w:hideMark/>
          </w:tcPr>
          <w:p w14:paraId="31B8EDD3" w14:textId="77777777" w:rsidR="0034248C" w:rsidRPr="009C14B4" w:rsidRDefault="0034248C" w:rsidP="005140EA">
            <w:pPr>
              <w:spacing w:after="0"/>
              <w:jc w:val="center"/>
              <w:rPr>
                <w:rFonts w:ascii="Times New Roman" w:eastAsia="Times New Roman" w:hAnsi="Times New Roman" w:cs="Times New Roman"/>
                <w:color w:val="000000"/>
                <w:sz w:val="20"/>
                <w:szCs w:val="20"/>
              </w:rPr>
            </w:pPr>
          </w:p>
        </w:tc>
        <w:tc>
          <w:tcPr>
            <w:tcW w:w="1105" w:type="dxa"/>
            <w:tcBorders>
              <w:top w:val="nil"/>
            </w:tcBorders>
            <w:shd w:val="clear" w:color="auto" w:fill="FFFFFF" w:themeFill="background1"/>
            <w:noWrap/>
            <w:vAlign w:val="center"/>
            <w:hideMark/>
          </w:tcPr>
          <w:p w14:paraId="1E8880C9"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2018</w:t>
            </w:r>
          </w:p>
        </w:tc>
        <w:tc>
          <w:tcPr>
            <w:tcW w:w="801" w:type="dxa"/>
            <w:tcBorders>
              <w:top w:val="nil"/>
            </w:tcBorders>
            <w:shd w:val="clear" w:color="auto" w:fill="FFFFFF" w:themeFill="background1"/>
            <w:noWrap/>
            <w:vAlign w:val="center"/>
            <w:hideMark/>
          </w:tcPr>
          <w:p w14:paraId="75C15D48"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8</w:t>
            </w:r>
          </w:p>
        </w:tc>
        <w:tc>
          <w:tcPr>
            <w:tcW w:w="867" w:type="dxa"/>
            <w:tcBorders>
              <w:top w:val="nil"/>
            </w:tcBorders>
            <w:shd w:val="clear" w:color="auto" w:fill="FFFFFF" w:themeFill="background1"/>
            <w:noWrap/>
            <w:vAlign w:val="center"/>
            <w:hideMark/>
          </w:tcPr>
          <w:p w14:paraId="16249130"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0,12</w:t>
            </w:r>
          </w:p>
        </w:tc>
        <w:tc>
          <w:tcPr>
            <w:tcW w:w="932" w:type="dxa"/>
            <w:tcBorders>
              <w:top w:val="nil"/>
            </w:tcBorders>
            <w:shd w:val="clear" w:color="auto" w:fill="FFFFFF" w:themeFill="background1"/>
            <w:noWrap/>
            <w:vAlign w:val="center"/>
            <w:hideMark/>
          </w:tcPr>
          <w:p w14:paraId="13E2A5FF"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7,88</w:t>
            </w:r>
          </w:p>
        </w:tc>
        <w:tc>
          <w:tcPr>
            <w:tcW w:w="973" w:type="dxa"/>
            <w:tcBorders>
              <w:top w:val="nil"/>
            </w:tcBorders>
            <w:shd w:val="clear" w:color="auto" w:fill="FFFFFF" w:themeFill="background1"/>
            <w:noWrap/>
            <w:vAlign w:val="center"/>
            <w:hideMark/>
          </w:tcPr>
          <w:p w14:paraId="7906ED04"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15,75</w:t>
            </w:r>
          </w:p>
        </w:tc>
        <w:tc>
          <w:tcPr>
            <w:tcW w:w="932" w:type="dxa"/>
            <w:vMerge/>
            <w:tcBorders>
              <w:top w:val="nil"/>
              <w:bottom w:val="single" w:sz="4" w:space="0" w:color="000000"/>
            </w:tcBorders>
            <w:shd w:val="clear" w:color="auto" w:fill="FFFFFF" w:themeFill="background1"/>
            <w:vAlign w:val="center"/>
            <w:hideMark/>
          </w:tcPr>
          <w:p w14:paraId="19BFBA4D" w14:textId="77777777" w:rsidR="0034248C" w:rsidRPr="009C14B4" w:rsidRDefault="0034248C" w:rsidP="005140EA">
            <w:pPr>
              <w:spacing w:after="0"/>
              <w:jc w:val="center"/>
              <w:rPr>
                <w:rFonts w:ascii="Times New Roman" w:eastAsia="Times New Roman" w:hAnsi="Times New Roman" w:cs="Times New Roman"/>
                <w:color w:val="000000"/>
                <w:sz w:val="20"/>
                <w:szCs w:val="20"/>
              </w:rPr>
            </w:pPr>
          </w:p>
        </w:tc>
        <w:tc>
          <w:tcPr>
            <w:tcW w:w="1791" w:type="dxa"/>
            <w:vMerge/>
            <w:tcBorders>
              <w:top w:val="nil"/>
              <w:bottom w:val="single" w:sz="4" w:space="0" w:color="000000"/>
            </w:tcBorders>
            <w:shd w:val="clear" w:color="auto" w:fill="FFFFFF" w:themeFill="background1"/>
            <w:vAlign w:val="center"/>
            <w:hideMark/>
          </w:tcPr>
          <w:p w14:paraId="6B5ADB96" w14:textId="77777777" w:rsidR="0034248C" w:rsidRPr="009C14B4" w:rsidRDefault="0034248C" w:rsidP="005140EA">
            <w:pPr>
              <w:spacing w:after="0"/>
              <w:jc w:val="center"/>
              <w:rPr>
                <w:rFonts w:ascii="Times New Roman" w:eastAsia="Times New Roman" w:hAnsi="Times New Roman" w:cs="Times New Roman"/>
                <w:color w:val="FF0000"/>
                <w:sz w:val="20"/>
                <w:szCs w:val="20"/>
              </w:rPr>
            </w:pPr>
          </w:p>
        </w:tc>
      </w:tr>
      <w:tr w:rsidR="0034248C" w:rsidRPr="009C14B4" w14:paraId="4E4A5C53" w14:textId="77777777" w:rsidTr="009C14B4">
        <w:trPr>
          <w:trHeight w:val="282"/>
        </w:trPr>
        <w:tc>
          <w:tcPr>
            <w:tcW w:w="1416" w:type="dxa"/>
            <w:vMerge/>
            <w:tcBorders>
              <w:top w:val="nil"/>
              <w:bottom w:val="single" w:sz="4" w:space="0" w:color="auto"/>
            </w:tcBorders>
            <w:shd w:val="clear" w:color="auto" w:fill="FFFFFF" w:themeFill="background1"/>
            <w:vAlign w:val="center"/>
            <w:hideMark/>
          </w:tcPr>
          <w:p w14:paraId="79A55773" w14:textId="77777777" w:rsidR="0034248C" w:rsidRPr="009C14B4" w:rsidRDefault="0034248C" w:rsidP="005140EA">
            <w:pPr>
              <w:spacing w:after="0"/>
              <w:jc w:val="center"/>
              <w:rPr>
                <w:rFonts w:ascii="Times New Roman" w:eastAsia="Times New Roman" w:hAnsi="Times New Roman" w:cs="Times New Roman"/>
                <w:color w:val="000000"/>
                <w:sz w:val="20"/>
                <w:szCs w:val="20"/>
              </w:rPr>
            </w:pPr>
          </w:p>
        </w:tc>
        <w:tc>
          <w:tcPr>
            <w:tcW w:w="1105" w:type="dxa"/>
            <w:tcBorders>
              <w:top w:val="nil"/>
            </w:tcBorders>
            <w:shd w:val="clear" w:color="auto" w:fill="FFFFFF" w:themeFill="background1"/>
            <w:noWrap/>
            <w:vAlign w:val="center"/>
            <w:hideMark/>
          </w:tcPr>
          <w:p w14:paraId="5718E1B1"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2019</w:t>
            </w:r>
          </w:p>
        </w:tc>
        <w:tc>
          <w:tcPr>
            <w:tcW w:w="801" w:type="dxa"/>
            <w:tcBorders>
              <w:top w:val="nil"/>
            </w:tcBorders>
            <w:shd w:val="clear" w:color="auto" w:fill="FFFFFF" w:themeFill="background1"/>
            <w:noWrap/>
            <w:vAlign w:val="center"/>
            <w:hideMark/>
          </w:tcPr>
          <w:p w14:paraId="70973A82"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5</w:t>
            </w:r>
          </w:p>
        </w:tc>
        <w:tc>
          <w:tcPr>
            <w:tcW w:w="867" w:type="dxa"/>
            <w:tcBorders>
              <w:top w:val="nil"/>
            </w:tcBorders>
            <w:shd w:val="clear" w:color="auto" w:fill="FFFFFF" w:themeFill="background1"/>
            <w:noWrap/>
            <w:vAlign w:val="center"/>
            <w:hideMark/>
          </w:tcPr>
          <w:p w14:paraId="74AC8D0D"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0,08</w:t>
            </w:r>
          </w:p>
        </w:tc>
        <w:tc>
          <w:tcPr>
            <w:tcW w:w="932" w:type="dxa"/>
            <w:tcBorders>
              <w:top w:val="nil"/>
            </w:tcBorders>
            <w:shd w:val="clear" w:color="auto" w:fill="FFFFFF" w:themeFill="background1"/>
            <w:noWrap/>
            <w:vAlign w:val="center"/>
            <w:hideMark/>
          </w:tcPr>
          <w:p w14:paraId="1AAC276F"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4,92</w:t>
            </w:r>
          </w:p>
        </w:tc>
        <w:tc>
          <w:tcPr>
            <w:tcW w:w="973" w:type="dxa"/>
            <w:tcBorders>
              <w:top w:val="nil"/>
            </w:tcBorders>
            <w:shd w:val="clear" w:color="auto" w:fill="FFFFFF" w:themeFill="background1"/>
            <w:noWrap/>
            <w:vAlign w:val="center"/>
            <w:hideMark/>
          </w:tcPr>
          <w:p w14:paraId="59717C9A"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9,85</w:t>
            </w:r>
          </w:p>
        </w:tc>
        <w:tc>
          <w:tcPr>
            <w:tcW w:w="932" w:type="dxa"/>
            <w:vMerge/>
            <w:tcBorders>
              <w:top w:val="nil"/>
              <w:bottom w:val="single" w:sz="4" w:space="0" w:color="000000"/>
            </w:tcBorders>
            <w:shd w:val="clear" w:color="auto" w:fill="FFFFFF" w:themeFill="background1"/>
            <w:vAlign w:val="center"/>
            <w:hideMark/>
          </w:tcPr>
          <w:p w14:paraId="71C61162" w14:textId="77777777" w:rsidR="0034248C" w:rsidRPr="009C14B4" w:rsidRDefault="0034248C" w:rsidP="005140EA">
            <w:pPr>
              <w:spacing w:after="0"/>
              <w:jc w:val="center"/>
              <w:rPr>
                <w:rFonts w:ascii="Times New Roman" w:eastAsia="Times New Roman" w:hAnsi="Times New Roman" w:cs="Times New Roman"/>
                <w:color w:val="000000"/>
                <w:sz w:val="20"/>
                <w:szCs w:val="20"/>
              </w:rPr>
            </w:pPr>
          </w:p>
        </w:tc>
        <w:tc>
          <w:tcPr>
            <w:tcW w:w="1791" w:type="dxa"/>
            <w:vMerge/>
            <w:tcBorders>
              <w:top w:val="nil"/>
              <w:bottom w:val="single" w:sz="4" w:space="0" w:color="000000"/>
            </w:tcBorders>
            <w:shd w:val="clear" w:color="auto" w:fill="FFFFFF" w:themeFill="background1"/>
            <w:vAlign w:val="center"/>
            <w:hideMark/>
          </w:tcPr>
          <w:p w14:paraId="5695DCF4" w14:textId="77777777" w:rsidR="0034248C" w:rsidRPr="009C14B4" w:rsidRDefault="0034248C" w:rsidP="005140EA">
            <w:pPr>
              <w:spacing w:after="0"/>
              <w:jc w:val="center"/>
              <w:rPr>
                <w:rFonts w:ascii="Times New Roman" w:eastAsia="Times New Roman" w:hAnsi="Times New Roman" w:cs="Times New Roman"/>
                <w:color w:val="FF0000"/>
                <w:sz w:val="20"/>
                <w:szCs w:val="20"/>
              </w:rPr>
            </w:pPr>
          </w:p>
        </w:tc>
      </w:tr>
      <w:tr w:rsidR="0034248C" w:rsidRPr="009C14B4" w14:paraId="779EF75E" w14:textId="77777777" w:rsidTr="009C14B4">
        <w:trPr>
          <w:trHeight w:val="282"/>
        </w:trPr>
        <w:tc>
          <w:tcPr>
            <w:tcW w:w="1416" w:type="dxa"/>
            <w:vMerge/>
            <w:tcBorders>
              <w:top w:val="nil"/>
              <w:bottom w:val="single" w:sz="4" w:space="0" w:color="auto"/>
            </w:tcBorders>
            <w:shd w:val="clear" w:color="auto" w:fill="FFFFFF" w:themeFill="background1"/>
            <w:vAlign w:val="center"/>
            <w:hideMark/>
          </w:tcPr>
          <w:p w14:paraId="15C4B445" w14:textId="77777777" w:rsidR="0034248C" w:rsidRPr="009C14B4" w:rsidRDefault="0034248C" w:rsidP="005140EA">
            <w:pPr>
              <w:spacing w:after="0"/>
              <w:jc w:val="center"/>
              <w:rPr>
                <w:rFonts w:ascii="Times New Roman" w:eastAsia="Times New Roman" w:hAnsi="Times New Roman" w:cs="Times New Roman"/>
                <w:color w:val="000000"/>
                <w:sz w:val="20"/>
                <w:szCs w:val="20"/>
              </w:rPr>
            </w:pPr>
          </w:p>
        </w:tc>
        <w:tc>
          <w:tcPr>
            <w:tcW w:w="1105" w:type="dxa"/>
            <w:tcBorders>
              <w:top w:val="nil"/>
              <w:bottom w:val="single" w:sz="4" w:space="0" w:color="auto"/>
            </w:tcBorders>
            <w:shd w:val="clear" w:color="auto" w:fill="FFFFFF" w:themeFill="background1"/>
            <w:noWrap/>
            <w:vAlign w:val="center"/>
            <w:hideMark/>
          </w:tcPr>
          <w:p w14:paraId="364485EC"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2020</w:t>
            </w:r>
          </w:p>
        </w:tc>
        <w:tc>
          <w:tcPr>
            <w:tcW w:w="801" w:type="dxa"/>
            <w:tcBorders>
              <w:top w:val="nil"/>
              <w:bottom w:val="single" w:sz="4" w:space="0" w:color="auto"/>
            </w:tcBorders>
            <w:shd w:val="clear" w:color="auto" w:fill="FFFFFF" w:themeFill="background1"/>
            <w:noWrap/>
            <w:vAlign w:val="center"/>
            <w:hideMark/>
          </w:tcPr>
          <w:p w14:paraId="7DD273D1"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9</w:t>
            </w:r>
          </w:p>
        </w:tc>
        <w:tc>
          <w:tcPr>
            <w:tcW w:w="867" w:type="dxa"/>
            <w:tcBorders>
              <w:top w:val="nil"/>
              <w:bottom w:val="single" w:sz="4" w:space="0" w:color="auto"/>
            </w:tcBorders>
            <w:shd w:val="clear" w:color="auto" w:fill="FFFFFF" w:themeFill="background1"/>
            <w:noWrap/>
            <w:vAlign w:val="center"/>
            <w:hideMark/>
          </w:tcPr>
          <w:p w14:paraId="0DB204E7"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0,14</w:t>
            </w:r>
          </w:p>
        </w:tc>
        <w:tc>
          <w:tcPr>
            <w:tcW w:w="932" w:type="dxa"/>
            <w:tcBorders>
              <w:top w:val="nil"/>
              <w:bottom w:val="single" w:sz="4" w:space="0" w:color="auto"/>
            </w:tcBorders>
            <w:shd w:val="clear" w:color="auto" w:fill="FFFFFF" w:themeFill="background1"/>
            <w:noWrap/>
            <w:vAlign w:val="center"/>
            <w:hideMark/>
          </w:tcPr>
          <w:p w14:paraId="0172BBA8"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8,86</w:t>
            </w:r>
          </w:p>
        </w:tc>
        <w:tc>
          <w:tcPr>
            <w:tcW w:w="973" w:type="dxa"/>
            <w:tcBorders>
              <w:top w:val="nil"/>
              <w:bottom w:val="single" w:sz="4" w:space="0" w:color="auto"/>
            </w:tcBorders>
            <w:shd w:val="clear" w:color="auto" w:fill="FFFFFF" w:themeFill="background1"/>
            <w:noWrap/>
            <w:vAlign w:val="center"/>
            <w:hideMark/>
          </w:tcPr>
          <w:p w14:paraId="2995D62D"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17,72</w:t>
            </w:r>
          </w:p>
        </w:tc>
        <w:tc>
          <w:tcPr>
            <w:tcW w:w="932" w:type="dxa"/>
            <w:vMerge/>
            <w:tcBorders>
              <w:top w:val="nil"/>
              <w:bottom w:val="single" w:sz="4" w:space="0" w:color="000000"/>
            </w:tcBorders>
            <w:shd w:val="clear" w:color="auto" w:fill="FFFFFF" w:themeFill="background1"/>
            <w:vAlign w:val="center"/>
            <w:hideMark/>
          </w:tcPr>
          <w:p w14:paraId="74465463" w14:textId="77777777" w:rsidR="0034248C" w:rsidRPr="009C14B4" w:rsidRDefault="0034248C" w:rsidP="005140EA">
            <w:pPr>
              <w:spacing w:after="0"/>
              <w:jc w:val="center"/>
              <w:rPr>
                <w:rFonts w:ascii="Times New Roman" w:eastAsia="Times New Roman" w:hAnsi="Times New Roman" w:cs="Times New Roman"/>
                <w:color w:val="000000"/>
                <w:sz w:val="20"/>
                <w:szCs w:val="20"/>
              </w:rPr>
            </w:pPr>
          </w:p>
        </w:tc>
        <w:tc>
          <w:tcPr>
            <w:tcW w:w="1791" w:type="dxa"/>
            <w:vMerge/>
            <w:tcBorders>
              <w:top w:val="nil"/>
              <w:bottom w:val="single" w:sz="4" w:space="0" w:color="000000"/>
            </w:tcBorders>
            <w:shd w:val="clear" w:color="auto" w:fill="FFFFFF" w:themeFill="background1"/>
            <w:vAlign w:val="center"/>
            <w:hideMark/>
          </w:tcPr>
          <w:p w14:paraId="49204FB7" w14:textId="77777777" w:rsidR="0034248C" w:rsidRPr="009C14B4" w:rsidRDefault="0034248C" w:rsidP="005140EA">
            <w:pPr>
              <w:spacing w:after="0"/>
              <w:jc w:val="center"/>
              <w:rPr>
                <w:rFonts w:ascii="Times New Roman" w:eastAsia="Times New Roman" w:hAnsi="Times New Roman" w:cs="Times New Roman"/>
                <w:color w:val="FF0000"/>
                <w:sz w:val="20"/>
                <w:szCs w:val="20"/>
              </w:rPr>
            </w:pPr>
          </w:p>
        </w:tc>
      </w:tr>
    </w:tbl>
    <w:p w14:paraId="23B4808F" w14:textId="5403345D" w:rsidR="009C14B4" w:rsidRPr="009C14B4" w:rsidRDefault="009C14B4" w:rsidP="009C14B4">
      <w:pPr>
        <w:rPr>
          <w:rFonts w:ascii="Times New Roman" w:eastAsiaTheme="minorEastAsia" w:hAnsi="Times New Roman" w:cs="Times New Roman"/>
          <w:lang w:val="en-US"/>
        </w:rPr>
      </w:pPr>
      <w:proofErr w:type="gramStart"/>
      <w:r>
        <w:rPr>
          <w:rFonts w:ascii="Times New Roman" w:eastAsiaTheme="minorEastAsia" w:hAnsi="Times New Roman" w:cs="Times New Roman"/>
          <w:lang w:val="en-US"/>
        </w:rPr>
        <w:t>Sumber :</w:t>
      </w:r>
      <w:proofErr w:type="gramEnd"/>
      <w:r>
        <w:rPr>
          <w:rFonts w:ascii="Times New Roman" w:eastAsiaTheme="minorEastAsia" w:hAnsi="Times New Roman" w:cs="Times New Roman"/>
          <w:lang w:val="en-US"/>
        </w:rPr>
        <w:t xml:space="preserve"> Hasil Analisis, 2021</w:t>
      </w:r>
    </w:p>
    <w:p w14:paraId="274ACFA6" w14:textId="478D80EC" w:rsidR="009C14B4" w:rsidRDefault="0034248C" w:rsidP="009C14B4">
      <w:pPr>
        <w:tabs>
          <w:tab w:val="left" w:pos="2127"/>
        </w:tabs>
        <w:spacing w:after="0"/>
        <w:jc w:val="both"/>
        <w:rPr>
          <w:rFonts w:ascii="Times New Roman" w:eastAsiaTheme="minorEastAsia" w:hAnsi="Times New Roman" w:cs="Times New Roman"/>
          <w:lang w:val="en-US"/>
        </w:rPr>
      </w:pPr>
      <w:r w:rsidRPr="00DB1EAF">
        <w:rPr>
          <w:rFonts w:ascii="Times New Roman" w:eastAsiaTheme="minorEastAsia" w:hAnsi="Times New Roman" w:cs="Times New Roman"/>
        </w:rPr>
        <w:t xml:space="preserve">Dari hasil analisis menggunakan metode </w:t>
      </w:r>
      <w:proofErr w:type="spellStart"/>
      <w:r w:rsidRPr="00DB1EAF">
        <w:rPr>
          <w:rFonts w:ascii="Times New Roman" w:eastAsiaTheme="minorEastAsia" w:hAnsi="Times New Roman" w:cs="Times New Roman"/>
        </w:rPr>
        <w:t>Cussum</w:t>
      </w:r>
      <w:proofErr w:type="spellEnd"/>
      <w:r w:rsidRPr="00DB1EAF">
        <w:rPr>
          <w:rFonts w:ascii="Times New Roman" w:eastAsiaTheme="minorEastAsia" w:hAnsi="Times New Roman" w:cs="Times New Roman"/>
        </w:rPr>
        <w:t xml:space="preserve"> terdapat 3 km yang termasuk dalam kategori </w:t>
      </w:r>
      <w:proofErr w:type="spellStart"/>
      <w:r w:rsidRPr="00DB1EAF">
        <w:rPr>
          <w:rFonts w:ascii="Times New Roman" w:eastAsiaTheme="minorEastAsia" w:hAnsi="Times New Roman" w:cs="Times New Roman"/>
          <w:i/>
        </w:rPr>
        <w:t>blacksite</w:t>
      </w:r>
      <w:proofErr w:type="spellEnd"/>
      <w:r w:rsidRPr="00DB1EAF">
        <w:rPr>
          <w:rFonts w:ascii="Times New Roman" w:eastAsiaTheme="minorEastAsia" w:hAnsi="Times New Roman" w:cs="Times New Roman"/>
          <w:i/>
        </w:rPr>
        <w:t xml:space="preserve"> </w:t>
      </w:r>
      <w:r w:rsidRPr="00DB1EAF">
        <w:rPr>
          <w:rFonts w:ascii="Times New Roman" w:eastAsiaTheme="minorEastAsia" w:hAnsi="Times New Roman" w:cs="Times New Roman"/>
        </w:rPr>
        <w:t xml:space="preserve">yaitu </w:t>
      </w:r>
      <w:proofErr w:type="spellStart"/>
      <w:r w:rsidRPr="00DB1EAF">
        <w:rPr>
          <w:rFonts w:ascii="Times New Roman" w:eastAsiaTheme="minorEastAsia" w:hAnsi="Times New Roman" w:cs="Times New Roman"/>
        </w:rPr>
        <w:t>Sta</w:t>
      </w:r>
      <w:proofErr w:type="spellEnd"/>
      <w:r w:rsidRPr="00DB1EAF">
        <w:rPr>
          <w:rFonts w:ascii="Times New Roman" w:eastAsiaTheme="minorEastAsia" w:hAnsi="Times New Roman" w:cs="Times New Roman"/>
        </w:rPr>
        <w:t xml:space="preserve"> 2 – </w:t>
      </w:r>
      <w:proofErr w:type="spellStart"/>
      <w:r w:rsidRPr="00DB1EAF">
        <w:rPr>
          <w:rFonts w:ascii="Times New Roman" w:eastAsiaTheme="minorEastAsia" w:hAnsi="Times New Roman" w:cs="Times New Roman"/>
        </w:rPr>
        <w:t>Sta</w:t>
      </w:r>
      <w:proofErr w:type="spellEnd"/>
      <w:r w:rsidRPr="00DB1EAF">
        <w:rPr>
          <w:rFonts w:ascii="Times New Roman" w:eastAsiaTheme="minorEastAsia" w:hAnsi="Times New Roman" w:cs="Times New Roman"/>
        </w:rPr>
        <w:t xml:space="preserve"> 3, </w:t>
      </w:r>
      <w:proofErr w:type="spellStart"/>
      <w:r w:rsidRPr="00DB1EAF">
        <w:rPr>
          <w:rFonts w:ascii="Times New Roman" w:eastAsiaTheme="minorEastAsia" w:hAnsi="Times New Roman" w:cs="Times New Roman"/>
        </w:rPr>
        <w:t>Sta</w:t>
      </w:r>
      <w:proofErr w:type="spellEnd"/>
      <w:r w:rsidRPr="00DB1EAF">
        <w:rPr>
          <w:rFonts w:ascii="Times New Roman" w:eastAsiaTheme="minorEastAsia" w:hAnsi="Times New Roman" w:cs="Times New Roman"/>
        </w:rPr>
        <w:t xml:space="preserve"> 6 – </w:t>
      </w:r>
      <w:proofErr w:type="spellStart"/>
      <w:r w:rsidRPr="00DB1EAF">
        <w:rPr>
          <w:rFonts w:ascii="Times New Roman" w:eastAsiaTheme="minorEastAsia" w:hAnsi="Times New Roman" w:cs="Times New Roman"/>
        </w:rPr>
        <w:t>Sta</w:t>
      </w:r>
      <w:proofErr w:type="spellEnd"/>
      <w:r w:rsidRPr="00DB1EAF">
        <w:rPr>
          <w:rFonts w:ascii="Times New Roman" w:eastAsiaTheme="minorEastAsia" w:hAnsi="Times New Roman" w:cs="Times New Roman"/>
        </w:rPr>
        <w:t xml:space="preserve"> 7, </w:t>
      </w:r>
      <w:proofErr w:type="spellStart"/>
      <w:r w:rsidRPr="00DB1EAF">
        <w:rPr>
          <w:rFonts w:ascii="Times New Roman" w:eastAsiaTheme="minorEastAsia" w:hAnsi="Times New Roman" w:cs="Times New Roman"/>
        </w:rPr>
        <w:t>Sta</w:t>
      </w:r>
      <w:proofErr w:type="spellEnd"/>
      <w:r w:rsidRPr="00DB1EAF">
        <w:rPr>
          <w:rFonts w:ascii="Times New Roman" w:eastAsiaTheme="minorEastAsia" w:hAnsi="Times New Roman" w:cs="Times New Roman"/>
        </w:rPr>
        <w:t xml:space="preserve"> 7 – 8. Dari 3 </w:t>
      </w:r>
      <w:proofErr w:type="spellStart"/>
      <w:r w:rsidRPr="00DB1EAF">
        <w:rPr>
          <w:rFonts w:ascii="Times New Roman" w:eastAsiaTheme="minorEastAsia" w:hAnsi="Times New Roman" w:cs="Times New Roman"/>
        </w:rPr>
        <w:t>Sta</w:t>
      </w:r>
      <w:proofErr w:type="spellEnd"/>
      <w:r w:rsidRPr="00DB1EAF">
        <w:rPr>
          <w:rFonts w:ascii="Times New Roman" w:eastAsiaTheme="minorEastAsia" w:hAnsi="Times New Roman" w:cs="Times New Roman"/>
        </w:rPr>
        <w:t xml:space="preserve"> tersebut yang memiliki nilai </w:t>
      </w:r>
      <w:proofErr w:type="spellStart"/>
      <w:r w:rsidRPr="00DB1EAF">
        <w:rPr>
          <w:rFonts w:ascii="Times New Roman" w:eastAsiaTheme="minorEastAsia" w:hAnsi="Times New Roman" w:cs="Times New Roman"/>
        </w:rPr>
        <w:t>Cussum</w:t>
      </w:r>
      <w:proofErr w:type="spellEnd"/>
      <w:r w:rsidRPr="00DB1EAF">
        <w:rPr>
          <w:rFonts w:ascii="Times New Roman" w:eastAsiaTheme="minorEastAsia" w:hAnsi="Times New Roman" w:cs="Times New Roman"/>
        </w:rPr>
        <w:t xml:space="preserve"> tertinggi adalah </w:t>
      </w:r>
      <w:proofErr w:type="spellStart"/>
      <w:r w:rsidRPr="00DB1EAF">
        <w:rPr>
          <w:rFonts w:ascii="Times New Roman" w:eastAsiaTheme="minorEastAsia" w:hAnsi="Times New Roman" w:cs="Times New Roman"/>
        </w:rPr>
        <w:t>Sta</w:t>
      </w:r>
      <w:proofErr w:type="spellEnd"/>
      <w:r w:rsidRPr="00DB1EAF">
        <w:rPr>
          <w:rFonts w:ascii="Times New Roman" w:eastAsiaTheme="minorEastAsia" w:hAnsi="Times New Roman" w:cs="Times New Roman"/>
        </w:rPr>
        <w:t xml:space="preserve"> 6 – 7. Kemudian </w:t>
      </w:r>
      <w:proofErr w:type="spellStart"/>
      <w:r w:rsidRPr="00DB1EAF">
        <w:rPr>
          <w:rFonts w:ascii="Times New Roman" w:eastAsiaTheme="minorEastAsia" w:hAnsi="Times New Roman" w:cs="Times New Roman"/>
        </w:rPr>
        <w:t>Sta</w:t>
      </w:r>
      <w:proofErr w:type="spellEnd"/>
      <w:r w:rsidRPr="00DB1EAF">
        <w:rPr>
          <w:rFonts w:ascii="Times New Roman" w:eastAsiaTheme="minorEastAsia" w:hAnsi="Times New Roman" w:cs="Times New Roman"/>
        </w:rPr>
        <w:t xml:space="preserve"> 6 – 7 dibagi 10 segmen yang dianalisis untuk menentukan </w:t>
      </w:r>
      <w:proofErr w:type="spellStart"/>
      <w:r w:rsidRPr="00DB1EAF">
        <w:rPr>
          <w:rFonts w:ascii="Times New Roman" w:eastAsiaTheme="minorEastAsia" w:hAnsi="Times New Roman" w:cs="Times New Roman"/>
          <w:i/>
        </w:rPr>
        <w:t>blackspot</w:t>
      </w:r>
      <w:proofErr w:type="spellEnd"/>
      <w:r w:rsidRPr="00DB1EAF">
        <w:rPr>
          <w:rFonts w:ascii="Times New Roman" w:eastAsiaTheme="minorEastAsia" w:hAnsi="Times New Roman" w:cs="Times New Roman"/>
        </w:rPr>
        <w:t xml:space="preserve"> seperti pada tabel</w:t>
      </w:r>
      <w:r w:rsidR="009C14B4">
        <w:rPr>
          <w:rFonts w:ascii="Times New Roman" w:eastAsiaTheme="minorEastAsia" w:hAnsi="Times New Roman" w:cs="Times New Roman"/>
          <w:lang w:val="en-US"/>
        </w:rPr>
        <w:t xml:space="preserve"> 4.</w:t>
      </w:r>
      <w:bookmarkStart w:id="8" w:name="_Toc68524855"/>
    </w:p>
    <w:p w14:paraId="1335412F" w14:textId="77777777" w:rsidR="009C14B4" w:rsidRDefault="009C14B4" w:rsidP="009C14B4">
      <w:pPr>
        <w:tabs>
          <w:tab w:val="left" w:pos="2127"/>
        </w:tabs>
        <w:spacing w:after="0"/>
        <w:jc w:val="both"/>
        <w:rPr>
          <w:rFonts w:ascii="Times New Roman" w:eastAsiaTheme="minorEastAsia" w:hAnsi="Times New Roman" w:cs="Times New Roman"/>
          <w:lang w:val="en-US"/>
        </w:rPr>
      </w:pPr>
    </w:p>
    <w:p w14:paraId="5FE604EE" w14:textId="6A09D70D" w:rsidR="0034248C" w:rsidRPr="009C14B4" w:rsidRDefault="0034248C" w:rsidP="009C14B4">
      <w:pPr>
        <w:tabs>
          <w:tab w:val="left" w:pos="2127"/>
        </w:tabs>
        <w:spacing w:after="0"/>
        <w:jc w:val="both"/>
        <w:rPr>
          <w:rFonts w:ascii="Times New Roman" w:eastAsiaTheme="minorEastAsia" w:hAnsi="Times New Roman" w:cs="Times New Roman"/>
        </w:rPr>
      </w:pPr>
      <w:r w:rsidRPr="0034248C">
        <w:rPr>
          <w:rFonts w:ascii="Times New Roman" w:hAnsi="Times New Roman" w:cs="Times New Roman"/>
          <w:b/>
        </w:rPr>
        <w:t xml:space="preserve">Tabel </w:t>
      </w:r>
      <w:r w:rsidR="00EB7071">
        <w:rPr>
          <w:rFonts w:ascii="Times New Roman" w:hAnsi="Times New Roman" w:cs="Times New Roman"/>
          <w:b/>
          <w:lang w:val="en-US"/>
        </w:rPr>
        <w:t xml:space="preserve">4. </w:t>
      </w:r>
      <w:r w:rsidRPr="0034248C">
        <w:rPr>
          <w:rFonts w:ascii="Times New Roman" w:eastAsiaTheme="minorEastAsia" w:hAnsi="Times New Roman" w:cs="Times New Roman"/>
        </w:rPr>
        <w:t xml:space="preserve">Hasil Analisa </w:t>
      </w:r>
      <w:proofErr w:type="spellStart"/>
      <w:r w:rsidRPr="00305044">
        <w:rPr>
          <w:rFonts w:ascii="Times New Roman" w:eastAsiaTheme="minorEastAsia" w:hAnsi="Times New Roman" w:cs="Times New Roman"/>
          <w:i/>
          <w:iCs/>
        </w:rPr>
        <w:t>Blackspot</w:t>
      </w:r>
      <w:proofErr w:type="spellEnd"/>
      <w:r w:rsidRPr="0034248C">
        <w:rPr>
          <w:rFonts w:ascii="Times New Roman" w:eastAsiaTheme="minorEastAsia" w:hAnsi="Times New Roman" w:cs="Times New Roman"/>
        </w:rPr>
        <w:t xml:space="preserve"> Jalan </w:t>
      </w:r>
      <w:proofErr w:type="spellStart"/>
      <w:r w:rsidRPr="0034248C">
        <w:rPr>
          <w:rFonts w:ascii="Times New Roman" w:eastAsiaTheme="minorEastAsia" w:hAnsi="Times New Roman" w:cs="Times New Roman"/>
        </w:rPr>
        <w:t>Palur</w:t>
      </w:r>
      <w:proofErr w:type="spellEnd"/>
      <w:r w:rsidRPr="0034248C">
        <w:rPr>
          <w:rFonts w:ascii="Times New Roman" w:eastAsiaTheme="minorEastAsia" w:hAnsi="Times New Roman" w:cs="Times New Roman"/>
        </w:rPr>
        <w:t xml:space="preserve"> – Batas Kabupaten Sragen Menggunakan Metode </w:t>
      </w:r>
      <w:proofErr w:type="spellStart"/>
      <w:r w:rsidRPr="0034248C">
        <w:rPr>
          <w:rFonts w:ascii="Times New Roman" w:eastAsiaTheme="minorEastAsia" w:hAnsi="Times New Roman" w:cs="Times New Roman"/>
        </w:rPr>
        <w:t>Cussum</w:t>
      </w:r>
      <w:bookmarkEnd w:id="8"/>
      <w:proofErr w:type="spellEnd"/>
    </w:p>
    <w:tbl>
      <w:tblPr>
        <w:tblW w:w="8889" w:type="dxa"/>
        <w:tblBorders>
          <w:top w:val="single" w:sz="4" w:space="0" w:color="auto"/>
          <w:bottom w:val="single" w:sz="4" w:space="0" w:color="auto"/>
          <w:insideH w:val="single" w:sz="4" w:space="0" w:color="auto"/>
        </w:tblBorders>
        <w:shd w:val="clear" w:color="auto" w:fill="FFFFFF" w:themeFill="background1"/>
        <w:tblLook w:val="04A0" w:firstRow="1" w:lastRow="0" w:firstColumn="1" w:lastColumn="0" w:noHBand="0" w:noVBand="1"/>
      </w:tblPr>
      <w:tblGrid>
        <w:gridCol w:w="1406"/>
        <w:gridCol w:w="1122"/>
        <w:gridCol w:w="810"/>
        <w:gridCol w:w="879"/>
        <w:gridCol w:w="878"/>
        <w:gridCol w:w="946"/>
        <w:gridCol w:w="988"/>
        <w:gridCol w:w="1860"/>
      </w:tblGrid>
      <w:tr w:rsidR="00DB1EAF" w:rsidRPr="009C14B4" w14:paraId="4E44DEFA" w14:textId="77777777" w:rsidTr="009C14B4">
        <w:trPr>
          <w:trHeight w:val="303"/>
        </w:trPr>
        <w:tc>
          <w:tcPr>
            <w:tcW w:w="1406" w:type="dxa"/>
            <w:shd w:val="clear" w:color="auto" w:fill="FFFFFF" w:themeFill="background1"/>
            <w:noWrap/>
            <w:vAlign w:val="center"/>
            <w:hideMark/>
          </w:tcPr>
          <w:p w14:paraId="1657F90D" w14:textId="77777777" w:rsidR="0034248C" w:rsidRPr="009C14B4" w:rsidRDefault="0034248C" w:rsidP="005140EA">
            <w:pPr>
              <w:spacing w:after="0"/>
              <w:jc w:val="center"/>
              <w:rPr>
                <w:rFonts w:ascii="Times New Roman" w:eastAsia="Times New Roman" w:hAnsi="Times New Roman" w:cs="Times New Roman"/>
                <w:b/>
                <w:color w:val="000000"/>
                <w:sz w:val="20"/>
                <w:szCs w:val="20"/>
              </w:rPr>
            </w:pPr>
            <w:r w:rsidRPr="009C14B4">
              <w:rPr>
                <w:rFonts w:ascii="Times New Roman" w:eastAsia="Times New Roman" w:hAnsi="Times New Roman" w:cs="Times New Roman"/>
                <w:b/>
                <w:color w:val="000000"/>
                <w:sz w:val="20"/>
                <w:szCs w:val="20"/>
              </w:rPr>
              <w:t>STA</w:t>
            </w:r>
          </w:p>
        </w:tc>
        <w:tc>
          <w:tcPr>
            <w:tcW w:w="1122" w:type="dxa"/>
            <w:shd w:val="clear" w:color="auto" w:fill="FFFFFF" w:themeFill="background1"/>
            <w:noWrap/>
            <w:vAlign w:val="center"/>
            <w:hideMark/>
          </w:tcPr>
          <w:p w14:paraId="47FA325A" w14:textId="77777777" w:rsidR="0034248C" w:rsidRPr="009C14B4" w:rsidRDefault="0034248C" w:rsidP="005140EA">
            <w:pPr>
              <w:spacing w:after="0"/>
              <w:jc w:val="center"/>
              <w:rPr>
                <w:rFonts w:ascii="Times New Roman" w:eastAsia="Times New Roman" w:hAnsi="Times New Roman" w:cs="Times New Roman"/>
                <w:b/>
                <w:color w:val="000000"/>
                <w:sz w:val="20"/>
                <w:szCs w:val="20"/>
              </w:rPr>
            </w:pPr>
            <w:r w:rsidRPr="009C14B4">
              <w:rPr>
                <w:rFonts w:ascii="Times New Roman" w:eastAsia="Times New Roman" w:hAnsi="Times New Roman" w:cs="Times New Roman"/>
                <w:b/>
                <w:color w:val="000000"/>
                <w:sz w:val="20"/>
                <w:szCs w:val="20"/>
              </w:rPr>
              <w:t>Tahun</w:t>
            </w:r>
          </w:p>
        </w:tc>
        <w:tc>
          <w:tcPr>
            <w:tcW w:w="810" w:type="dxa"/>
            <w:shd w:val="clear" w:color="auto" w:fill="FFFFFF" w:themeFill="background1"/>
            <w:noWrap/>
            <w:vAlign w:val="center"/>
            <w:hideMark/>
          </w:tcPr>
          <w:p w14:paraId="646A7D3C" w14:textId="77777777" w:rsidR="0034248C" w:rsidRPr="009C14B4" w:rsidRDefault="0034248C" w:rsidP="005140EA">
            <w:pPr>
              <w:spacing w:after="0"/>
              <w:jc w:val="center"/>
              <w:rPr>
                <w:rFonts w:ascii="Times New Roman" w:eastAsia="Times New Roman" w:hAnsi="Times New Roman" w:cs="Times New Roman"/>
                <w:b/>
                <w:color w:val="000000"/>
                <w:sz w:val="20"/>
                <w:szCs w:val="20"/>
              </w:rPr>
            </w:pPr>
            <w:proofErr w:type="spellStart"/>
            <w:r w:rsidRPr="009C14B4">
              <w:rPr>
                <w:rFonts w:ascii="Times New Roman" w:eastAsia="Times New Roman" w:hAnsi="Times New Roman" w:cs="Times New Roman"/>
                <w:b/>
                <w:color w:val="000000"/>
                <w:sz w:val="20"/>
                <w:szCs w:val="20"/>
              </w:rPr>
              <w:t>Xi</w:t>
            </w:r>
            <w:proofErr w:type="spellEnd"/>
          </w:p>
        </w:tc>
        <w:tc>
          <w:tcPr>
            <w:tcW w:w="879" w:type="dxa"/>
            <w:shd w:val="clear" w:color="auto" w:fill="FFFFFF" w:themeFill="background1"/>
            <w:noWrap/>
            <w:vAlign w:val="center"/>
            <w:hideMark/>
          </w:tcPr>
          <w:p w14:paraId="64535F21" w14:textId="77777777" w:rsidR="0034248C" w:rsidRPr="009C14B4" w:rsidRDefault="0034248C" w:rsidP="005140EA">
            <w:pPr>
              <w:spacing w:after="0"/>
              <w:jc w:val="center"/>
              <w:rPr>
                <w:rFonts w:ascii="Times New Roman" w:eastAsia="Times New Roman" w:hAnsi="Times New Roman" w:cs="Times New Roman"/>
                <w:b/>
                <w:color w:val="000000"/>
                <w:sz w:val="20"/>
                <w:szCs w:val="20"/>
              </w:rPr>
            </w:pPr>
            <w:r w:rsidRPr="009C14B4">
              <w:rPr>
                <w:rFonts w:ascii="Times New Roman" w:eastAsia="Times New Roman" w:hAnsi="Times New Roman" w:cs="Times New Roman"/>
                <w:b/>
                <w:color w:val="000000"/>
                <w:sz w:val="20"/>
                <w:szCs w:val="20"/>
              </w:rPr>
              <w:t>W</w:t>
            </w:r>
          </w:p>
        </w:tc>
        <w:tc>
          <w:tcPr>
            <w:tcW w:w="878" w:type="dxa"/>
            <w:shd w:val="clear" w:color="auto" w:fill="FFFFFF" w:themeFill="background1"/>
            <w:noWrap/>
            <w:vAlign w:val="center"/>
            <w:hideMark/>
          </w:tcPr>
          <w:p w14:paraId="6D756A40" w14:textId="77777777" w:rsidR="0034248C" w:rsidRPr="009C14B4" w:rsidRDefault="0034248C" w:rsidP="005140EA">
            <w:pPr>
              <w:spacing w:after="0"/>
              <w:jc w:val="center"/>
              <w:rPr>
                <w:rFonts w:ascii="Times New Roman" w:eastAsia="Times New Roman" w:hAnsi="Times New Roman" w:cs="Times New Roman"/>
                <w:b/>
                <w:color w:val="000000"/>
                <w:sz w:val="20"/>
                <w:szCs w:val="20"/>
              </w:rPr>
            </w:pPr>
            <w:r w:rsidRPr="009C14B4">
              <w:rPr>
                <w:rFonts w:ascii="Times New Roman" w:eastAsia="Times New Roman" w:hAnsi="Times New Roman" w:cs="Times New Roman"/>
                <w:b/>
                <w:color w:val="000000"/>
                <w:sz w:val="20"/>
                <w:szCs w:val="20"/>
              </w:rPr>
              <w:t>So</w:t>
            </w:r>
          </w:p>
        </w:tc>
        <w:tc>
          <w:tcPr>
            <w:tcW w:w="946" w:type="dxa"/>
            <w:shd w:val="clear" w:color="auto" w:fill="FFFFFF" w:themeFill="background1"/>
            <w:noWrap/>
            <w:vAlign w:val="center"/>
            <w:hideMark/>
          </w:tcPr>
          <w:p w14:paraId="4C79FD5B" w14:textId="77777777" w:rsidR="0034248C" w:rsidRPr="009C14B4" w:rsidRDefault="0034248C" w:rsidP="005140EA">
            <w:pPr>
              <w:spacing w:after="0"/>
              <w:jc w:val="center"/>
              <w:rPr>
                <w:rFonts w:ascii="Times New Roman" w:eastAsia="Times New Roman" w:hAnsi="Times New Roman" w:cs="Times New Roman"/>
                <w:b/>
                <w:color w:val="000000"/>
                <w:sz w:val="20"/>
                <w:szCs w:val="20"/>
              </w:rPr>
            </w:pPr>
            <w:r w:rsidRPr="009C14B4">
              <w:rPr>
                <w:rFonts w:ascii="Times New Roman" w:eastAsia="Times New Roman" w:hAnsi="Times New Roman" w:cs="Times New Roman"/>
                <w:b/>
                <w:color w:val="000000"/>
                <w:sz w:val="20"/>
                <w:szCs w:val="20"/>
              </w:rPr>
              <w:t>Si</w:t>
            </w:r>
          </w:p>
        </w:tc>
        <w:tc>
          <w:tcPr>
            <w:tcW w:w="988" w:type="dxa"/>
            <w:shd w:val="clear" w:color="auto" w:fill="FFFFFF" w:themeFill="background1"/>
            <w:noWrap/>
            <w:vAlign w:val="center"/>
            <w:hideMark/>
          </w:tcPr>
          <w:p w14:paraId="7EF9594E" w14:textId="77777777" w:rsidR="0034248C" w:rsidRPr="009C14B4" w:rsidRDefault="0034248C" w:rsidP="005140EA">
            <w:pPr>
              <w:spacing w:after="0"/>
              <w:jc w:val="center"/>
              <w:rPr>
                <w:rFonts w:ascii="Times New Roman" w:eastAsia="Times New Roman" w:hAnsi="Times New Roman" w:cs="Times New Roman"/>
                <w:b/>
                <w:color w:val="000000"/>
                <w:sz w:val="20"/>
                <w:szCs w:val="20"/>
              </w:rPr>
            </w:pPr>
            <w:r w:rsidRPr="009C14B4">
              <w:rPr>
                <w:rFonts w:ascii="Times New Roman" w:eastAsia="Times New Roman" w:hAnsi="Times New Roman" w:cs="Times New Roman"/>
                <w:b/>
                <w:color w:val="000000"/>
                <w:sz w:val="20"/>
                <w:szCs w:val="20"/>
              </w:rPr>
              <w:t>C</w:t>
            </w:r>
          </w:p>
        </w:tc>
        <w:tc>
          <w:tcPr>
            <w:tcW w:w="1860" w:type="dxa"/>
            <w:shd w:val="clear" w:color="auto" w:fill="FFFFFF" w:themeFill="background1"/>
            <w:noWrap/>
            <w:vAlign w:val="center"/>
            <w:hideMark/>
          </w:tcPr>
          <w:p w14:paraId="3EE40FF4" w14:textId="77777777" w:rsidR="0034248C" w:rsidRPr="009C14B4" w:rsidRDefault="0034248C" w:rsidP="005140EA">
            <w:pPr>
              <w:spacing w:after="0"/>
              <w:jc w:val="center"/>
              <w:rPr>
                <w:rFonts w:ascii="Times New Roman" w:eastAsia="Times New Roman" w:hAnsi="Times New Roman" w:cs="Times New Roman"/>
                <w:b/>
                <w:color w:val="000000"/>
                <w:sz w:val="20"/>
                <w:szCs w:val="20"/>
              </w:rPr>
            </w:pPr>
            <w:r w:rsidRPr="009C14B4">
              <w:rPr>
                <w:rFonts w:ascii="Times New Roman" w:eastAsia="Times New Roman" w:hAnsi="Times New Roman" w:cs="Times New Roman"/>
                <w:b/>
                <w:color w:val="000000"/>
                <w:sz w:val="20"/>
                <w:szCs w:val="20"/>
              </w:rPr>
              <w:t>Keterangan</w:t>
            </w:r>
          </w:p>
        </w:tc>
      </w:tr>
      <w:tr w:rsidR="00DB1EAF" w:rsidRPr="009C14B4" w14:paraId="19F47B3F" w14:textId="77777777" w:rsidTr="009C14B4">
        <w:trPr>
          <w:trHeight w:val="319"/>
        </w:trPr>
        <w:tc>
          <w:tcPr>
            <w:tcW w:w="1406" w:type="dxa"/>
            <w:vMerge w:val="restart"/>
            <w:shd w:val="clear" w:color="auto" w:fill="FFFFFF" w:themeFill="background1"/>
            <w:noWrap/>
            <w:vAlign w:val="center"/>
            <w:hideMark/>
          </w:tcPr>
          <w:p w14:paraId="432B06C5" w14:textId="77777777" w:rsidR="0034248C" w:rsidRPr="009C14B4" w:rsidRDefault="0034248C" w:rsidP="005140EA">
            <w:pPr>
              <w:spacing w:after="0"/>
              <w:jc w:val="center"/>
              <w:rPr>
                <w:rFonts w:ascii="Times New Roman" w:eastAsia="Times New Roman" w:hAnsi="Times New Roman" w:cs="Times New Roman"/>
                <w:color w:val="000000"/>
                <w:sz w:val="20"/>
                <w:szCs w:val="20"/>
              </w:rPr>
            </w:pPr>
            <w:proofErr w:type="spellStart"/>
            <w:r w:rsidRPr="009C14B4">
              <w:rPr>
                <w:rFonts w:ascii="Times New Roman" w:eastAsia="Times New Roman" w:hAnsi="Times New Roman" w:cs="Times New Roman"/>
                <w:color w:val="000000"/>
                <w:sz w:val="20"/>
                <w:szCs w:val="20"/>
              </w:rPr>
              <w:t>Sta</w:t>
            </w:r>
            <w:proofErr w:type="spellEnd"/>
            <w:r w:rsidRPr="009C14B4">
              <w:rPr>
                <w:rFonts w:ascii="Times New Roman" w:eastAsia="Times New Roman" w:hAnsi="Times New Roman" w:cs="Times New Roman"/>
                <w:color w:val="000000"/>
                <w:sz w:val="20"/>
                <w:szCs w:val="20"/>
              </w:rPr>
              <w:t xml:space="preserve"> 6+800 - </w:t>
            </w:r>
            <w:proofErr w:type="spellStart"/>
            <w:r w:rsidRPr="009C14B4">
              <w:rPr>
                <w:rFonts w:ascii="Times New Roman" w:eastAsia="Times New Roman" w:hAnsi="Times New Roman" w:cs="Times New Roman"/>
                <w:color w:val="000000"/>
                <w:sz w:val="20"/>
                <w:szCs w:val="20"/>
              </w:rPr>
              <w:t>Sta</w:t>
            </w:r>
            <w:proofErr w:type="spellEnd"/>
            <w:r w:rsidRPr="009C14B4">
              <w:rPr>
                <w:rFonts w:ascii="Times New Roman" w:eastAsia="Times New Roman" w:hAnsi="Times New Roman" w:cs="Times New Roman"/>
                <w:color w:val="000000"/>
                <w:sz w:val="20"/>
                <w:szCs w:val="20"/>
              </w:rPr>
              <w:t xml:space="preserve"> 6+900</w:t>
            </w:r>
          </w:p>
        </w:tc>
        <w:tc>
          <w:tcPr>
            <w:tcW w:w="1122" w:type="dxa"/>
            <w:shd w:val="clear" w:color="auto" w:fill="FFFFFF" w:themeFill="background1"/>
            <w:noWrap/>
            <w:vAlign w:val="center"/>
            <w:hideMark/>
          </w:tcPr>
          <w:p w14:paraId="64AF8742"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2016</w:t>
            </w:r>
          </w:p>
        </w:tc>
        <w:tc>
          <w:tcPr>
            <w:tcW w:w="810" w:type="dxa"/>
            <w:shd w:val="clear" w:color="auto" w:fill="FFFFFF" w:themeFill="background1"/>
            <w:noWrap/>
            <w:vAlign w:val="center"/>
            <w:hideMark/>
          </w:tcPr>
          <w:p w14:paraId="3CE4EB0F"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3</w:t>
            </w:r>
          </w:p>
        </w:tc>
        <w:tc>
          <w:tcPr>
            <w:tcW w:w="879" w:type="dxa"/>
            <w:shd w:val="clear" w:color="auto" w:fill="FFFFFF" w:themeFill="background1"/>
            <w:noWrap/>
            <w:vAlign w:val="center"/>
            <w:hideMark/>
          </w:tcPr>
          <w:p w14:paraId="351A707F"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0,06</w:t>
            </w:r>
          </w:p>
        </w:tc>
        <w:tc>
          <w:tcPr>
            <w:tcW w:w="878" w:type="dxa"/>
            <w:shd w:val="clear" w:color="auto" w:fill="FFFFFF" w:themeFill="background1"/>
            <w:noWrap/>
            <w:vAlign w:val="center"/>
            <w:hideMark/>
          </w:tcPr>
          <w:p w14:paraId="525A8E01"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2,94</w:t>
            </w:r>
          </w:p>
        </w:tc>
        <w:tc>
          <w:tcPr>
            <w:tcW w:w="946" w:type="dxa"/>
            <w:shd w:val="clear" w:color="auto" w:fill="FFFFFF" w:themeFill="background1"/>
            <w:noWrap/>
            <w:vAlign w:val="center"/>
            <w:hideMark/>
          </w:tcPr>
          <w:p w14:paraId="77069C58"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5,88</w:t>
            </w:r>
          </w:p>
        </w:tc>
        <w:tc>
          <w:tcPr>
            <w:tcW w:w="988" w:type="dxa"/>
            <w:vMerge w:val="restart"/>
            <w:shd w:val="clear" w:color="auto" w:fill="FFFFFF" w:themeFill="background1"/>
            <w:noWrap/>
            <w:vAlign w:val="center"/>
            <w:hideMark/>
          </w:tcPr>
          <w:p w14:paraId="53A8CFF5"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11,76</w:t>
            </w:r>
          </w:p>
        </w:tc>
        <w:tc>
          <w:tcPr>
            <w:tcW w:w="1860" w:type="dxa"/>
            <w:vMerge w:val="restart"/>
            <w:shd w:val="clear" w:color="auto" w:fill="FFFFFF" w:themeFill="background1"/>
            <w:noWrap/>
            <w:vAlign w:val="center"/>
            <w:hideMark/>
          </w:tcPr>
          <w:p w14:paraId="0E3ECABD" w14:textId="77777777" w:rsidR="0034248C" w:rsidRPr="009C14B4" w:rsidRDefault="0034248C" w:rsidP="005140EA">
            <w:pPr>
              <w:spacing w:after="0"/>
              <w:jc w:val="center"/>
              <w:rPr>
                <w:rFonts w:ascii="Times New Roman" w:eastAsia="Times New Roman" w:hAnsi="Times New Roman" w:cs="Times New Roman"/>
                <w:sz w:val="20"/>
                <w:szCs w:val="20"/>
              </w:rPr>
            </w:pPr>
            <w:r w:rsidRPr="009C14B4">
              <w:rPr>
                <w:rFonts w:ascii="Times New Roman" w:eastAsia="Times New Roman" w:hAnsi="Times New Roman" w:cs="Times New Roman"/>
                <w:sz w:val="20"/>
                <w:szCs w:val="20"/>
              </w:rPr>
              <w:t>BLACKSPOT</w:t>
            </w:r>
          </w:p>
        </w:tc>
      </w:tr>
      <w:tr w:rsidR="00DB1EAF" w:rsidRPr="009C14B4" w14:paraId="0EFBA300" w14:textId="77777777" w:rsidTr="009C14B4">
        <w:trPr>
          <w:trHeight w:val="319"/>
        </w:trPr>
        <w:tc>
          <w:tcPr>
            <w:tcW w:w="1406" w:type="dxa"/>
            <w:vMerge/>
            <w:shd w:val="clear" w:color="auto" w:fill="FFFFFF" w:themeFill="background1"/>
            <w:vAlign w:val="center"/>
            <w:hideMark/>
          </w:tcPr>
          <w:p w14:paraId="5328D768" w14:textId="77777777" w:rsidR="0034248C" w:rsidRPr="009C14B4" w:rsidRDefault="0034248C" w:rsidP="005140EA">
            <w:pPr>
              <w:spacing w:after="0"/>
              <w:jc w:val="center"/>
              <w:rPr>
                <w:rFonts w:ascii="Times New Roman" w:eastAsia="Times New Roman" w:hAnsi="Times New Roman" w:cs="Times New Roman"/>
                <w:color w:val="000000"/>
                <w:sz w:val="20"/>
                <w:szCs w:val="20"/>
              </w:rPr>
            </w:pPr>
          </w:p>
        </w:tc>
        <w:tc>
          <w:tcPr>
            <w:tcW w:w="1122" w:type="dxa"/>
            <w:shd w:val="clear" w:color="auto" w:fill="FFFFFF" w:themeFill="background1"/>
            <w:noWrap/>
            <w:vAlign w:val="center"/>
            <w:hideMark/>
          </w:tcPr>
          <w:p w14:paraId="60DCA179"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2017</w:t>
            </w:r>
          </w:p>
        </w:tc>
        <w:tc>
          <w:tcPr>
            <w:tcW w:w="810" w:type="dxa"/>
            <w:shd w:val="clear" w:color="auto" w:fill="FFFFFF" w:themeFill="background1"/>
            <w:noWrap/>
            <w:vAlign w:val="center"/>
            <w:hideMark/>
          </w:tcPr>
          <w:p w14:paraId="0B2B7FFE"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5</w:t>
            </w:r>
          </w:p>
        </w:tc>
        <w:tc>
          <w:tcPr>
            <w:tcW w:w="879" w:type="dxa"/>
            <w:shd w:val="clear" w:color="auto" w:fill="FFFFFF" w:themeFill="background1"/>
            <w:noWrap/>
            <w:vAlign w:val="center"/>
            <w:hideMark/>
          </w:tcPr>
          <w:p w14:paraId="1ED9EF5E"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0,10</w:t>
            </w:r>
          </w:p>
        </w:tc>
        <w:tc>
          <w:tcPr>
            <w:tcW w:w="878" w:type="dxa"/>
            <w:shd w:val="clear" w:color="auto" w:fill="FFFFFF" w:themeFill="background1"/>
            <w:noWrap/>
            <w:vAlign w:val="center"/>
            <w:hideMark/>
          </w:tcPr>
          <w:p w14:paraId="29C0B68D"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4,90</w:t>
            </w:r>
          </w:p>
        </w:tc>
        <w:tc>
          <w:tcPr>
            <w:tcW w:w="946" w:type="dxa"/>
            <w:shd w:val="clear" w:color="auto" w:fill="FFFFFF" w:themeFill="background1"/>
            <w:noWrap/>
            <w:vAlign w:val="center"/>
            <w:hideMark/>
          </w:tcPr>
          <w:p w14:paraId="61280B0C"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9,80</w:t>
            </w:r>
          </w:p>
        </w:tc>
        <w:tc>
          <w:tcPr>
            <w:tcW w:w="988" w:type="dxa"/>
            <w:vMerge/>
            <w:shd w:val="clear" w:color="auto" w:fill="FFFFFF" w:themeFill="background1"/>
            <w:vAlign w:val="center"/>
            <w:hideMark/>
          </w:tcPr>
          <w:p w14:paraId="583CC4AB" w14:textId="77777777" w:rsidR="0034248C" w:rsidRPr="009C14B4" w:rsidRDefault="0034248C" w:rsidP="005140EA">
            <w:pPr>
              <w:spacing w:after="0"/>
              <w:jc w:val="center"/>
              <w:rPr>
                <w:rFonts w:ascii="Times New Roman" w:eastAsia="Times New Roman" w:hAnsi="Times New Roman" w:cs="Times New Roman"/>
                <w:color w:val="000000"/>
                <w:sz w:val="20"/>
                <w:szCs w:val="20"/>
              </w:rPr>
            </w:pPr>
          </w:p>
        </w:tc>
        <w:tc>
          <w:tcPr>
            <w:tcW w:w="1860" w:type="dxa"/>
            <w:vMerge/>
            <w:shd w:val="clear" w:color="auto" w:fill="FFFFFF" w:themeFill="background1"/>
            <w:vAlign w:val="center"/>
            <w:hideMark/>
          </w:tcPr>
          <w:p w14:paraId="2E51B0E2" w14:textId="77777777" w:rsidR="0034248C" w:rsidRPr="009C14B4" w:rsidRDefault="0034248C" w:rsidP="005140EA">
            <w:pPr>
              <w:spacing w:after="0"/>
              <w:jc w:val="center"/>
              <w:rPr>
                <w:rFonts w:ascii="Times New Roman" w:eastAsia="Times New Roman" w:hAnsi="Times New Roman" w:cs="Times New Roman"/>
                <w:sz w:val="20"/>
                <w:szCs w:val="20"/>
              </w:rPr>
            </w:pPr>
          </w:p>
        </w:tc>
      </w:tr>
      <w:tr w:rsidR="00DB1EAF" w:rsidRPr="009C14B4" w14:paraId="188BDC45" w14:textId="77777777" w:rsidTr="009C14B4">
        <w:trPr>
          <w:trHeight w:val="319"/>
        </w:trPr>
        <w:tc>
          <w:tcPr>
            <w:tcW w:w="1406" w:type="dxa"/>
            <w:vMerge/>
            <w:shd w:val="clear" w:color="auto" w:fill="FFFFFF" w:themeFill="background1"/>
            <w:vAlign w:val="center"/>
            <w:hideMark/>
          </w:tcPr>
          <w:p w14:paraId="66A8E2C2" w14:textId="77777777" w:rsidR="0034248C" w:rsidRPr="009C14B4" w:rsidRDefault="0034248C" w:rsidP="005140EA">
            <w:pPr>
              <w:spacing w:after="0"/>
              <w:jc w:val="center"/>
              <w:rPr>
                <w:rFonts w:ascii="Times New Roman" w:eastAsia="Times New Roman" w:hAnsi="Times New Roman" w:cs="Times New Roman"/>
                <w:color w:val="000000"/>
                <w:sz w:val="20"/>
                <w:szCs w:val="20"/>
              </w:rPr>
            </w:pPr>
          </w:p>
        </w:tc>
        <w:tc>
          <w:tcPr>
            <w:tcW w:w="1122" w:type="dxa"/>
            <w:shd w:val="clear" w:color="auto" w:fill="FFFFFF" w:themeFill="background1"/>
            <w:noWrap/>
            <w:vAlign w:val="center"/>
            <w:hideMark/>
          </w:tcPr>
          <w:p w14:paraId="7810094F"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2018</w:t>
            </w:r>
          </w:p>
        </w:tc>
        <w:tc>
          <w:tcPr>
            <w:tcW w:w="810" w:type="dxa"/>
            <w:shd w:val="clear" w:color="auto" w:fill="FFFFFF" w:themeFill="background1"/>
            <w:noWrap/>
            <w:vAlign w:val="center"/>
            <w:hideMark/>
          </w:tcPr>
          <w:p w14:paraId="1A421DED"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6</w:t>
            </w:r>
          </w:p>
        </w:tc>
        <w:tc>
          <w:tcPr>
            <w:tcW w:w="879" w:type="dxa"/>
            <w:shd w:val="clear" w:color="auto" w:fill="FFFFFF" w:themeFill="background1"/>
            <w:noWrap/>
            <w:vAlign w:val="center"/>
            <w:hideMark/>
          </w:tcPr>
          <w:p w14:paraId="7582DB3F"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0,12</w:t>
            </w:r>
          </w:p>
        </w:tc>
        <w:tc>
          <w:tcPr>
            <w:tcW w:w="878" w:type="dxa"/>
            <w:shd w:val="clear" w:color="auto" w:fill="FFFFFF" w:themeFill="background1"/>
            <w:noWrap/>
            <w:vAlign w:val="center"/>
            <w:hideMark/>
          </w:tcPr>
          <w:p w14:paraId="3821EB09"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5,88</w:t>
            </w:r>
          </w:p>
        </w:tc>
        <w:tc>
          <w:tcPr>
            <w:tcW w:w="946" w:type="dxa"/>
            <w:shd w:val="clear" w:color="auto" w:fill="FFFFFF" w:themeFill="background1"/>
            <w:noWrap/>
            <w:vAlign w:val="center"/>
            <w:hideMark/>
          </w:tcPr>
          <w:p w14:paraId="08428885"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11,76</w:t>
            </w:r>
          </w:p>
        </w:tc>
        <w:tc>
          <w:tcPr>
            <w:tcW w:w="988" w:type="dxa"/>
            <w:vMerge/>
            <w:shd w:val="clear" w:color="auto" w:fill="FFFFFF" w:themeFill="background1"/>
            <w:vAlign w:val="center"/>
            <w:hideMark/>
          </w:tcPr>
          <w:p w14:paraId="7B7C1E65" w14:textId="77777777" w:rsidR="0034248C" w:rsidRPr="009C14B4" w:rsidRDefault="0034248C" w:rsidP="005140EA">
            <w:pPr>
              <w:spacing w:after="0"/>
              <w:jc w:val="center"/>
              <w:rPr>
                <w:rFonts w:ascii="Times New Roman" w:eastAsia="Times New Roman" w:hAnsi="Times New Roman" w:cs="Times New Roman"/>
                <w:color w:val="000000"/>
                <w:sz w:val="20"/>
                <w:szCs w:val="20"/>
              </w:rPr>
            </w:pPr>
          </w:p>
        </w:tc>
        <w:tc>
          <w:tcPr>
            <w:tcW w:w="1860" w:type="dxa"/>
            <w:vMerge/>
            <w:shd w:val="clear" w:color="auto" w:fill="FFFFFF" w:themeFill="background1"/>
            <w:vAlign w:val="center"/>
            <w:hideMark/>
          </w:tcPr>
          <w:p w14:paraId="63A6FEDA" w14:textId="77777777" w:rsidR="0034248C" w:rsidRPr="009C14B4" w:rsidRDefault="0034248C" w:rsidP="005140EA">
            <w:pPr>
              <w:spacing w:after="0"/>
              <w:jc w:val="center"/>
              <w:rPr>
                <w:rFonts w:ascii="Times New Roman" w:eastAsia="Times New Roman" w:hAnsi="Times New Roman" w:cs="Times New Roman"/>
                <w:sz w:val="20"/>
                <w:szCs w:val="20"/>
              </w:rPr>
            </w:pPr>
          </w:p>
        </w:tc>
      </w:tr>
      <w:tr w:rsidR="00DB1EAF" w:rsidRPr="009C14B4" w14:paraId="638A856A" w14:textId="77777777" w:rsidTr="009C14B4">
        <w:trPr>
          <w:trHeight w:val="319"/>
        </w:trPr>
        <w:tc>
          <w:tcPr>
            <w:tcW w:w="1406" w:type="dxa"/>
            <w:vMerge/>
            <w:shd w:val="clear" w:color="auto" w:fill="FFFFFF" w:themeFill="background1"/>
            <w:vAlign w:val="center"/>
            <w:hideMark/>
          </w:tcPr>
          <w:p w14:paraId="488E0C32" w14:textId="77777777" w:rsidR="0034248C" w:rsidRPr="009C14B4" w:rsidRDefault="0034248C" w:rsidP="005140EA">
            <w:pPr>
              <w:spacing w:after="0"/>
              <w:jc w:val="center"/>
              <w:rPr>
                <w:rFonts w:ascii="Times New Roman" w:eastAsia="Times New Roman" w:hAnsi="Times New Roman" w:cs="Times New Roman"/>
                <w:color w:val="000000"/>
                <w:sz w:val="20"/>
                <w:szCs w:val="20"/>
              </w:rPr>
            </w:pPr>
          </w:p>
        </w:tc>
        <w:tc>
          <w:tcPr>
            <w:tcW w:w="1122" w:type="dxa"/>
            <w:shd w:val="clear" w:color="auto" w:fill="FFFFFF" w:themeFill="background1"/>
            <w:noWrap/>
            <w:vAlign w:val="center"/>
            <w:hideMark/>
          </w:tcPr>
          <w:p w14:paraId="0C76BECC"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2019</w:t>
            </w:r>
          </w:p>
        </w:tc>
        <w:tc>
          <w:tcPr>
            <w:tcW w:w="810" w:type="dxa"/>
            <w:shd w:val="clear" w:color="auto" w:fill="FFFFFF" w:themeFill="background1"/>
            <w:noWrap/>
            <w:vAlign w:val="center"/>
            <w:hideMark/>
          </w:tcPr>
          <w:p w14:paraId="4282496A"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4</w:t>
            </w:r>
          </w:p>
        </w:tc>
        <w:tc>
          <w:tcPr>
            <w:tcW w:w="879" w:type="dxa"/>
            <w:shd w:val="clear" w:color="auto" w:fill="FFFFFF" w:themeFill="background1"/>
            <w:noWrap/>
            <w:vAlign w:val="center"/>
            <w:hideMark/>
          </w:tcPr>
          <w:p w14:paraId="1B472EEB"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0,08</w:t>
            </w:r>
          </w:p>
        </w:tc>
        <w:tc>
          <w:tcPr>
            <w:tcW w:w="878" w:type="dxa"/>
            <w:shd w:val="clear" w:color="auto" w:fill="FFFFFF" w:themeFill="background1"/>
            <w:noWrap/>
            <w:vAlign w:val="center"/>
            <w:hideMark/>
          </w:tcPr>
          <w:p w14:paraId="14DFA4D2"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3,92</w:t>
            </w:r>
          </w:p>
        </w:tc>
        <w:tc>
          <w:tcPr>
            <w:tcW w:w="946" w:type="dxa"/>
            <w:shd w:val="clear" w:color="auto" w:fill="FFFFFF" w:themeFill="background1"/>
            <w:noWrap/>
            <w:vAlign w:val="center"/>
            <w:hideMark/>
          </w:tcPr>
          <w:p w14:paraId="62C2CFA6"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7,84</w:t>
            </w:r>
          </w:p>
        </w:tc>
        <w:tc>
          <w:tcPr>
            <w:tcW w:w="988" w:type="dxa"/>
            <w:vMerge/>
            <w:shd w:val="clear" w:color="auto" w:fill="FFFFFF" w:themeFill="background1"/>
            <w:vAlign w:val="center"/>
            <w:hideMark/>
          </w:tcPr>
          <w:p w14:paraId="66A4F875" w14:textId="77777777" w:rsidR="0034248C" w:rsidRPr="009C14B4" w:rsidRDefault="0034248C" w:rsidP="005140EA">
            <w:pPr>
              <w:spacing w:after="0"/>
              <w:jc w:val="center"/>
              <w:rPr>
                <w:rFonts w:ascii="Times New Roman" w:eastAsia="Times New Roman" w:hAnsi="Times New Roman" w:cs="Times New Roman"/>
                <w:color w:val="000000"/>
                <w:sz w:val="20"/>
                <w:szCs w:val="20"/>
              </w:rPr>
            </w:pPr>
          </w:p>
        </w:tc>
        <w:tc>
          <w:tcPr>
            <w:tcW w:w="1860" w:type="dxa"/>
            <w:vMerge/>
            <w:shd w:val="clear" w:color="auto" w:fill="FFFFFF" w:themeFill="background1"/>
            <w:vAlign w:val="center"/>
            <w:hideMark/>
          </w:tcPr>
          <w:p w14:paraId="61DC8295" w14:textId="77777777" w:rsidR="0034248C" w:rsidRPr="009C14B4" w:rsidRDefault="0034248C" w:rsidP="005140EA">
            <w:pPr>
              <w:spacing w:after="0"/>
              <w:jc w:val="center"/>
              <w:rPr>
                <w:rFonts w:ascii="Times New Roman" w:eastAsia="Times New Roman" w:hAnsi="Times New Roman" w:cs="Times New Roman"/>
                <w:sz w:val="20"/>
                <w:szCs w:val="20"/>
              </w:rPr>
            </w:pPr>
          </w:p>
        </w:tc>
      </w:tr>
      <w:tr w:rsidR="00DB1EAF" w:rsidRPr="009C14B4" w14:paraId="1E18D993" w14:textId="77777777" w:rsidTr="009C14B4">
        <w:trPr>
          <w:trHeight w:val="319"/>
        </w:trPr>
        <w:tc>
          <w:tcPr>
            <w:tcW w:w="1406" w:type="dxa"/>
            <w:vMerge/>
            <w:shd w:val="clear" w:color="auto" w:fill="FFFFFF" w:themeFill="background1"/>
            <w:vAlign w:val="center"/>
            <w:hideMark/>
          </w:tcPr>
          <w:p w14:paraId="542D13F1" w14:textId="77777777" w:rsidR="0034248C" w:rsidRPr="009C14B4" w:rsidRDefault="0034248C" w:rsidP="005140EA">
            <w:pPr>
              <w:spacing w:after="0"/>
              <w:jc w:val="center"/>
              <w:rPr>
                <w:rFonts w:ascii="Times New Roman" w:eastAsia="Times New Roman" w:hAnsi="Times New Roman" w:cs="Times New Roman"/>
                <w:color w:val="000000"/>
                <w:sz w:val="20"/>
                <w:szCs w:val="20"/>
              </w:rPr>
            </w:pPr>
          </w:p>
        </w:tc>
        <w:tc>
          <w:tcPr>
            <w:tcW w:w="1122" w:type="dxa"/>
            <w:shd w:val="clear" w:color="auto" w:fill="FFFFFF" w:themeFill="background1"/>
            <w:noWrap/>
            <w:vAlign w:val="center"/>
            <w:hideMark/>
          </w:tcPr>
          <w:p w14:paraId="6062D59F"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2020</w:t>
            </w:r>
          </w:p>
        </w:tc>
        <w:tc>
          <w:tcPr>
            <w:tcW w:w="810" w:type="dxa"/>
            <w:shd w:val="clear" w:color="auto" w:fill="FFFFFF" w:themeFill="background1"/>
            <w:noWrap/>
            <w:vAlign w:val="center"/>
            <w:hideMark/>
          </w:tcPr>
          <w:p w14:paraId="4AAA2321"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4</w:t>
            </w:r>
          </w:p>
        </w:tc>
        <w:tc>
          <w:tcPr>
            <w:tcW w:w="879" w:type="dxa"/>
            <w:shd w:val="clear" w:color="auto" w:fill="FFFFFF" w:themeFill="background1"/>
            <w:noWrap/>
            <w:vAlign w:val="center"/>
            <w:hideMark/>
          </w:tcPr>
          <w:p w14:paraId="7C12982E"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0,08</w:t>
            </w:r>
          </w:p>
        </w:tc>
        <w:tc>
          <w:tcPr>
            <w:tcW w:w="878" w:type="dxa"/>
            <w:shd w:val="clear" w:color="auto" w:fill="FFFFFF" w:themeFill="background1"/>
            <w:noWrap/>
            <w:vAlign w:val="center"/>
            <w:hideMark/>
          </w:tcPr>
          <w:p w14:paraId="70650BD4"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3,92</w:t>
            </w:r>
          </w:p>
        </w:tc>
        <w:tc>
          <w:tcPr>
            <w:tcW w:w="946" w:type="dxa"/>
            <w:shd w:val="clear" w:color="auto" w:fill="FFFFFF" w:themeFill="background1"/>
            <w:noWrap/>
            <w:vAlign w:val="center"/>
            <w:hideMark/>
          </w:tcPr>
          <w:p w14:paraId="6F83AC3D"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7,84</w:t>
            </w:r>
          </w:p>
        </w:tc>
        <w:tc>
          <w:tcPr>
            <w:tcW w:w="988" w:type="dxa"/>
            <w:vMerge/>
            <w:shd w:val="clear" w:color="auto" w:fill="FFFFFF" w:themeFill="background1"/>
            <w:vAlign w:val="center"/>
            <w:hideMark/>
          </w:tcPr>
          <w:p w14:paraId="2973937A" w14:textId="77777777" w:rsidR="0034248C" w:rsidRPr="009C14B4" w:rsidRDefault="0034248C" w:rsidP="005140EA">
            <w:pPr>
              <w:spacing w:after="0"/>
              <w:jc w:val="center"/>
              <w:rPr>
                <w:rFonts w:ascii="Times New Roman" w:eastAsia="Times New Roman" w:hAnsi="Times New Roman" w:cs="Times New Roman"/>
                <w:color w:val="000000"/>
                <w:sz w:val="20"/>
                <w:szCs w:val="20"/>
              </w:rPr>
            </w:pPr>
          </w:p>
        </w:tc>
        <w:tc>
          <w:tcPr>
            <w:tcW w:w="1860" w:type="dxa"/>
            <w:vMerge/>
            <w:shd w:val="clear" w:color="auto" w:fill="FFFFFF" w:themeFill="background1"/>
            <w:vAlign w:val="center"/>
            <w:hideMark/>
          </w:tcPr>
          <w:p w14:paraId="51ED77C6" w14:textId="77777777" w:rsidR="0034248C" w:rsidRPr="009C14B4" w:rsidRDefault="0034248C" w:rsidP="005140EA">
            <w:pPr>
              <w:spacing w:after="0"/>
              <w:jc w:val="center"/>
              <w:rPr>
                <w:rFonts w:ascii="Times New Roman" w:eastAsia="Times New Roman" w:hAnsi="Times New Roman" w:cs="Times New Roman"/>
                <w:sz w:val="20"/>
                <w:szCs w:val="20"/>
              </w:rPr>
            </w:pPr>
          </w:p>
        </w:tc>
      </w:tr>
      <w:tr w:rsidR="00DB1EAF" w:rsidRPr="009C14B4" w14:paraId="26390FB2" w14:textId="77777777" w:rsidTr="009C14B4">
        <w:trPr>
          <w:trHeight w:val="319"/>
        </w:trPr>
        <w:tc>
          <w:tcPr>
            <w:tcW w:w="1406" w:type="dxa"/>
            <w:vMerge w:val="restart"/>
            <w:shd w:val="clear" w:color="auto" w:fill="FFFFFF" w:themeFill="background1"/>
            <w:noWrap/>
            <w:vAlign w:val="center"/>
            <w:hideMark/>
          </w:tcPr>
          <w:p w14:paraId="3A5F8C6F" w14:textId="77777777" w:rsidR="0034248C" w:rsidRPr="009C14B4" w:rsidRDefault="0034248C" w:rsidP="005140EA">
            <w:pPr>
              <w:spacing w:after="0"/>
              <w:jc w:val="center"/>
              <w:rPr>
                <w:rFonts w:ascii="Times New Roman" w:eastAsia="Times New Roman" w:hAnsi="Times New Roman" w:cs="Times New Roman"/>
                <w:color w:val="000000"/>
                <w:sz w:val="20"/>
                <w:szCs w:val="20"/>
              </w:rPr>
            </w:pPr>
            <w:proofErr w:type="spellStart"/>
            <w:r w:rsidRPr="009C14B4">
              <w:rPr>
                <w:rFonts w:ascii="Times New Roman" w:eastAsia="Times New Roman" w:hAnsi="Times New Roman" w:cs="Times New Roman"/>
                <w:color w:val="000000"/>
                <w:sz w:val="20"/>
                <w:szCs w:val="20"/>
              </w:rPr>
              <w:t>Sta</w:t>
            </w:r>
            <w:proofErr w:type="spellEnd"/>
            <w:r w:rsidRPr="009C14B4">
              <w:rPr>
                <w:rFonts w:ascii="Times New Roman" w:eastAsia="Times New Roman" w:hAnsi="Times New Roman" w:cs="Times New Roman"/>
                <w:color w:val="000000"/>
                <w:sz w:val="20"/>
                <w:szCs w:val="20"/>
              </w:rPr>
              <w:t xml:space="preserve"> 6+500 - </w:t>
            </w:r>
            <w:proofErr w:type="spellStart"/>
            <w:r w:rsidRPr="009C14B4">
              <w:rPr>
                <w:rFonts w:ascii="Times New Roman" w:eastAsia="Times New Roman" w:hAnsi="Times New Roman" w:cs="Times New Roman"/>
                <w:color w:val="000000"/>
                <w:sz w:val="20"/>
                <w:szCs w:val="20"/>
              </w:rPr>
              <w:t>Sta</w:t>
            </w:r>
            <w:proofErr w:type="spellEnd"/>
            <w:r w:rsidRPr="009C14B4">
              <w:rPr>
                <w:rFonts w:ascii="Times New Roman" w:eastAsia="Times New Roman" w:hAnsi="Times New Roman" w:cs="Times New Roman"/>
                <w:color w:val="000000"/>
                <w:sz w:val="20"/>
                <w:szCs w:val="20"/>
              </w:rPr>
              <w:t xml:space="preserve"> 6+600</w:t>
            </w:r>
          </w:p>
        </w:tc>
        <w:tc>
          <w:tcPr>
            <w:tcW w:w="1122" w:type="dxa"/>
            <w:shd w:val="clear" w:color="auto" w:fill="FFFFFF" w:themeFill="background1"/>
            <w:noWrap/>
            <w:vAlign w:val="center"/>
            <w:hideMark/>
          </w:tcPr>
          <w:p w14:paraId="7E9B425B"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2016</w:t>
            </w:r>
          </w:p>
        </w:tc>
        <w:tc>
          <w:tcPr>
            <w:tcW w:w="810" w:type="dxa"/>
            <w:shd w:val="clear" w:color="auto" w:fill="FFFFFF" w:themeFill="background1"/>
            <w:noWrap/>
            <w:vAlign w:val="center"/>
            <w:hideMark/>
          </w:tcPr>
          <w:p w14:paraId="254D9A91"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1</w:t>
            </w:r>
          </w:p>
        </w:tc>
        <w:tc>
          <w:tcPr>
            <w:tcW w:w="879" w:type="dxa"/>
            <w:shd w:val="clear" w:color="auto" w:fill="FFFFFF" w:themeFill="background1"/>
            <w:noWrap/>
            <w:vAlign w:val="center"/>
            <w:hideMark/>
          </w:tcPr>
          <w:p w14:paraId="2D2F69BE"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0,02</w:t>
            </w:r>
          </w:p>
        </w:tc>
        <w:tc>
          <w:tcPr>
            <w:tcW w:w="878" w:type="dxa"/>
            <w:shd w:val="clear" w:color="auto" w:fill="FFFFFF" w:themeFill="background1"/>
            <w:noWrap/>
            <w:vAlign w:val="center"/>
            <w:hideMark/>
          </w:tcPr>
          <w:p w14:paraId="0EF8794A"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0,98</w:t>
            </w:r>
          </w:p>
        </w:tc>
        <w:tc>
          <w:tcPr>
            <w:tcW w:w="946" w:type="dxa"/>
            <w:shd w:val="clear" w:color="auto" w:fill="FFFFFF" w:themeFill="background1"/>
            <w:noWrap/>
            <w:vAlign w:val="center"/>
            <w:hideMark/>
          </w:tcPr>
          <w:p w14:paraId="6D51C87F"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1,96</w:t>
            </w:r>
          </w:p>
        </w:tc>
        <w:tc>
          <w:tcPr>
            <w:tcW w:w="988" w:type="dxa"/>
            <w:vMerge w:val="restart"/>
            <w:shd w:val="clear" w:color="auto" w:fill="FFFFFF" w:themeFill="background1"/>
            <w:noWrap/>
            <w:vAlign w:val="center"/>
            <w:hideMark/>
          </w:tcPr>
          <w:p w14:paraId="7585AE50"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5,88</w:t>
            </w:r>
          </w:p>
        </w:tc>
        <w:tc>
          <w:tcPr>
            <w:tcW w:w="1860" w:type="dxa"/>
            <w:vMerge w:val="restart"/>
            <w:shd w:val="clear" w:color="auto" w:fill="FFFFFF" w:themeFill="background1"/>
            <w:noWrap/>
            <w:vAlign w:val="center"/>
            <w:hideMark/>
          </w:tcPr>
          <w:p w14:paraId="247D2EC5" w14:textId="77777777" w:rsidR="0034248C" w:rsidRPr="009C14B4" w:rsidRDefault="0034248C" w:rsidP="005140EA">
            <w:pPr>
              <w:spacing w:after="0"/>
              <w:jc w:val="center"/>
              <w:rPr>
                <w:rFonts w:ascii="Times New Roman" w:eastAsia="Times New Roman" w:hAnsi="Times New Roman" w:cs="Times New Roman"/>
                <w:sz w:val="20"/>
                <w:szCs w:val="20"/>
              </w:rPr>
            </w:pPr>
            <w:r w:rsidRPr="009C14B4">
              <w:rPr>
                <w:rFonts w:ascii="Times New Roman" w:eastAsia="Times New Roman" w:hAnsi="Times New Roman" w:cs="Times New Roman"/>
                <w:sz w:val="20"/>
                <w:szCs w:val="20"/>
              </w:rPr>
              <w:t>BLACKSPOT</w:t>
            </w:r>
          </w:p>
          <w:p w14:paraId="71781135" w14:textId="77777777" w:rsidR="0034248C" w:rsidRPr="009C14B4" w:rsidRDefault="0034248C" w:rsidP="005140EA">
            <w:pPr>
              <w:spacing w:after="0"/>
              <w:jc w:val="center"/>
              <w:rPr>
                <w:rFonts w:ascii="Times New Roman" w:eastAsia="Times New Roman" w:hAnsi="Times New Roman" w:cs="Times New Roman"/>
                <w:sz w:val="20"/>
                <w:szCs w:val="20"/>
              </w:rPr>
            </w:pPr>
          </w:p>
        </w:tc>
      </w:tr>
      <w:tr w:rsidR="00DB1EAF" w:rsidRPr="009C14B4" w14:paraId="049D9E0F" w14:textId="77777777" w:rsidTr="009C14B4">
        <w:trPr>
          <w:trHeight w:val="319"/>
        </w:trPr>
        <w:tc>
          <w:tcPr>
            <w:tcW w:w="1406" w:type="dxa"/>
            <w:vMerge/>
            <w:shd w:val="clear" w:color="auto" w:fill="FFFFFF" w:themeFill="background1"/>
            <w:vAlign w:val="center"/>
            <w:hideMark/>
          </w:tcPr>
          <w:p w14:paraId="761BF9CD" w14:textId="77777777" w:rsidR="0034248C" w:rsidRPr="009C14B4" w:rsidRDefault="0034248C" w:rsidP="005140EA">
            <w:pPr>
              <w:spacing w:after="0"/>
              <w:jc w:val="center"/>
              <w:rPr>
                <w:rFonts w:ascii="Times New Roman" w:eastAsia="Times New Roman" w:hAnsi="Times New Roman" w:cs="Times New Roman"/>
                <w:color w:val="000000"/>
                <w:sz w:val="20"/>
                <w:szCs w:val="20"/>
              </w:rPr>
            </w:pPr>
          </w:p>
        </w:tc>
        <w:tc>
          <w:tcPr>
            <w:tcW w:w="1122" w:type="dxa"/>
            <w:shd w:val="clear" w:color="auto" w:fill="FFFFFF" w:themeFill="background1"/>
            <w:noWrap/>
            <w:vAlign w:val="center"/>
            <w:hideMark/>
          </w:tcPr>
          <w:p w14:paraId="2A4B1B05"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2017</w:t>
            </w:r>
          </w:p>
        </w:tc>
        <w:tc>
          <w:tcPr>
            <w:tcW w:w="810" w:type="dxa"/>
            <w:shd w:val="clear" w:color="auto" w:fill="FFFFFF" w:themeFill="background1"/>
            <w:noWrap/>
            <w:vAlign w:val="center"/>
            <w:hideMark/>
          </w:tcPr>
          <w:p w14:paraId="1E5857E0"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0</w:t>
            </w:r>
          </w:p>
        </w:tc>
        <w:tc>
          <w:tcPr>
            <w:tcW w:w="879" w:type="dxa"/>
            <w:shd w:val="clear" w:color="auto" w:fill="FFFFFF" w:themeFill="background1"/>
            <w:noWrap/>
            <w:vAlign w:val="center"/>
            <w:hideMark/>
          </w:tcPr>
          <w:p w14:paraId="3E2FE3AC"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0,00</w:t>
            </w:r>
          </w:p>
        </w:tc>
        <w:tc>
          <w:tcPr>
            <w:tcW w:w="878" w:type="dxa"/>
            <w:shd w:val="clear" w:color="auto" w:fill="FFFFFF" w:themeFill="background1"/>
            <w:noWrap/>
            <w:vAlign w:val="center"/>
            <w:hideMark/>
          </w:tcPr>
          <w:p w14:paraId="4E3E1945"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0,00</w:t>
            </w:r>
          </w:p>
        </w:tc>
        <w:tc>
          <w:tcPr>
            <w:tcW w:w="946" w:type="dxa"/>
            <w:shd w:val="clear" w:color="auto" w:fill="FFFFFF" w:themeFill="background1"/>
            <w:noWrap/>
            <w:vAlign w:val="center"/>
            <w:hideMark/>
          </w:tcPr>
          <w:p w14:paraId="3F5C5976"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0,00</w:t>
            </w:r>
          </w:p>
        </w:tc>
        <w:tc>
          <w:tcPr>
            <w:tcW w:w="988" w:type="dxa"/>
            <w:vMerge/>
            <w:shd w:val="clear" w:color="auto" w:fill="FFFFFF" w:themeFill="background1"/>
            <w:vAlign w:val="center"/>
            <w:hideMark/>
          </w:tcPr>
          <w:p w14:paraId="54E0E533" w14:textId="77777777" w:rsidR="0034248C" w:rsidRPr="009C14B4" w:rsidRDefault="0034248C" w:rsidP="005140EA">
            <w:pPr>
              <w:spacing w:after="0"/>
              <w:jc w:val="center"/>
              <w:rPr>
                <w:rFonts w:ascii="Times New Roman" w:eastAsia="Times New Roman" w:hAnsi="Times New Roman" w:cs="Times New Roman"/>
                <w:color w:val="000000"/>
                <w:sz w:val="20"/>
                <w:szCs w:val="20"/>
              </w:rPr>
            </w:pPr>
          </w:p>
        </w:tc>
        <w:tc>
          <w:tcPr>
            <w:tcW w:w="1860" w:type="dxa"/>
            <w:vMerge/>
            <w:shd w:val="clear" w:color="auto" w:fill="FFFFFF" w:themeFill="background1"/>
            <w:vAlign w:val="center"/>
            <w:hideMark/>
          </w:tcPr>
          <w:p w14:paraId="52C5AD7E" w14:textId="77777777" w:rsidR="0034248C" w:rsidRPr="009C14B4" w:rsidRDefault="0034248C" w:rsidP="005140EA">
            <w:pPr>
              <w:spacing w:after="0"/>
              <w:jc w:val="center"/>
              <w:rPr>
                <w:rFonts w:ascii="Times New Roman" w:eastAsia="Times New Roman" w:hAnsi="Times New Roman" w:cs="Times New Roman"/>
                <w:color w:val="FF0000"/>
                <w:sz w:val="20"/>
                <w:szCs w:val="20"/>
              </w:rPr>
            </w:pPr>
          </w:p>
        </w:tc>
      </w:tr>
      <w:tr w:rsidR="00DB1EAF" w:rsidRPr="009C14B4" w14:paraId="677EEF7C" w14:textId="77777777" w:rsidTr="009C14B4">
        <w:trPr>
          <w:trHeight w:val="319"/>
        </w:trPr>
        <w:tc>
          <w:tcPr>
            <w:tcW w:w="1406" w:type="dxa"/>
            <w:vMerge/>
            <w:shd w:val="clear" w:color="auto" w:fill="FFFFFF" w:themeFill="background1"/>
            <w:vAlign w:val="center"/>
            <w:hideMark/>
          </w:tcPr>
          <w:p w14:paraId="2DC54C6A" w14:textId="77777777" w:rsidR="0034248C" w:rsidRPr="009C14B4" w:rsidRDefault="0034248C" w:rsidP="005140EA">
            <w:pPr>
              <w:spacing w:after="0"/>
              <w:jc w:val="center"/>
              <w:rPr>
                <w:rFonts w:ascii="Times New Roman" w:eastAsia="Times New Roman" w:hAnsi="Times New Roman" w:cs="Times New Roman"/>
                <w:color w:val="000000"/>
                <w:sz w:val="20"/>
                <w:szCs w:val="20"/>
              </w:rPr>
            </w:pPr>
          </w:p>
        </w:tc>
        <w:tc>
          <w:tcPr>
            <w:tcW w:w="1122" w:type="dxa"/>
            <w:shd w:val="clear" w:color="auto" w:fill="FFFFFF" w:themeFill="background1"/>
            <w:noWrap/>
            <w:vAlign w:val="center"/>
            <w:hideMark/>
          </w:tcPr>
          <w:p w14:paraId="0511435F"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2018</w:t>
            </w:r>
          </w:p>
        </w:tc>
        <w:tc>
          <w:tcPr>
            <w:tcW w:w="810" w:type="dxa"/>
            <w:shd w:val="clear" w:color="auto" w:fill="FFFFFF" w:themeFill="background1"/>
            <w:noWrap/>
            <w:vAlign w:val="center"/>
            <w:hideMark/>
          </w:tcPr>
          <w:p w14:paraId="02524438"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1</w:t>
            </w:r>
          </w:p>
        </w:tc>
        <w:tc>
          <w:tcPr>
            <w:tcW w:w="879" w:type="dxa"/>
            <w:shd w:val="clear" w:color="auto" w:fill="FFFFFF" w:themeFill="background1"/>
            <w:noWrap/>
            <w:vAlign w:val="center"/>
            <w:hideMark/>
          </w:tcPr>
          <w:p w14:paraId="290FCE5E"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0,02</w:t>
            </w:r>
          </w:p>
        </w:tc>
        <w:tc>
          <w:tcPr>
            <w:tcW w:w="878" w:type="dxa"/>
            <w:shd w:val="clear" w:color="auto" w:fill="FFFFFF" w:themeFill="background1"/>
            <w:noWrap/>
            <w:vAlign w:val="center"/>
            <w:hideMark/>
          </w:tcPr>
          <w:p w14:paraId="5E6CC491"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0,98</w:t>
            </w:r>
          </w:p>
        </w:tc>
        <w:tc>
          <w:tcPr>
            <w:tcW w:w="946" w:type="dxa"/>
            <w:shd w:val="clear" w:color="auto" w:fill="FFFFFF" w:themeFill="background1"/>
            <w:noWrap/>
            <w:vAlign w:val="center"/>
            <w:hideMark/>
          </w:tcPr>
          <w:p w14:paraId="0DBDC60C"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1,96</w:t>
            </w:r>
          </w:p>
        </w:tc>
        <w:tc>
          <w:tcPr>
            <w:tcW w:w="988" w:type="dxa"/>
            <w:vMerge/>
            <w:shd w:val="clear" w:color="auto" w:fill="FFFFFF" w:themeFill="background1"/>
            <w:vAlign w:val="center"/>
            <w:hideMark/>
          </w:tcPr>
          <w:p w14:paraId="446365E5" w14:textId="77777777" w:rsidR="0034248C" w:rsidRPr="009C14B4" w:rsidRDefault="0034248C" w:rsidP="005140EA">
            <w:pPr>
              <w:spacing w:after="0"/>
              <w:jc w:val="center"/>
              <w:rPr>
                <w:rFonts w:ascii="Times New Roman" w:eastAsia="Times New Roman" w:hAnsi="Times New Roman" w:cs="Times New Roman"/>
                <w:color w:val="000000"/>
                <w:sz w:val="20"/>
                <w:szCs w:val="20"/>
              </w:rPr>
            </w:pPr>
          </w:p>
        </w:tc>
        <w:tc>
          <w:tcPr>
            <w:tcW w:w="1860" w:type="dxa"/>
            <w:vMerge/>
            <w:shd w:val="clear" w:color="auto" w:fill="FFFFFF" w:themeFill="background1"/>
            <w:vAlign w:val="center"/>
            <w:hideMark/>
          </w:tcPr>
          <w:p w14:paraId="3448CA20" w14:textId="77777777" w:rsidR="0034248C" w:rsidRPr="009C14B4" w:rsidRDefault="0034248C" w:rsidP="005140EA">
            <w:pPr>
              <w:spacing w:after="0"/>
              <w:jc w:val="center"/>
              <w:rPr>
                <w:rFonts w:ascii="Times New Roman" w:eastAsia="Times New Roman" w:hAnsi="Times New Roman" w:cs="Times New Roman"/>
                <w:color w:val="FF0000"/>
                <w:sz w:val="20"/>
                <w:szCs w:val="20"/>
              </w:rPr>
            </w:pPr>
          </w:p>
        </w:tc>
      </w:tr>
      <w:tr w:rsidR="00DB1EAF" w:rsidRPr="009C14B4" w14:paraId="3B3109A7" w14:textId="77777777" w:rsidTr="009C14B4">
        <w:trPr>
          <w:trHeight w:val="319"/>
        </w:trPr>
        <w:tc>
          <w:tcPr>
            <w:tcW w:w="1406" w:type="dxa"/>
            <w:vMerge/>
            <w:shd w:val="clear" w:color="auto" w:fill="FFFFFF" w:themeFill="background1"/>
            <w:vAlign w:val="center"/>
            <w:hideMark/>
          </w:tcPr>
          <w:p w14:paraId="0BB65B4A" w14:textId="77777777" w:rsidR="0034248C" w:rsidRPr="009C14B4" w:rsidRDefault="0034248C" w:rsidP="005140EA">
            <w:pPr>
              <w:spacing w:after="0"/>
              <w:jc w:val="center"/>
              <w:rPr>
                <w:rFonts w:ascii="Times New Roman" w:eastAsia="Times New Roman" w:hAnsi="Times New Roman" w:cs="Times New Roman"/>
                <w:color w:val="000000"/>
                <w:sz w:val="20"/>
                <w:szCs w:val="20"/>
              </w:rPr>
            </w:pPr>
          </w:p>
        </w:tc>
        <w:tc>
          <w:tcPr>
            <w:tcW w:w="1122" w:type="dxa"/>
            <w:shd w:val="clear" w:color="auto" w:fill="FFFFFF" w:themeFill="background1"/>
            <w:noWrap/>
            <w:vAlign w:val="center"/>
            <w:hideMark/>
          </w:tcPr>
          <w:p w14:paraId="6DD8E74B"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2019</w:t>
            </w:r>
          </w:p>
        </w:tc>
        <w:tc>
          <w:tcPr>
            <w:tcW w:w="810" w:type="dxa"/>
            <w:shd w:val="clear" w:color="auto" w:fill="FFFFFF" w:themeFill="background1"/>
            <w:noWrap/>
            <w:vAlign w:val="center"/>
            <w:hideMark/>
          </w:tcPr>
          <w:p w14:paraId="352E180A"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2</w:t>
            </w:r>
          </w:p>
        </w:tc>
        <w:tc>
          <w:tcPr>
            <w:tcW w:w="879" w:type="dxa"/>
            <w:shd w:val="clear" w:color="auto" w:fill="FFFFFF" w:themeFill="background1"/>
            <w:noWrap/>
            <w:vAlign w:val="center"/>
            <w:hideMark/>
          </w:tcPr>
          <w:p w14:paraId="445D11C6"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0,04</w:t>
            </w:r>
          </w:p>
        </w:tc>
        <w:tc>
          <w:tcPr>
            <w:tcW w:w="878" w:type="dxa"/>
            <w:shd w:val="clear" w:color="auto" w:fill="FFFFFF" w:themeFill="background1"/>
            <w:noWrap/>
            <w:vAlign w:val="center"/>
            <w:hideMark/>
          </w:tcPr>
          <w:p w14:paraId="417FA01D"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1,96</w:t>
            </w:r>
          </w:p>
        </w:tc>
        <w:tc>
          <w:tcPr>
            <w:tcW w:w="946" w:type="dxa"/>
            <w:shd w:val="clear" w:color="auto" w:fill="FFFFFF" w:themeFill="background1"/>
            <w:noWrap/>
            <w:vAlign w:val="center"/>
            <w:hideMark/>
          </w:tcPr>
          <w:p w14:paraId="582E4170"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3,92</w:t>
            </w:r>
          </w:p>
        </w:tc>
        <w:tc>
          <w:tcPr>
            <w:tcW w:w="988" w:type="dxa"/>
            <w:vMerge/>
            <w:shd w:val="clear" w:color="auto" w:fill="FFFFFF" w:themeFill="background1"/>
            <w:vAlign w:val="center"/>
            <w:hideMark/>
          </w:tcPr>
          <w:p w14:paraId="01915BC7" w14:textId="77777777" w:rsidR="0034248C" w:rsidRPr="009C14B4" w:rsidRDefault="0034248C" w:rsidP="005140EA">
            <w:pPr>
              <w:spacing w:after="0"/>
              <w:jc w:val="center"/>
              <w:rPr>
                <w:rFonts w:ascii="Times New Roman" w:eastAsia="Times New Roman" w:hAnsi="Times New Roman" w:cs="Times New Roman"/>
                <w:color w:val="000000"/>
                <w:sz w:val="20"/>
                <w:szCs w:val="20"/>
              </w:rPr>
            </w:pPr>
          </w:p>
        </w:tc>
        <w:tc>
          <w:tcPr>
            <w:tcW w:w="1860" w:type="dxa"/>
            <w:vMerge/>
            <w:shd w:val="clear" w:color="auto" w:fill="FFFFFF" w:themeFill="background1"/>
            <w:vAlign w:val="center"/>
            <w:hideMark/>
          </w:tcPr>
          <w:p w14:paraId="407A9EF6" w14:textId="77777777" w:rsidR="0034248C" w:rsidRPr="009C14B4" w:rsidRDefault="0034248C" w:rsidP="005140EA">
            <w:pPr>
              <w:spacing w:after="0"/>
              <w:jc w:val="center"/>
              <w:rPr>
                <w:rFonts w:ascii="Times New Roman" w:eastAsia="Times New Roman" w:hAnsi="Times New Roman" w:cs="Times New Roman"/>
                <w:color w:val="FF0000"/>
                <w:sz w:val="20"/>
                <w:szCs w:val="20"/>
              </w:rPr>
            </w:pPr>
          </w:p>
        </w:tc>
      </w:tr>
      <w:tr w:rsidR="00DB1EAF" w:rsidRPr="009C14B4" w14:paraId="3B86C5E9" w14:textId="77777777" w:rsidTr="009C14B4">
        <w:trPr>
          <w:trHeight w:val="319"/>
        </w:trPr>
        <w:tc>
          <w:tcPr>
            <w:tcW w:w="1406" w:type="dxa"/>
            <w:vMerge/>
            <w:shd w:val="clear" w:color="auto" w:fill="FFFFFF" w:themeFill="background1"/>
            <w:vAlign w:val="center"/>
            <w:hideMark/>
          </w:tcPr>
          <w:p w14:paraId="634C1924" w14:textId="77777777" w:rsidR="0034248C" w:rsidRPr="009C14B4" w:rsidRDefault="0034248C" w:rsidP="005140EA">
            <w:pPr>
              <w:spacing w:after="0"/>
              <w:jc w:val="center"/>
              <w:rPr>
                <w:rFonts w:ascii="Times New Roman" w:eastAsia="Times New Roman" w:hAnsi="Times New Roman" w:cs="Times New Roman"/>
                <w:color w:val="000000"/>
                <w:sz w:val="20"/>
                <w:szCs w:val="20"/>
              </w:rPr>
            </w:pPr>
          </w:p>
        </w:tc>
        <w:tc>
          <w:tcPr>
            <w:tcW w:w="1122" w:type="dxa"/>
            <w:shd w:val="clear" w:color="auto" w:fill="FFFFFF" w:themeFill="background1"/>
            <w:noWrap/>
            <w:vAlign w:val="center"/>
            <w:hideMark/>
          </w:tcPr>
          <w:p w14:paraId="796D733C"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2020</w:t>
            </w:r>
          </w:p>
        </w:tc>
        <w:tc>
          <w:tcPr>
            <w:tcW w:w="810" w:type="dxa"/>
            <w:shd w:val="clear" w:color="auto" w:fill="FFFFFF" w:themeFill="background1"/>
            <w:noWrap/>
            <w:vAlign w:val="center"/>
            <w:hideMark/>
          </w:tcPr>
          <w:p w14:paraId="76EAB9FB"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3</w:t>
            </w:r>
          </w:p>
        </w:tc>
        <w:tc>
          <w:tcPr>
            <w:tcW w:w="879" w:type="dxa"/>
            <w:shd w:val="clear" w:color="auto" w:fill="FFFFFF" w:themeFill="background1"/>
            <w:noWrap/>
            <w:vAlign w:val="center"/>
            <w:hideMark/>
          </w:tcPr>
          <w:p w14:paraId="25EDD5AF"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0,06</w:t>
            </w:r>
          </w:p>
        </w:tc>
        <w:tc>
          <w:tcPr>
            <w:tcW w:w="878" w:type="dxa"/>
            <w:shd w:val="clear" w:color="auto" w:fill="FFFFFF" w:themeFill="background1"/>
            <w:noWrap/>
            <w:vAlign w:val="center"/>
            <w:hideMark/>
          </w:tcPr>
          <w:p w14:paraId="302B6C06"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2,94</w:t>
            </w:r>
          </w:p>
        </w:tc>
        <w:tc>
          <w:tcPr>
            <w:tcW w:w="946" w:type="dxa"/>
            <w:shd w:val="clear" w:color="auto" w:fill="FFFFFF" w:themeFill="background1"/>
            <w:noWrap/>
            <w:vAlign w:val="center"/>
            <w:hideMark/>
          </w:tcPr>
          <w:p w14:paraId="0CDBE6AB" w14:textId="77777777" w:rsidR="0034248C" w:rsidRPr="009C14B4" w:rsidRDefault="0034248C" w:rsidP="005140EA">
            <w:pPr>
              <w:spacing w:after="0"/>
              <w:jc w:val="center"/>
              <w:rPr>
                <w:rFonts w:ascii="Times New Roman" w:eastAsia="Times New Roman" w:hAnsi="Times New Roman" w:cs="Times New Roman"/>
                <w:color w:val="000000"/>
                <w:sz w:val="20"/>
                <w:szCs w:val="20"/>
              </w:rPr>
            </w:pPr>
            <w:r w:rsidRPr="009C14B4">
              <w:rPr>
                <w:rFonts w:ascii="Times New Roman" w:eastAsia="Times New Roman" w:hAnsi="Times New Roman" w:cs="Times New Roman"/>
                <w:color w:val="000000"/>
                <w:sz w:val="20"/>
                <w:szCs w:val="20"/>
              </w:rPr>
              <w:t>5,88</w:t>
            </w:r>
          </w:p>
        </w:tc>
        <w:tc>
          <w:tcPr>
            <w:tcW w:w="988" w:type="dxa"/>
            <w:vMerge/>
            <w:shd w:val="clear" w:color="auto" w:fill="FFFFFF" w:themeFill="background1"/>
            <w:vAlign w:val="center"/>
            <w:hideMark/>
          </w:tcPr>
          <w:p w14:paraId="6B2CE258" w14:textId="77777777" w:rsidR="0034248C" w:rsidRPr="009C14B4" w:rsidRDefault="0034248C" w:rsidP="005140EA">
            <w:pPr>
              <w:spacing w:after="0"/>
              <w:jc w:val="center"/>
              <w:rPr>
                <w:rFonts w:ascii="Times New Roman" w:eastAsia="Times New Roman" w:hAnsi="Times New Roman" w:cs="Times New Roman"/>
                <w:color w:val="000000"/>
                <w:sz w:val="20"/>
                <w:szCs w:val="20"/>
              </w:rPr>
            </w:pPr>
          </w:p>
        </w:tc>
        <w:tc>
          <w:tcPr>
            <w:tcW w:w="1860" w:type="dxa"/>
            <w:vMerge/>
            <w:shd w:val="clear" w:color="auto" w:fill="FFFFFF" w:themeFill="background1"/>
            <w:vAlign w:val="center"/>
            <w:hideMark/>
          </w:tcPr>
          <w:p w14:paraId="33F43AF6" w14:textId="77777777" w:rsidR="0034248C" w:rsidRPr="009C14B4" w:rsidRDefault="0034248C" w:rsidP="005140EA">
            <w:pPr>
              <w:spacing w:after="0"/>
              <w:jc w:val="center"/>
              <w:rPr>
                <w:rFonts w:ascii="Times New Roman" w:eastAsia="Times New Roman" w:hAnsi="Times New Roman" w:cs="Times New Roman"/>
                <w:color w:val="FF0000"/>
                <w:sz w:val="20"/>
                <w:szCs w:val="20"/>
              </w:rPr>
            </w:pPr>
          </w:p>
        </w:tc>
      </w:tr>
    </w:tbl>
    <w:p w14:paraId="3C634D9E" w14:textId="59F1085F" w:rsidR="0034248C" w:rsidRPr="009C14B4" w:rsidRDefault="009C14B4" w:rsidP="009C14B4">
      <w:pPr>
        <w:rPr>
          <w:rFonts w:ascii="Times New Roman" w:eastAsiaTheme="minorEastAsia" w:hAnsi="Times New Roman" w:cs="Times New Roman"/>
          <w:lang w:val="en-US"/>
        </w:rPr>
      </w:pPr>
      <w:proofErr w:type="gramStart"/>
      <w:r>
        <w:rPr>
          <w:rFonts w:ascii="Times New Roman" w:eastAsiaTheme="minorEastAsia" w:hAnsi="Times New Roman" w:cs="Times New Roman"/>
          <w:lang w:val="en-US"/>
        </w:rPr>
        <w:t>Sumber :</w:t>
      </w:r>
      <w:proofErr w:type="gramEnd"/>
      <w:r>
        <w:rPr>
          <w:rFonts w:ascii="Times New Roman" w:eastAsiaTheme="minorEastAsia" w:hAnsi="Times New Roman" w:cs="Times New Roman"/>
          <w:lang w:val="en-US"/>
        </w:rPr>
        <w:t xml:space="preserve"> Hasil Analisis, 2021</w:t>
      </w:r>
    </w:p>
    <w:p w14:paraId="25E1F4C3" w14:textId="29B05FC8" w:rsidR="009C14B4" w:rsidRPr="00DB1EAF" w:rsidRDefault="0034248C" w:rsidP="009C14B4">
      <w:pPr>
        <w:jc w:val="both"/>
        <w:rPr>
          <w:rFonts w:ascii="Times New Roman" w:eastAsiaTheme="minorEastAsia" w:hAnsi="Times New Roman" w:cs="Times New Roman"/>
        </w:rPr>
      </w:pPr>
      <w:r w:rsidRPr="00DB1EAF">
        <w:rPr>
          <w:rFonts w:ascii="Times New Roman" w:eastAsiaTheme="minorEastAsia" w:hAnsi="Times New Roman" w:cs="Times New Roman"/>
        </w:rPr>
        <w:t xml:space="preserve">Dari hasil analisis menggunakan metode </w:t>
      </w:r>
      <w:proofErr w:type="spellStart"/>
      <w:r w:rsidRPr="00DB1EAF">
        <w:rPr>
          <w:rFonts w:ascii="Times New Roman" w:eastAsiaTheme="minorEastAsia" w:hAnsi="Times New Roman" w:cs="Times New Roman"/>
        </w:rPr>
        <w:t>Cussum</w:t>
      </w:r>
      <w:proofErr w:type="spellEnd"/>
      <w:r w:rsidRPr="00DB1EAF">
        <w:rPr>
          <w:rFonts w:ascii="Times New Roman" w:eastAsiaTheme="minorEastAsia" w:hAnsi="Times New Roman" w:cs="Times New Roman"/>
        </w:rPr>
        <w:t xml:space="preserve"> pada ruas jalan </w:t>
      </w:r>
      <w:proofErr w:type="spellStart"/>
      <w:r w:rsidRPr="00DB1EAF">
        <w:rPr>
          <w:rFonts w:ascii="Times New Roman" w:eastAsiaTheme="minorEastAsia" w:hAnsi="Times New Roman" w:cs="Times New Roman"/>
        </w:rPr>
        <w:t>Palur</w:t>
      </w:r>
      <w:proofErr w:type="spellEnd"/>
      <w:r w:rsidRPr="00DB1EAF">
        <w:rPr>
          <w:rFonts w:ascii="Times New Roman" w:eastAsiaTheme="minorEastAsia" w:hAnsi="Times New Roman" w:cs="Times New Roman"/>
        </w:rPr>
        <w:t xml:space="preserve"> – Karanganyar KM 6-7 diperoleh </w:t>
      </w:r>
      <w:proofErr w:type="spellStart"/>
      <w:r w:rsidRPr="00DB1EAF">
        <w:rPr>
          <w:rFonts w:ascii="Times New Roman" w:eastAsiaTheme="minorEastAsia" w:hAnsi="Times New Roman" w:cs="Times New Roman"/>
          <w:i/>
        </w:rPr>
        <w:t>blackspot</w:t>
      </w:r>
      <w:proofErr w:type="spellEnd"/>
      <w:r w:rsidRPr="00DB1EAF">
        <w:rPr>
          <w:rFonts w:ascii="Times New Roman" w:eastAsiaTheme="minorEastAsia" w:hAnsi="Times New Roman" w:cs="Times New Roman"/>
        </w:rPr>
        <w:t xml:space="preserve"> di STA 6+800 – 6+900 dan STA 6+500 - 6+600.</w:t>
      </w:r>
    </w:p>
    <w:p w14:paraId="63F55071" w14:textId="08F99F77" w:rsidR="00DB1EAF" w:rsidRPr="00DB1EAF" w:rsidRDefault="00DB1EAF" w:rsidP="00DB1EAF">
      <w:pPr>
        <w:spacing w:after="0"/>
        <w:rPr>
          <w:rFonts w:ascii="Times New Roman" w:eastAsiaTheme="minorEastAsia" w:hAnsi="Times New Roman" w:cs="Times New Roman"/>
          <w:b/>
          <w:bCs/>
          <w:sz w:val="26"/>
          <w:szCs w:val="26"/>
          <w:lang w:val="en-US"/>
        </w:rPr>
      </w:pPr>
      <w:r w:rsidRPr="00DB1EAF">
        <w:rPr>
          <w:rFonts w:ascii="Times New Roman" w:eastAsiaTheme="minorEastAsia" w:hAnsi="Times New Roman" w:cs="Times New Roman"/>
          <w:b/>
          <w:bCs/>
          <w:sz w:val="26"/>
          <w:szCs w:val="26"/>
          <w:lang w:val="en-US"/>
        </w:rPr>
        <w:lastRenderedPageBreak/>
        <w:t>3.</w:t>
      </w:r>
      <w:r>
        <w:rPr>
          <w:rFonts w:ascii="Times New Roman" w:eastAsiaTheme="minorEastAsia" w:hAnsi="Times New Roman" w:cs="Times New Roman"/>
          <w:b/>
          <w:bCs/>
          <w:sz w:val="26"/>
          <w:szCs w:val="26"/>
          <w:lang w:val="en-US"/>
        </w:rPr>
        <w:t>2</w:t>
      </w:r>
      <w:r w:rsidRPr="00DB1EAF">
        <w:rPr>
          <w:rFonts w:ascii="Times New Roman" w:eastAsiaTheme="minorEastAsia" w:hAnsi="Times New Roman" w:cs="Times New Roman"/>
          <w:b/>
          <w:bCs/>
          <w:sz w:val="26"/>
          <w:szCs w:val="26"/>
          <w:lang w:val="en-US"/>
        </w:rPr>
        <w:t xml:space="preserve"> </w:t>
      </w:r>
      <w:r w:rsidR="00D92674" w:rsidRPr="00D92674">
        <w:rPr>
          <w:rFonts w:ascii="Times New Roman" w:eastAsiaTheme="minorEastAsia" w:hAnsi="Times New Roman" w:cs="Times New Roman"/>
          <w:b/>
          <w:bCs/>
          <w:sz w:val="26"/>
          <w:szCs w:val="26"/>
          <w:lang w:val="en-US"/>
        </w:rPr>
        <w:t>Penanganan Daerah Rawan Kecelakaan</w:t>
      </w:r>
    </w:p>
    <w:p w14:paraId="7B22B9A2" w14:textId="13CCC8F0" w:rsidR="00AF40C2" w:rsidRDefault="00AF40C2" w:rsidP="00AF40C2">
      <w:pPr>
        <w:spacing w:after="0" w:line="240" w:lineRule="auto"/>
        <w:jc w:val="both"/>
        <w:rPr>
          <w:rFonts w:ascii="Times New Roman" w:hAnsi="Times New Roman" w:cs="Times New Roman"/>
          <w:lang w:val="en-US" w:eastAsia="id-ID"/>
        </w:rPr>
      </w:pPr>
      <w:r w:rsidRPr="00AF40C2">
        <w:rPr>
          <w:rFonts w:ascii="Times New Roman" w:hAnsi="Times New Roman" w:cs="Times New Roman"/>
          <w:lang w:eastAsia="id-ID"/>
        </w:rPr>
        <w:t>Tahapan penanganan lokasi rawan kecelakaan</w:t>
      </w:r>
      <w:r>
        <w:rPr>
          <w:rFonts w:ascii="Times New Roman" w:hAnsi="Times New Roman" w:cs="Times New Roman"/>
          <w:lang w:val="en-US" w:eastAsia="id-ID"/>
        </w:rPr>
        <w:t xml:space="preserve"> </w:t>
      </w:r>
      <w:r w:rsidRPr="00AF40C2">
        <w:rPr>
          <w:rFonts w:ascii="Times New Roman" w:hAnsi="Times New Roman" w:cs="Times New Roman"/>
          <w:lang w:eastAsia="id-ID"/>
        </w:rPr>
        <w:t xml:space="preserve">menjelaskan tentang </w:t>
      </w:r>
      <w:r>
        <w:rPr>
          <w:rFonts w:ascii="Times New Roman" w:hAnsi="Times New Roman" w:cs="Times New Roman"/>
          <w:lang w:val="en-US" w:eastAsia="id-ID"/>
        </w:rPr>
        <w:t xml:space="preserve">rekomendasi perbaikan pada </w:t>
      </w:r>
      <w:r w:rsidRPr="00AF40C2">
        <w:rPr>
          <w:rFonts w:ascii="Times New Roman" w:hAnsi="Times New Roman" w:cs="Times New Roman"/>
          <w:lang w:eastAsia="id-ID"/>
        </w:rPr>
        <w:t xml:space="preserve">lokasi </w:t>
      </w:r>
      <w:r>
        <w:rPr>
          <w:rFonts w:ascii="Times New Roman" w:hAnsi="Times New Roman" w:cs="Times New Roman"/>
          <w:lang w:val="en-US" w:eastAsia="id-ID"/>
        </w:rPr>
        <w:t xml:space="preserve">titik </w:t>
      </w:r>
      <w:r w:rsidRPr="00AF40C2">
        <w:rPr>
          <w:rFonts w:ascii="Times New Roman" w:hAnsi="Times New Roman" w:cs="Times New Roman"/>
          <w:lang w:eastAsia="id-ID"/>
        </w:rPr>
        <w:t>rawan kecelakaan</w:t>
      </w:r>
      <w:r>
        <w:rPr>
          <w:rFonts w:ascii="Times New Roman" w:hAnsi="Times New Roman" w:cs="Times New Roman"/>
          <w:lang w:val="en-US" w:eastAsia="id-ID"/>
        </w:rPr>
        <w:t xml:space="preserve"> berdasarkan hasil analisis</w:t>
      </w:r>
      <w:r w:rsidRPr="00AF40C2">
        <w:rPr>
          <w:rFonts w:ascii="Times New Roman" w:hAnsi="Times New Roman" w:cs="Times New Roman"/>
          <w:lang w:eastAsia="id-ID"/>
        </w:rPr>
        <w:t>. Tahapan yang dilakukan adalah sebagai berikut</w:t>
      </w:r>
      <w:r>
        <w:rPr>
          <w:rFonts w:ascii="Times New Roman" w:hAnsi="Times New Roman" w:cs="Times New Roman"/>
          <w:lang w:val="en-US" w:eastAsia="id-ID"/>
        </w:rPr>
        <w:t>.</w:t>
      </w:r>
    </w:p>
    <w:p w14:paraId="47A95AC2" w14:textId="77777777" w:rsidR="0070270C" w:rsidRDefault="0070270C" w:rsidP="00AF40C2">
      <w:pPr>
        <w:spacing w:after="0" w:line="240" w:lineRule="auto"/>
        <w:jc w:val="both"/>
        <w:rPr>
          <w:rFonts w:ascii="Times New Roman" w:hAnsi="Times New Roman" w:cs="Times New Roman"/>
          <w:lang w:val="en-US" w:eastAsia="id-ID"/>
        </w:rPr>
      </w:pPr>
    </w:p>
    <w:p w14:paraId="1ABD2189" w14:textId="261FDEE1" w:rsidR="00300635" w:rsidRPr="00E35B87" w:rsidRDefault="0070270C" w:rsidP="00E35B87">
      <w:pPr>
        <w:pStyle w:val="ListParagraph"/>
        <w:numPr>
          <w:ilvl w:val="0"/>
          <w:numId w:val="22"/>
        </w:numPr>
        <w:spacing w:after="0" w:line="240" w:lineRule="auto"/>
        <w:ind w:left="426" w:hanging="426"/>
        <w:jc w:val="both"/>
        <w:rPr>
          <w:rFonts w:ascii="Times New Roman" w:hAnsi="Times New Roman" w:cs="Times New Roman"/>
          <w:b/>
          <w:bCs/>
        </w:rPr>
      </w:pPr>
      <w:bookmarkStart w:id="9" w:name="_Toc68081229"/>
      <w:r w:rsidRPr="00E35B87">
        <w:rPr>
          <w:rFonts w:ascii="Times New Roman" w:hAnsi="Times New Roman" w:cs="Times New Roman"/>
          <w:b/>
          <w:bCs/>
          <w:lang w:val="en-US"/>
        </w:rPr>
        <w:t>P</w:t>
      </w:r>
      <w:proofErr w:type="spellStart"/>
      <w:r w:rsidR="00300635" w:rsidRPr="00E35B87">
        <w:rPr>
          <w:rFonts w:ascii="Times New Roman" w:hAnsi="Times New Roman" w:cs="Times New Roman"/>
          <w:b/>
          <w:bCs/>
        </w:rPr>
        <w:t>rofil</w:t>
      </w:r>
      <w:proofErr w:type="spellEnd"/>
      <w:r w:rsidR="00300635" w:rsidRPr="00E35B87">
        <w:rPr>
          <w:rFonts w:ascii="Times New Roman" w:hAnsi="Times New Roman" w:cs="Times New Roman"/>
          <w:b/>
          <w:bCs/>
        </w:rPr>
        <w:t xml:space="preserve"> Kecelakaan</w:t>
      </w:r>
      <w:bookmarkEnd w:id="9"/>
      <w:r w:rsidR="00300635" w:rsidRPr="00E35B87">
        <w:rPr>
          <w:rFonts w:ascii="Times New Roman" w:hAnsi="Times New Roman" w:cs="Times New Roman"/>
          <w:b/>
          <w:bCs/>
        </w:rPr>
        <w:t xml:space="preserve"> </w:t>
      </w:r>
    </w:p>
    <w:p w14:paraId="08EE0607" w14:textId="3ED4C334" w:rsidR="00007465" w:rsidRPr="008965D6" w:rsidRDefault="00300635" w:rsidP="008965D6">
      <w:pPr>
        <w:spacing w:after="0"/>
        <w:jc w:val="both"/>
        <w:rPr>
          <w:rFonts w:ascii="Times New Roman" w:eastAsiaTheme="minorEastAsia" w:hAnsi="Times New Roman" w:cs="Times New Roman"/>
          <w:lang w:val="en-US"/>
        </w:rPr>
      </w:pPr>
      <w:r w:rsidRPr="00FB5B81">
        <w:rPr>
          <w:rFonts w:ascii="Times New Roman" w:eastAsiaTheme="minorEastAsia" w:hAnsi="Times New Roman" w:cs="Times New Roman"/>
        </w:rPr>
        <w:t xml:space="preserve">Berdasarkan analisis data yang telah dilakukan, ruas jalan yang menghubungkan </w:t>
      </w:r>
      <w:proofErr w:type="spellStart"/>
      <w:r w:rsidRPr="00FB5B81">
        <w:rPr>
          <w:rFonts w:ascii="Times New Roman" w:eastAsiaTheme="minorEastAsia" w:hAnsi="Times New Roman" w:cs="Times New Roman"/>
        </w:rPr>
        <w:t>Palur</w:t>
      </w:r>
      <w:proofErr w:type="spellEnd"/>
      <w:r w:rsidRPr="00FB5B81">
        <w:rPr>
          <w:rFonts w:ascii="Times New Roman" w:eastAsiaTheme="minorEastAsia" w:hAnsi="Times New Roman" w:cs="Times New Roman"/>
        </w:rPr>
        <w:t xml:space="preserve"> dengan</w:t>
      </w:r>
      <w:r>
        <w:rPr>
          <w:rFonts w:ascii="Times New Roman" w:eastAsiaTheme="minorEastAsia" w:hAnsi="Times New Roman" w:cs="Times New Roman"/>
          <w:lang w:val="en-US"/>
        </w:rPr>
        <w:t xml:space="preserve"> </w:t>
      </w:r>
      <w:r w:rsidRPr="00FB5B81">
        <w:rPr>
          <w:rFonts w:ascii="Times New Roman" w:eastAsiaTheme="minorEastAsia" w:hAnsi="Times New Roman" w:cs="Times New Roman"/>
        </w:rPr>
        <w:t xml:space="preserve">Batas Kabupaten Sragen termasuk lokasi rawan kecelakaan dengan </w:t>
      </w:r>
      <w:proofErr w:type="spellStart"/>
      <w:r w:rsidRPr="00FB5B81">
        <w:rPr>
          <w:rFonts w:ascii="Times New Roman" w:eastAsiaTheme="minorEastAsia" w:hAnsi="Times New Roman" w:cs="Times New Roman"/>
          <w:i/>
        </w:rPr>
        <w:t>blackspot</w:t>
      </w:r>
      <w:proofErr w:type="spellEnd"/>
      <w:r w:rsidRPr="00FB5B81">
        <w:rPr>
          <w:rFonts w:ascii="Times New Roman" w:eastAsiaTheme="minorEastAsia" w:hAnsi="Times New Roman" w:cs="Times New Roman"/>
        </w:rPr>
        <w:t xml:space="preserve"> yang berada di KM 6,9 tepatnya di depan pabrik Delta.  Dari tahun 2016 sampai dengan tahun 2020 telah terjadi 325 kecelakaan di sepanjang ruas jalan yang tersebar di beberapa titik. Karakteristik kecelakaan yang terjadi di sepanjang ruas jalan </w:t>
      </w:r>
      <w:proofErr w:type="spellStart"/>
      <w:r w:rsidRPr="00FB5B81">
        <w:rPr>
          <w:rFonts w:ascii="Times New Roman" w:eastAsiaTheme="minorEastAsia" w:hAnsi="Times New Roman" w:cs="Times New Roman"/>
        </w:rPr>
        <w:t>Palur</w:t>
      </w:r>
      <w:proofErr w:type="spellEnd"/>
      <w:r w:rsidRPr="00FB5B81">
        <w:rPr>
          <w:rFonts w:ascii="Times New Roman" w:eastAsiaTheme="minorEastAsia" w:hAnsi="Times New Roman" w:cs="Times New Roman"/>
        </w:rPr>
        <w:t xml:space="preserve"> – Batas Kabupaten Sragen dalam kurun waktu 2016 – 2020 dapat dilihat gambar </w:t>
      </w:r>
      <w:r w:rsidR="008965D6">
        <w:rPr>
          <w:rFonts w:ascii="Times New Roman" w:eastAsiaTheme="minorEastAsia" w:hAnsi="Times New Roman" w:cs="Times New Roman"/>
          <w:lang w:val="en-US"/>
        </w:rPr>
        <w:t>pada gambar 1.</w:t>
      </w:r>
    </w:p>
    <w:p w14:paraId="07996478" w14:textId="50DC84A5" w:rsidR="00300635" w:rsidRPr="00FB5B81" w:rsidRDefault="00300635" w:rsidP="00300635">
      <w:pPr>
        <w:spacing w:after="0"/>
        <w:jc w:val="center"/>
        <w:rPr>
          <w:rFonts w:ascii="Times New Roman" w:hAnsi="Times New Roman" w:cs="Times New Roman"/>
        </w:rPr>
      </w:pPr>
      <w:r w:rsidRPr="00FB5B81">
        <w:rPr>
          <w:rFonts w:ascii="Times New Roman" w:hAnsi="Times New Roman" w:cs="Times New Roman"/>
          <w:noProof/>
          <w:lang w:eastAsia="id-ID"/>
        </w:rPr>
        <w:drawing>
          <wp:inline distT="0" distB="0" distL="0" distR="0" wp14:anchorId="5AF85C0F" wp14:editId="795D9C81">
            <wp:extent cx="3148149" cy="2160000"/>
            <wp:effectExtent l="0" t="0" r="0" b="0"/>
            <wp:docPr id="110" name="Chart 1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2B0064B" w14:textId="6D325431" w:rsidR="00300635" w:rsidRPr="00FB5B81" w:rsidRDefault="00300635" w:rsidP="00300635">
      <w:pPr>
        <w:pStyle w:val="Caption"/>
        <w:spacing w:before="0" w:beforeAutospacing="0" w:after="0" w:afterAutospacing="0" w:line="360" w:lineRule="auto"/>
        <w:rPr>
          <w:rFonts w:ascii="Times New Roman" w:eastAsiaTheme="minorEastAsia" w:hAnsi="Times New Roman" w:cs="Times New Roman"/>
          <w:i w:val="0"/>
          <w:color w:val="auto"/>
          <w:sz w:val="22"/>
          <w:szCs w:val="22"/>
        </w:rPr>
      </w:pPr>
      <w:bookmarkStart w:id="10" w:name="_Toc70018848"/>
      <w:r w:rsidRPr="00FB5B81">
        <w:rPr>
          <w:rFonts w:ascii="Times New Roman" w:hAnsi="Times New Roman" w:cs="Times New Roman"/>
          <w:b/>
          <w:i w:val="0"/>
          <w:color w:val="auto"/>
          <w:sz w:val="22"/>
          <w:szCs w:val="22"/>
        </w:rPr>
        <w:t xml:space="preserve">Gambar </w:t>
      </w:r>
      <w:r w:rsidR="008965D6">
        <w:rPr>
          <w:rFonts w:ascii="Times New Roman" w:hAnsi="Times New Roman" w:cs="Times New Roman"/>
          <w:b/>
          <w:i w:val="0"/>
          <w:color w:val="auto"/>
          <w:sz w:val="22"/>
          <w:szCs w:val="22"/>
        </w:rPr>
        <w:t xml:space="preserve">1. </w:t>
      </w:r>
      <w:r w:rsidRPr="00FB5B81">
        <w:rPr>
          <w:rFonts w:ascii="Times New Roman" w:eastAsiaTheme="minorEastAsia" w:hAnsi="Times New Roman" w:cs="Times New Roman"/>
          <w:i w:val="0"/>
          <w:color w:val="auto"/>
          <w:sz w:val="22"/>
          <w:szCs w:val="22"/>
        </w:rPr>
        <w:t xml:space="preserve">Grafik Jumlah Kecelakaan Jalan </w:t>
      </w:r>
      <w:proofErr w:type="spellStart"/>
      <w:r w:rsidRPr="00FB5B81">
        <w:rPr>
          <w:rFonts w:ascii="Times New Roman" w:eastAsiaTheme="minorEastAsia" w:hAnsi="Times New Roman" w:cs="Times New Roman"/>
          <w:i w:val="0"/>
          <w:color w:val="auto"/>
          <w:sz w:val="22"/>
          <w:szCs w:val="22"/>
        </w:rPr>
        <w:t>Palur</w:t>
      </w:r>
      <w:proofErr w:type="spellEnd"/>
      <w:r w:rsidRPr="00FB5B81">
        <w:rPr>
          <w:rFonts w:ascii="Times New Roman" w:eastAsiaTheme="minorEastAsia" w:hAnsi="Times New Roman" w:cs="Times New Roman"/>
          <w:i w:val="0"/>
          <w:color w:val="auto"/>
          <w:sz w:val="22"/>
          <w:szCs w:val="22"/>
        </w:rPr>
        <w:t xml:space="preserve"> – Batas Kabupaten </w:t>
      </w:r>
      <w:proofErr w:type="spellStart"/>
      <w:r w:rsidRPr="00FB5B81">
        <w:rPr>
          <w:rFonts w:ascii="Times New Roman" w:eastAsiaTheme="minorEastAsia" w:hAnsi="Times New Roman" w:cs="Times New Roman"/>
          <w:i w:val="0"/>
          <w:color w:val="auto"/>
          <w:sz w:val="22"/>
          <w:szCs w:val="22"/>
        </w:rPr>
        <w:t>Sragen</w:t>
      </w:r>
      <w:bookmarkEnd w:id="10"/>
      <w:proofErr w:type="spellEnd"/>
    </w:p>
    <w:p w14:paraId="2E8D094E" w14:textId="77777777" w:rsidR="00300635" w:rsidRPr="00300635" w:rsidRDefault="00300635" w:rsidP="008965D6">
      <w:pPr>
        <w:jc w:val="both"/>
        <w:rPr>
          <w:rFonts w:ascii="Times New Roman" w:eastAsiaTheme="minorEastAsia" w:hAnsi="Times New Roman" w:cs="Times New Roman"/>
        </w:rPr>
      </w:pPr>
      <w:r w:rsidRPr="00300635">
        <w:rPr>
          <w:rFonts w:ascii="Times New Roman" w:eastAsiaTheme="minorEastAsia" w:hAnsi="Times New Roman" w:cs="Times New Roman"/>
        </w:rPr>
        <w:t xml:space="preserve">Berdasarkan gambar dan grafik diatas, terjadi fluktuasi jumlah kecelakaan yang terjadi di ruas Jalan </w:t>
      </w:r>
      <w:proofErr w:type="spellStart"/>
      <w:r w:rsidRPr="00300635">
        <w:rPr>
          <w:rFonts w:ascii="Times New Roman" w:eastAsiaTheme="minorEastAsia" w:hAnsi="Times New Roman" w:cs="Times New Roman"/>
        </w:rPr>
        <w:t>Palur</w:t>
      </w:r>
      <w:proofErr w:type="spellEnd"/>
      <w:r w:rsidRPr="00300635">
        <w:rPr>
          <w:rFonts w:ascii="Times New Roman" w:eastAsiaTheme="minorEastAsia" w:hAnsi="Times New Roman" w:cs="Times New Roman"/>
        </w:rPr>
        <w:t xml:space="preserve"> – Batas Kabupaten Sragen, pada tahun 2016 terjadi 58 kecelakaan kemudian pada tahun 2017 mengalami peningkatan menjadi 67 kecelakaan, akan tetapi pada tahun 2018 mengalami penurunan menjadi 65 kecelakaan. Namun pada tahun 2019 kembali mengalami kenaikan menjadi 78 kecelakaan dan pada tahun 2020 mengalami penurunan menjadi 57 kecelakaan. </w:t>
      </w:r>
    </w:p>
    <w:p w14:paraId="5036434F" w14:textId="01848E1C" w:rsidR="003B1BCB" w:rsidRPr="008965D6" w:rsidRDefault="003B1BCB" w:rsidP="008965D6">
      <w:pPr>
        <w:pStyle w:val="ListParagraph"/>
        <w:numPr>
          <w:ilvl w:val="2"/>
          <w:numId w:val="21"/>
        </w:numPr>
        <w:spacing w:after="0" w:line="240" w:lineRule="auto"/>
        <w:jc w:val="both"/>
        <w:rPr>
          <w:rFonts w:ascii="Times New Roman" w:hAnsi="Times New Roman" w:cs="Times New Roman"/>
          <w:b/>
          <w:bCs/>
        </w:rPr>
      </w:pPr>
      <w:bookmarkStart w:id="11" w:name="_Toc68081231"/>
      <w:r w:rsidRPr="008965D6">
        <w:rPr>
          <w:rFonts w:ascii="Times New Roman" w:hAnsi="Times New Roman" w:cs="Times New Roman"/>
          <w:b/>
          <w:bCs/>
        </w:rPr>
        <w:t>Volume Lalu Lintas</w:t>
      </w:r>
      <w:bookmarkEnd w:id="11"/>
    </w:p>
    <w:p w14:paraId="4CC1188C" w14:textId="37DB15CA" w:rsidR="003B1BCB" w:rsidRPr="003B1BCB" w:rsidRDefault="003B1BCB" w:rsidP="008965D6">
      <w:pPr>
        <w:spacing w:after="0"/>
        <w:jc w:val="both"/>
        <w:rPr>
          <w:rFonts w:ascii="Times New Roman" w:eastAsiaTheme="minorEastAsia" w:hAnsi="Times New Roman" w:cs="Times New Roman"/>
        </w:rPr>
      </w:pPr>
      <w:r w:rsidRPr="003B1BCB">
        <w:rPr>
          <w:rFonts w:ascii="Times New Roman" w:eastAsiaTheme="minorEastAsia" w:hAnsi="Times New Roman" w:cs="Times New Roman"/>
        </w:rPr>
        <w:t xml:space="preserve">Survei volume lalu lintas merupakan survei yang dilakukan untuk memperoleh jumlah kendaraan yang melewati suatu jalur dari segmen jalan selama periode waktu yang tertentu. Survei volume lalu lintas dilakukan di ruas jalan </w:t>
      </w:r>
      <w:proofErr w:type="spellStart"/>
      <w:r w:rsidRPr="003B1BCB">
        <w:rPr>
          <w:rFonts w:ascii="Times New Roman" w:eastAsiaTheme="minorEastAsia" w:hAnsi="Times New Roman" w:cs="Times New Roman"/>
        </w:rPr>
        <w:t>Palur</w:t>
      </w:r>
      <w:proofErr w:type="spellEnd"/>
      <w:r w:rsidRPr="003B1BCB">
        <w:rPr>
          <w:rFonts w:ascii="Times New Roman" w:eastAsiaTheme="minorEastAsia" w:hAnsi="Times New Roman" w:cs="Times New Roman"/>
        </w:rPr>
        <w:t xml:space="preserve"> – Batas Kabupaten Sragen KM 6,9 pada jam rawan kecelakaan yaitu pada pukul 08.00 – 09.00 WIB. </w:t>
      </w:r>
    </w:p>
    <w:p w14:paraId="659E3DFF" w14:textId="77777777" w:rsidR="003B1BCB" w:rsidRPr="00FB5B81" w:rsidRDefault="003B1BCB" w:rsidP="00DB1EAF">
      <w:pPr>
        <w:spacing w:after="0"/>
        <w:jc w:val="center"/>
        <w:rPr>
          <w:rFonts w:ascii="Times New Roman" w:hAnsi="Times New Roman" w:cs="Times New Roman"/>
        </w:rPr>
      </w:pPr>
      <w:r w:rsidRPr="00FB5B81">
        <w:rPr>
          <w:rFonts w:ascii="Times New Roman" w:hAnsi="Times New Roman" w:cs="Times New Roman"/>
          <w:noProof/>
          <w:lang w:eastAsia="id-ID"/>
        </w:rPr>
        <w:drawing>
          <wp:inline distT="0" distB="0" distL="0" distR="0" wp14:anchorId="4BB1E6DA" wp14:editId="431A6E20">
            <wp:extent cx="3286664" cy="2055495"/>
            <wp:effectExtent l="0" t="0" r="0" b="1905"/>
            <wp:docPr id="100" name="Chart 10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28355C6" w14:textId="0FFA46D4" w:rsidR="003B1BCB" w:rsidRPr="00534BFF" w:rsidRDefault="003B1BCB" w:rsidP="00534BFF">
      <w:pPr>
        <w:spacing w:after="0"/>
        <w:jc w:val="center"/>
        <w:rPr>
          <w:rFonts w:ascii="Times New Roman" w:eastAsiaTheme="minorEastAsia" w:hAnsi="Times New Roman" w:cs="Times New Roman"/>
        </w:rPr>
      </w:pPr>
      <w:bookmarkStart w:id="12" w:name="_Toc70018858"/>
      <w:r w:rsidRPr="00534BFF">
        <w:rPr>
          <w:rFonts w:ascii="Times New Roman" w:hAnsi="Times New Roman" w:cs="Times New Roman"/>
          <w:b/>
        </w:rPr>
        <w:t xml:space="preserve">Gambar </w:t>
      </w:r>
      <w:r w:rsidR="00EB7071" w:rsidRPr="00534BFF">
        <w:rPr>
          <w:rFonts w:ascii="Times New Roman" w:hAnsi="Times New Roman" w:cs="Times New Roman"/>
          <w:b/>
          <w:lang w:val="en-US"/>
        </w:rPr>
        <w:t xml:space="preserve">2. </w:t>
      </w:r>
      <w:r w:rsidRPr="00534BFF">
        <w:rPr>
          <w:rFonts w:ascii="Times New Roman" w:hAnsi="Times New Roman" w:cs="Times New Roman"/>
        </w:rPr>
        <w:t xml:space="preserve"> </w:t>
      </w:r>
      <w:r w:rsidRPr="00534BFF">
        <w:rPr>
          <w:rFonts w:ascii="Times New Roman" w:eastAsiaTheme="minorEastAsia" w:hAnsi="Times New Roman" w:cs="Times New Roman"/>
        </w:rPr>
        <w:t xml:space="preserve">Grafik Volume Lalu Lintas Jalan </w:t>
      </w:r>
      <w:proofErr w:type="spellStart"/>
      <w:r w:rsidRPr="00534BFF">
        <w:rPr>
          <w:rFonts w:ascii="Times New Roman" w:eastAsiaTheme="minorEastAsia" w:hAnsi="Times New Roman" w:cs="Times New Roman"/>
        </w:rPr>
        <w:t>Palur</w:t>
      </w:r>
      <w:proofErr w:type="spellEnd"/>
      <w:r w:rsidRPr="00534BFF">
        <w:rPr>
          <w:rFonts w:ascii="Times New Roman" w:eastAsiaTheme="minorEastAsia" w:hAnsi="Times New Roman" w:cs="Times New Roman"/>
        </w:rPr>
        <w:t xml:space="preserve"> – Batas Kabupaten Sragen</w:t>
      </w:r>
      <w:bookmarkEnd w:id="12"/>
    </w:p>
    <w:p w14:paraId="53930683" w14:textId="2A567D5F" w:rsidR="003B1BCB" w:rsidRPr="00EB7071" w:rsidRDefault="003B1BCB" w:rsidP="00EB7071">
      <w:pPr>
        <w:jc w:val="both"/>
        <w:rPr>
          <w:rFonts w:ascii="Times New Roman" w:eastAsiaTheme="minorEastAsia" w:hAnsi="Times New Roman" w:cs="Times New Roman"/>
          <w:lang w:val="en-US"/>
        </w:rPr>
      </w:pPr>
      <w:r w:rsidRPr="003B1BCB">
        <w:rPr>
          <w:rFonts w:ascii="Times New Roman" w:eastAsiaTheme="minorEastAsia" w:hAnsi="Times New Roman" w:cs="Times New Roman"/>
        </w:rPr>
        <w:lastRenderedPageBreak/>
        <w:t xml:space="preserve">Berdasarkan grafik diatas, diketahui bahwa ruas jalan </w:t>
      </w:r>
      <w:proofErr w:type="spellStart"/>
      <w:r w:rsidRPr="003B1BCB">
        <w:rPr>
          <w:rFonts w:ascii="Times New Roman" w:eastAsiaTheme="minorEastAsia" w:hAnsi="Times New Roman" w:cs="Times New Roman"/>
        </w:rPr>
        <w:t>Palur</w:t>
      </w:r>
      <w:proofErr w:type="spellEnd"/>
      <w:r w:rsidRPr="003B1BCB">
        <w:rPr>
          <w:rFonts w:ascii="Times New Roman" w:eastAsiaTheme="minorEastAsia" w:hAnsi="Times New Roman" w:cs="Times New Roman"/>
        </w:rPr>
        <w:t xml:space="preserve"> – Batas Kabupaten Sragen untuk arah menuju </w:t>
      </w:r>
      <w:proofErr w:type="spellStart"/>
      <w:r w:rsidRPr="003B1BCB">
        <w:rPr>
          <w:rFonts w:ascii="Times New Roman" w:eastAsiaTheme="minorEastAsia" w:hAnsi="Times New Roman" w:cs="Times New Roman"/>
        </w:rPr>
        <w:t>Palur</w:t>
      </w:r>
      <w:proofErr w:type="spellEnd"/>
      <w:r w:rsidRPr="003B1BCB">
        <w:rPr>
          <w:rFonts w:ascii="Times New Roman" w:eastAsiaTheme="minorEastAsia" w:hAnsi="Times New Roman" w:cs="Times New Roman"/>
        </w:rPr>
        <w:t xml:space="preserve"> volume tertinggi terdapat pada pukul 08.00 – 08.15 WIB sebanyak 594 kendaraan/jam sedangkan untuk arah menuju Batas Kabupaten Sragen volume tertinggi pukul 08.45 – 09.00 WIB sebanyak 468 kendaraan/jam. Hal tersebut terjadi karena masyarakat melakukan aktivitas seperti pergi bekerja baik itu ke pasar, kantor dan pabrik yang berada di ruas jalan </w:t>
      </w:r>
      <w:proofErr w:type="spellStart"/>
      <w:r w:rsidRPr="003B1BCB">
        <w:rPr>
          <w:rFonts w:ascii="Times New Roman" w:eastAsiaTheme="minorEastAsia" w:hAnsi="Times New Roman" w:cs="Times New Roman"/>
        </w:rPr>
        <w:t>Palur</w:t>
      </w:r>
      <w:proofErr w:type="spellEnd"/>
      <w:r w:rsidRPr="003B1BCB">
        <w:rPr>
          <w:rFonts w:ascii="Times New Roman" w:eastAsiaTheme="minorEastAsia" w:hAnsi="Times New Roman" w:cs="Times New Roman"/>
        </w:rPr>
        <w:t xml:space="preserve"> – Batas Kabupaten Sragen. </w:t>
      </w:r>
      <w:r w:rsidRPr="00DB1EAF">
        <w:rPr>
          <w:rFonts w:ascii="Times New Roman" w:eastAsiaTheme="minorEastAsia" w:hAnsi="Times New Roman" w:cs="Times New Roman"/>
        </w:rPr>
        <w:t xml:space="preserve">Dari hasil analisis volume lalu lintas selanjutnya dilakukan perhitungan kapasitas jalan untuk mengetahui tingkat pelayanan ruas jalan </w:t>
      </w:r>
      <w:proofErr w:type="spellStart"/>
      <w:r w:rsidRPr="00DB1EAF">
        <w:rPr>
          <w:rFonts w:ascii="Times New Roman" w:eastAsiaTheme="minorEastAsia" w:hAnsi="Times New Roman" w:cs="Times New Roman"/>
        </w:rPr>
        <w:t>Palur</w:t>
      </w:r>
      <w:proofErr w:type="spellEnd"/>
      <w:r w:rsidRPr="00DB1EAF">
        <w:rPr>
          <w:rFonts w:ascii="Times New Roman" w:eastAsiaTheme="minorEastAsia" w:hAnsi="Times New Roman" w:cs="Times New Roman"/>
        </w:rPr>
        <w:t xml:space="preserve"> – Batas Kabupaten Sragen disajikan pada tabel </w:t>
      </w:r>
      <w:r w:rsidR="00EB7071">
        <w:rPr>
          <w:rFonts w:ascii="Times New Roman" w:eastAsiaTheme="minorEastAsia" w:hAnsi="Times New Roman" w:cs="Times New Roman"/>
          <w:lang w:val="en-US"/>
        </w:rPr>
        <w:t>5.</w:t>
      </w:r>
    </w:p>
    <w:p w14:paraId="4A6DB471" w14:textId="706A0029" w:rsidR="003B1BCB" w:rsidRPr="00FB5B81" w:rsidRDefault="003B1BCB" w:rsidP="00EB7071">
      <w:pPr>
        <w:pStyle w:val="Caption"/>
        <w:spacing w:before="0" w:beforeAutospacing="0" w:after="0" w:afterAutospacing="0" w:line="360" w:lineRule="auto"/>
        <w:ind w:left="1134" w:firstLine="0"/>
        <w:rPr>
          <w:rFonts w:ascii="Times New Roman" w:eastAsiaTheme="minorEastAsia" w:hAnsi="Times New Roman" w:cs="Times New Roman"/>
          <w:i w:val="0"/>
          <w:color w:val="auto"/>
          <w:sz w:val="22"/>
          <w:szCs w:val="22"/>
          <w:lang w:val="id-ID"/>
        </w:rPr>
      </w:pPr>
      <w:bookmarkStart w:id="13" w:name="_Toc70018667"/>
      <w:r w:rsidRPr="00FB5B81">
        <w:rPr>
          <w:rFonts w:ascii="Times New Roman" w:hAnsi="Times New Roman" w:cs="Times New Roman"/>
          <w:b/>
          <w:i w:val="0"/>
          <w:color w:val="auto"/>
          <w:sz w:val="22"/>
          <w:szCs w:val="22"/>
        </w:rPr>
        <w:t xml:space="preserve">Tabel </w:t>
      </w:r>
      <w:r w:rsidR="00EB7071">
        <w:rPr>
          <w:rFonts w:ascii="Times New Roman" w:hAnsi="Times New Roman" w:cs="Times New Roman"/>
          <w:b/>
          <w:i w:val="0"/>
          <w:color w:val="auto"/>
          <w:sz w:val="22"/>
          <w:szCs w:val="22"/>
        </w:rPr>
        <w:t xml:space="preserve">5. </w:t>
      </w:r>
      <w:r w:rsidRPr="00FB5B81">
        <w:rPr>
          <w:rFonts w:ascii="Times New Roman" w:eastAsiaTheme="minorEastAsia" w:hAnsi="Times New Roman" w:cs="Times New Roman"/>
          <w:i w:val="0"/>
          <w:color w:val="auto"/>
          <w:sz w:val="22"/>
          <w:szCs w:val="22"/>
        </w:rPr>
        <w:t xml:space="preserve">Kapasitas Jalan </w:t>
      </w:r>
      <w:proofErr w:type="spellStart"/>
      <w:r w:rsidRPr="00FB5B81">
        <w:rPr>
          <w:rFonts w:ascii="Times New Roman" w:eastAsiaTheme="minorEastAsia" w:hAnsi="Times New Roman" w:cs="Times New Roman"/>
          <w:i w:val="0"/>
          <w:color w:val="auto"/>
          <w:sz w:val="22"/>
          <w:szCs w:val="22"/>
        </w:rPr>
        <w:t>Palur</w:t>
      </w:r>
      <w:proofErr w:type="spellEnd"/>
      <w:r w:rsidRPr="00FB5B81">
        <w:rPr>
          <w:rFonts w:ascii="Times New Roman" w:eastAsiaTheme="minorEastAsia" w:hAnsi="Times New Roman" w:cs="Times New Roman"/>
          <w:i w:val="0"/>
          <w:color w:val="auto"/>
          <w:sz w:val="22"/>
          <w:szCs w:val="22"/>
        </w:rPr>
        <w:t xml:space="preserve"> – Batas Kabupaten </w:t>
      </w:r>
      <w:proofErr w:type="spellStart"/>
      <w:r w:rsidRPr="00FB5B81">
        <w:rPr>
          <w:rFonts w:ascii="Times New Roman" w:eastAsiaTheme="minorEastAsia" w:hAnsi="Times New Roman" w:cs="Times New Roman"/>
          <w:i w:val="0"/>
          <w:color w:val="auto"/>
          <w:sz w:val="22"/>
          <w:szCs w:val="22"/>
        </w:rPr>
        <w:t>Sragen</w:t>
      </w:r>
      <w:bookmarkEnd w:id="13"/>
      <w:proofErr w:type="spellEnd"/>
    </w:p>
    <w:tbl>
      <w:tblPr>
        <w:tblW w:w="8684" w:type="dxa"/>
        <w:jc w:val="center"/>
        <w:shd w:val="clear" w:color="auto" w:fill="FFFFFF" w:themeFill="background1"/>
        <w:tblLook w:val="04A0" w:firstRow="1" w:lastRow="0" w:firstColumn="1" w:lastColumn="0" w:noHBand="0" w:noVBand="1"/>
      </w:tblPr>
      <w:tblGrid>
        <w:gridCol w:w="3215"/>
        <w:gridCol w:w="3309"/>
        <w:gridCol w:w="2160"/>
      </w:tblGrid>
      <w:tr w:rsidR="003B1BCB" w:rsidRPr="00EB7071" w14:paraId="06228EC0" w14:textId="77777777" w:rsidTr="00EB7071">
        <w:trPr>
          <w:trHeight w:val="308"/>
          <w:jc w:val="center"/>
        </w:trPr>
        <w:tc>
          <w:tcPr>
            <w:tcW w:w="3215" w:type="dxa"/>
            <w:tcBorders>
              <w:top w:val="single" w:sz="4" w:space="0" w:color="auto"/>
              <w:bottom w:val="single" w:sz="4" w:space="0" w:color="auto"/>
            </w:tcBorders>
            <w:shd w:val="clear" w:color="auto" w:fill="FFFFFF" w:themeFill="background1"/>
            <w:noWrap/>
            <w:vAlign w:val="center"/>
            <w:hideMark/>
          </w:tcPr>
          <w:p w14:paraId="6DB03F9F" w14:textId="77777777" w:rsidR="003B1BCB" w:rsidRPr="00EB7071" w:rsidRDefault="003B1BCB" w:rsidP="005140EA">
            <w:pPr>
              <w:spacing w:after="0" w:line="240" w:lineRule="auto"/>
              <w:jc w:val="center"/>
              <w:rPr>
                <w:rFonts w:ascii="Times New Roman" w:eastAsia="Times New Roman" w:hAnsi="Times New Roman" w:cs="Times New Roman"/>
                <w:b/>
                <w:color w:val="000000"/>
                <w:sz w:val="20"/>
                <w:szCs w:val="20"/>
              </w:rPr>
            </w:pPr>
            <w:r w:rsidRPr="00EB7071">
              <w:rPr>
                <w:rFonts w:ascii="Times New Roman" w:eastAsia="Times New Roman" w:hAnsi="Times New Roman" w:cs="Times New Roman"/>
                <w:b/>
                <w:color w:val="000000"/>
                <w:sz w:val="20"/>
                <w:szCs w:val="20"/>
              </w:rPr>
              <w:t>Faktor Penyesuaian</w:t>
            </w:r>
          </w:p>
        </w:tc>
        <w:tc>
          <w:tcPr>
            <w:tcW w:w="3308" w:type="dxa"/>
            <w:tcBorders>
              <w:top w:val="single" w:sz="4" w:space="0" w:color="auto"/>
              <w:bottom w:val="single" w:sz="4" w:space="0" w:color="auto"/>
            </w:tcBorders>
            <w:shd w:val="clear" w:color="auto" w:fill="FFFFFF" w:themeFill="background1"/>
            <w:noWrap/>
            <w:vAlign w:val="center"/>
            <w:hideMark/>
          </w:tcPr>
          <w:p w14:paraId="1D85982C" w14:textId="77777777" w:rsidR="003B1BCB" w:rsidRPr="00EB7071" w:rsidRDefault="003B1BCB" w:rsidP="005140EA">
            <w:pPr>
              <w:spacing w:after="0" w:line="240" w:lineRule="auto"/>
              <w:jc w:val="center"/>
              <w:rPr>
                <w:rFonts w:ascii="Times New Roman" w:eastAsia="Times New Roman" w:hAnsi="Times New Roman" w:cs="Times New Roman"/>
                <w:b/>
                <w:color w:val="000000"/>
                <w:sz w:val="20"/>
                <w:szCs w:val="20"/>
              </w:rPr>
            </w:pPr>
            <w:r w:rsidRPr="00EB7071">
              <w:rPr>
                <w:rFonts w:ascii="Times New Roman" w:eastAsia="Times New Roman" w:hAnsi="Times New Roman" w:cs="Times New Roman"/>
                <w:b/>
                <w:color w:val="000000"/>
                <w:sz w:val="20"/>
                <w:szCs w:val="20"/>
              </w:rPr>
              <w:t>Hasil Survei</w:t>
            </w:r>
          </w:p>
        </w:tc>
        <w:tc>
          <w:tcPr>
            <w:tcW w:w="2160" w:type="dxa"/>
            <w:tcBorders>
              <w:top w:val="single" w:sz="4" w:space="0" w:color="auto"/>
              <w:bottom w:val="single" w:sz="4" w:space="0" w:color="auto"/>
            </w:tcBorders>
            <w:shd w:val="clear" w:color="auto" w:fill="FFFFFF" w:themeFill="background1"/>
            <w:noWrap/>
            <w:vAlign w:val="center"/>
            <w:hideMark/>
          </w:tcPr>
          <w:p w14:paraId="292B888F" w14:textId="77777777" w:rsidR="003B1BCB" w:rsidRPr="00EB7071" w:rsidRDefault="003B1BCB" w:rsidP="005140EA">
            <w:pPr>
              <w:spacing w:after="0" w:line="240" w:lineRule="auto"/>
              <w:jc w:val="center"/>
              <w:rPr>
                <w:rFonts w:ascii="Times New Roman" w:eastAsia="Times New Roman" w:hAnsi="Times New Roman" w:cs="Times New Roman"/>
                <w:b/>
                <w:color w:val="000000"/>
                <w:sz w:val="20"/>
                <w:szCs w:val="20"/>
              </w:rPr>
            </w:pPr>
            <w:r w:rsidRPr="00EB7071">
              <w:rPr>
                <w:rFonts w:ascii="Times New Roman" w:eastAsia="Times New Roman" w:hAnsi="Times New Roman" w:cs="Times New Roman"/>
                <w:b/>
                <w:color w:val="000000"/>
                <w:sz w:val="20"/>
                <w:szCs w:val="20"/>
              </w:rPr>
              <w:t>Koefisien</w:t>
            </w:r>
          </w:p>
        </w:tc>
      </w:tr>
      <w:tr w:rsidR="003B1BCB" w:rsidRPr="00EB7071" w14:paraId="7A8D16E2" w14:textId="77777777" w:rsidTr="00EB7071">
        <w:trPr>
          <w:trHeight w:val="308"/>
          <w:jc w:val="center"/>
        </w:trPr>
        <w:tc>
          <w:tcPr>
            <w:tcW w:w="3215" w:type="dxa"/>
            <w:tcBorders>
              <w:top w:val="single" w:sz="4" w:space="0" w:color="auto"/>
            </w:tcBorders>
            <w:shd w:val="clear" w:color="auto" w:fill="FFFFFF" w:themeFill="background1"/>
            <w:noWrap/>
            <w:vAlign w:val="bottom"/>
            <w:hideMark/>
          </w:tcPr>
          <w:p w14:paraId="76CB0316" w14:textId="77777777" w:rsidR="003B1BCB" w:rsidRPr="00EB7071" w:rsidRDefault="003B1BCB" w:rsidP="005140EA">
            <w:pPr>
              <w:spacing w:after="0" w:line="240" w:lineRule="auto"/>
              <w:rPr>
                <w:rFonts w:ascii="Times New Roman" w:eastAsia="Times New Roman" w:hAnsi="Times New Roman" w:cs="Times New Roman"/>
                <w:color w:val="000000"/>
                <w:sz w:val="20"/>
                <w:szCs w:val="20"/>
              </w:rPr>
            </w:pPr>
            <w:r w:rsidRPr="00EB7071">
              <w:rPr>
                <w:rFonts w:ascii="Times New Roman" w:eastAsia="Times New Roman" w:hAnsi="Times New Roman" w:cs="Times New Roman"/>
                <w:color w:val="000000"/>
                <w:sz w:val="20"/>
                <w:szCs w:val="20"/>
              </w:rPr>
              <w:t>Co / Kapasitas Dasar</w:t>
            </w:r>
          </w:p>
        </w:tc>
        <w:tc>
          <w:tcPr>
            <w:tcW w:w="3308" w:type="dxa"/>
            <w:tcBorders>
              <w:top w:val="single" w:sz="4" w:space="0" w:color="auto"/>
            </w:tcBorders>
            <w:shd w:val="clear" w:color="auto" w:fill="FFFFFF" w:themeFill="background1"/>
            <w:noWrap/>
            <w:vAlign w:val="bottom"/>
            <w:hideMark/>
          </w:tcPr>
          <w:p w14:paraId="65424AB1" w14:textId="77777777" w:rsidR="003B1BCB" w:rsidRPr="00EB7071" w:rsidRDefault="003B1BCB" w:rsidP="005140EA">
            <w:pPr>
              <w:spacing w:after="0" w:line="240" w:lineRule="auto"/>
              <w:jc w:val="center"/>
              <w:rPr>
                <w:rFonts w:ascii="Times New Roman" w:eastAsia="Times New Roman" w:hAnsi="Times New Roman" w:cs="Times New Roman"/>
                <w:color w:val="000000"/>
                <w:sz w:val="20"/>
                <w:szCs w:val="20"/>
              </w:rPr>
            </w:pPr>
            <w:r w:rsidRPr="00EB7071">
              <w:rPr>
                <w:rFonts w:ascii="Times New Roman" w:eastAsia="Times New Roman" w:hAnsi="Times New Roman" w:cs="Times New Roman"/>
                <w:color w:val="000000"/>
                <w:sz w:val="20"/>
                <w:szCs w:val="20"/>
              </w:rPr>
              <w:t>Empat Lajur terbagi</w:t>
            </w:r>
          </w:p>
        </w:tc>
        <w:tc>
          <w:tcPr>
            <w:tcW w:w="2160" w:type="dxa"/>
            <w:tcBorders>
              <w:top w:val="single" w:sz="4" w:space="0" w:color="auto"/>
            </w:tcBorders>
            <w:shd w:val="clear" w:color="auto" w:fill="FFFFFF" w:themeFill="background1"/>
            <w:noWrap/>
            <w:vAlign w:val="bottom"/>
            <w:hideMark/>
          </w:tcPr>
          <w:p w14:paraId="3B385120" w14:textId="77777777" w:rsidR="003B1BCB" w:rsidRPr="00EB7071" w:rsidRDefault="003B1BCB" w:rsidP="005140EA">
            <w:pPr>
              <w:spacing w:after="0" w:line="240" w:lineRule="auto"/>
              <w:jc w:val="center"/>
              <w:rPr>
                <w:rFonts w:ascii="Times New Roman" w:eastAsia="Times New Roman" w:hAnsi="Times New Roman" w:cs="Times New Roman"/>
                <w:color w:val="000000"/>
                <w:sz w:val="20"/>
                <w:szCs w:val="20"/>
              </w:rPr>
            </w:pPr>
            <w:r w:rsidRPr="00EB7071">
              <w:rPr>
                <w:rFonts w:ascii="Times New Roman" w:eastAsia="Times New Roman" w:hAnsi="Times New Roman" w:cs="Times New Roman"/>
                <w:color w:val="000000"/>
                <w:sz w:val="20"/>
                <w:szCs w:val="20"/>
              </w:rPr>
              <w:t>1650</w:t>
            </w:r>
          </w:p>
        </w:tc>
      </w:tr>
      <w:tr w:rsidR="003B1BCB" w:rsidRPr="00EB7071" w14:paraId="17A64F84" w14:textId="77777777" w:rsidTr="00EB7071">
        <w:trPr>
          <w:trHeight w:val="308"/>
          <w:jc w:val="center"/>
        </w:trPr>
        <w:tc>
          <w:tcPr>
            <w:tcW w:w="3215" w:type="dxa"/>
            <w:shd w:val="clear" w:color="auto" w:fill="FFFFFF" w:themeFill="background1"/>
            <w:noWrap/>
            <w:vAlign w:val="bottom"/>
            <w:hideMark/>
          </w:tcPr>
          <w:p w14:paraId="11B3C946" w14:textId="77777777" w:rsidR="003B1BCB" w:rsidRPr="00EB7071" w:rsidRDefault="003B1BCB" w:rsidP="005140EA">
            <w:pPr>
              <w:spacing w:after="0" w:line="240" w:lineRule="auto"/>
              <w:rPr>
                <w:rFonts w:ascii="Times New Roman" w:eastAsia="Times New Roman" w:hAnsi="Times New Roman" w:cs="Times New Roman"/>
                <w:color w:val="000000"/>
                <w:sz w:val="20"/>
                <w:szCs w:val="20"/>
              </w:rPr>
            </w:pPr>
            <w:proofErr w:type="spellStart"/>
            <w:r w:rsidRPr="00EB7071">
              <w:rPr>
                <w:rFonts w:ascii="Times New Roman" w:eastAsia="Times New Roman" w:hAnsi="Times New Roman" w:cs="Times New Roman"/>
                <w:color w:val="000000"/>
                <w:sz w:val="20"/>
                <w:szCs w:val="20"/>
              </w:rPr>
              <w:t>Fcw</w:t>
            </w:r>
            <w:proofErr w:type="spellEnd"/>
          </w:p>
        </w:tc>
        <w:tc>
          <w:tcPr>
            <w:tcW w:w="3308" w:type="dxa"/>
            <w:shd w:val="clear" w:color="auto" w:fill="FFFFFF" w:themeFill="background1"/>
            <w:noWrap/>
            <w:vAlign w:val="bottom"/>
            <w:hideMark/>
          </w:tcPr>
          <w:p w14:paraId="393D4EEF" w14:textId="77777777" w:rsidR="003B1BCB" w:rsidRPr="00EB7071" w:rsidRDefault="003B1BCB" w:rsidP="005140EA">
            <w:pPr>
              <w:spacing w:after="0" w:line="240" w:lineRule="auto"/>
              <w:jc w:val="center"/>
              <w:rPr>
                <w:rFonts w:ascii="Times New Roman" w:eastAsia="Times New Roman" w:hAnsi="Times New Roman" w:cs="Times New Roman"/>
                <w:color w:val="000000"/>
                <w:sz w:val="20"/>
                <w:szCs w:val="20"/>
              </w:rPr>
            </w:pPr>
            <w:r w:rsidRPr="00EB7071">
              <w:rPr>
                <w:rFonts w:ascii="Times New Roman" w:eastAsia="Times New Roman" w:hAnsi="Times New Roman" w:cs="Times New Roman"/>
                <w:color w:val="000000"/>
                <w:sz w:val="20"/>
                <w:szCs w:val="20"/>
              </w:rPr>
              <w:t>7,5 meter</w:t>
            </w:r>
          </w:p>
        </w:tc>
        <w:tc>
          <w:tcPr>
            <w:tcW w:w="2160" w:type="dxa"/>
            <w:shd w:val="clear" w:color="auto" w:fill="FFFFFF" w:themeFill="background1"/>
            <w:noWrap/>
            <w:vAlign w:val="bottom"/>
            <w:hideMark/>
          </w:tcPr>
          <w:p w14:paraId="0009EBC3" w14:textId="77777777" w:rsidR="003B1BCB" w:rsidRPr="00EB7071" w:rsidRDefault="003B1BCB" w:rsidP="005140EA">
            <w:pPr>
              <w:spacing w:after="0" w:line="240" w:lineRule="auto"/>
              <w:jc w:val="center"/>
              <w:rPr>
                <w:rFonts w:ascii="Times New Roman" w:eastAsia="Times New Roman" w:hAnsi="Times New Roman" w:cs="Times New Roman"/>
                <w:color w:val="000000"/>
                <w:sz w:val="20"/>
                <w:szCs w:val="20"/>
              </w:rPr>
            </w:pPr>
            <w:r w:rsidRPr="00EB7071">
              <w:rPr>
                <w:rFonts w:ascii="Times New Roman" w:eastAsia="Times New Roman" w:hAnsi="Times New Roman" w:cs="Times New Roman"/>
                <w:color w:val="000000"/>
                <w:sz w:val="20"/>
                <w:szCs w:val="20"/>
              </w:rPr>
              <w:t>1,08</w:t>
            </w:r>
          </w:p>
        </w:tc>
      </w:tr>
      <w:tr w:rsidR="003B1BCB" w:rsidRPr="00EB7071" w14:paraId="76D4AA18" w14:textId="77777777" w:rsidTr="00EB7071">
        <w:trPr>
          <w:trHeight w:val="308"/>
          <w:jc w:val="center"/>
        </w:trPr>
        <w:tc>
          <w:tcPr>
            <w:tcW w:w="3215" w:type="dxa"/>
            <w:shd w:val="clear" w:color="auto" w:fill="FFFFFF" w:themeFill="background1"/>
            <w:noWrap/>
            <w:vAlign w:val="bottom"/>
            <w:hideMark/>
          </w:tcPr>
          <w:p w14:paraId="62452CDB" w14:textId="77777777" w:rsidR="003B1BCB" w:rsidRPr="00EB7071" w:rsidRDefault="003B1BCB" w:rsidP="005140EA">
            <w:pPr>
              <w:spacing w:after="0" w:line="240" w:lineRule="auto"/>
              <w:rPr>
                <w:rFonts w:ascii="Times New Roman" w:eastAsia="Times New Roman" w:hAnsi="Times New Roman" w:cs="Times New Roman"/>
                <w:color w:val="000000"/>
                <w:sz w:val="20"/>
                <w:szCs w:val="20"/>
              </w:rPr>
            </w:pPr>
            <w:proofErr w:type="spellStart"/>
            <w:r w:rsidRPr="00EB7071">
              <w:rPr>
                <w:rFonts w:ascii="Times New Roman" w:eastAsia="Times New Roman" w:hAnsi="Times New Roman" w:cs="Times New Roman"/>
                <w:color w:val="000000"/>
                <w:sz w:val="20"/>
                <w:szCs w:val="20"/>
              </w:rPr>
              <w:t>FCsp</w:t>
            </w:r>
            <w:proofErr w:type="spellEnd"/>
          </w:p>
        </w:tc>
        <w:tc>
          <w:tcPr>
            <w:tcW w:w="3308" w:type="dxa"/>
            <w:shd w:val="clear" w:color="auto" w:fill="FFFFFF" w:themeFill="background1"/>
            <w:noWrap/>
            <w:vAlign w:val="bottom"/>
            <w:hideMark/>
          </w:tcPr>
          <w:p w14:paraId="12D6B402" w14:textId="77777777" w:rsidR="003B1BCB" w:rsidRPr="00EB7071" w:rsidRDefault="003B1BCB" w:rsidP="005140EA">
            <w:pPr>
              <w:spacing w:after="0" w:line="240" w:lineRule="auto"/>
              <w:jc w:val="center"/>
              <w:rPr>
                <w:rFonts w:ascii="Times New Roman" w:eastAsia="Times New Roman" w:hAnsi="Times New Roman" w:cs="Times New Roman"/>
                <w:color w:val="000000"/>
                <w:sz w:val="20"/>
                <w:szCs w:val="20"/>
              </w:rPr>
            </w:pPr>
            <w:r w:rsidRPr="00EB7071">
              <w:rPr>
                <w:rFonts w:ascii="Times New Roman" w:eastAsia="Times New Roman" w:hAnsi="Times New Roman" w:cs="Times New Roman"/>
                <w:color w:val="000000"/>
                <w:sz w:val="20"/>
                <w:szCs w:val="20"/>
              </w:rPr>
              <w:t>50 -50</w:t>
            </w:r>
          </w:p>
        </w:tc>
        <w:tc>
          <w:tcPr>
            <w:tcW w:w="2160" w:type="dxa"/>
            <w:shd w:val="clear" w:color="auto" w:fill="FFFFFF" w:themeFill="background1"/>
            <w:noWrap/>
            <w:vAlign w:val="bottom"/>
            <w:hideMark/>
          </w:tcPr>
          <w:p w14:paraId="51C467F3" w14:textId="77777777" w:rsidR="003B1BCB" w:rsidRPr="00EB7071" w:rsidRDefault="003B1BCB" w:rsidP="005140EA">
            <w:pPr>
              <w:spacing w:after="0" w:line="240" w:lineRule="auto"/>
              <w:jc w:val="center"/>
              <w:rPr>
                <w:rFonts w:ascii="Times New Roman" w:eastAsia="Times New Roman" w:hAnsi="Times New Roman" w:cs="Times New Roman"/>
                <w:color w:val="000000"/>
                <w:sz w:val="20"/>
                <w:szCs w:val="20"/>
              </w:rPr>
            </w:pPr>
            <w:r w:rsidRPr="00EB7071">
              <w:rPr>
                <w:rFonts w:ascii="Times New Roman" w:eastAsia="Times New Roman" w:hAnsi="Times New Roman" w:cs="Times New Roman"/>
                <w:color w:val="000000"/>
                <w:sz w:val="20"/>
                <w:szCs w:val="20"/>
              </w:rPr>
              <w:t>1</w:t>
            </w:r>
          </w:p>
        </w:tc>
      </w:tr>
      <w:tr w:rsidR="003B1BCB" w:rsidRPr="00EB7071" w14:paraId="2B5A645C" w14:textId="77777777" w:rsidTr="00EB7071">
        <w:trPr>
          <w:trHeight w:val="308"/>
          <w:jc w:val="center"/>
        </w:trPr>
        <w:tc>
          <w:tcPr>
            <w:tcW w:w="3215" w:type="dxa"/>
            <w:shd w:val="clear" w:color="auto" w:fill="FFFFFF" w:themeFill="background1"/>
            <w:noWrap/>
            <w:vAlign w:val="bottom"/>
            <w:hideMark/>
          </w:tcPr>
          <w:p w14:paraId="578E4C3C" w14:textId="77777777" w:rsidR="003B1BCB" w:rsidRPr="00EB7071" w:rsidRDefault="003B1BCB" w:rsidP="005140EA">
            <w:pPr>
              <w:spacing w:after="0" w:line="240" w:lineRule="auto"/>
              <w:rPr>
                <w:rFonts w:ascii="Times New Roman" w:eastAsia="Times New Roman" w:hAnsi="Times New Roman" w:cs="Times New Roman"/>
                <w:color w:val="000000"/>
                <w:sz w:val="20"/>
                <w:szCs w:val="20"/>
              </w:rPr>
            </w:pPr>
            <w:proofErr w:type="spellStart"/>
            <w:r w:rsidRPr="00EB7071">
              <w:rPr>
                <w:rFonts w:ascii="Times New Roman" w:eastAsia="Times New Roman" w:hAnsi="Times New Roman" w:cs="Times New Roman"/>
                <w:color w:val="000000"/>
                <w:sz w:val="20"/>
                <w:szCs w:val="20"/>
              </w:rPr>
              <w:t>FCsf</w:t>
            </w:r>
            <w:proofErr w:type="spellEnd"/>
          </w:p>
        </w:tc>
        <w:tc>
          <w:tcPr>
            <w:tcW w:w="3308" w:type="dxa"/>
            <w:shd w:val="clear" w:color="auto" w:fill="FFFFFF" w:themeFill="background1"/>
            <w:noWrap/>
            <w:vAlign w:val="bottom"/>
            <w:hideMark/>
          </w:tcPr>
          <w:p w14:paraId="090F7AD5" w14:textId="77777777" w:rsidR="003B1BCB" w:rsidRPr="00EB7071" w:rsidRDefault="003B1BCB" w:rsidP="005140EA">
            <w:pPr>
              <w:spacing w:after="0" w:line="240" w:lineRule="auto"/>
              <w:jc w:val="center"/>
              <w:rPr>
                <w:rFonts w:ascii="Times New Roman" w:eastAsia="Times New Roman" w:hAnsi="Times New Roman" w:cs="Times New Roman"/>
                <w:color w:val="000000"/>
                <w:sz w:val="20"/>
                <w:szCs w:val="20"/>
              </w:rPr>
            </w:pPr>
            <w:r w:rsidRPr="00EB7071">
              <w:rPr>
                <w:rFonts w:ascii="Times New Roman" w:eastAsia="Times New Roman" w:hAnsi="Times New Roman" w:cs="Times New Roman"/>
                <w:color w:val="000000"/>
                <w:sz w:val="20"/>
                <w:szCs w:val="20"/>
              </w:rPr>
              <w:t>VL (1)</w:t>
            </w:r>
          </w:p>
        </w:tc>
        <w:tc>
          <w:tcPr>
            <w:tcW w:w="2160" w:type="dxa"/>
            <w:shd w:val="clear" w:color="auto" w:fill="FFFFFF" w:themeFill="background1"/>
            <w:noWrap/>
            <w:vAlign w:val="bottom"/>
            <w:hideMark/>
          </w:tcPr>
          <w:p w14:paraId="31E7F979" w14:textId="77777777" w:rsidR="003B1BCB" w:rsidRPr="00EB7071" w:rsidRDefault="003B1BCB" w:rsidP="005140EA">
            <w:pPr>
              <w:spacing w:after="0" w:line="240" w:lineRule="auto"/>
              <w:jc w:val="center"/>
              <w:rPr>
                <w:rFonts w:ascii="Times New Roman" w:eastAsia="Times New Roman" w:hAnsi="Times New Roman" w:cs="Times New Roman"/>
                <w:color w:val="000000"/>
                <w:sz w:val="20"/>
                <w:szCs w:val="20"/>
              </w:rPr>
            </w:pPr>
            <w:r w:rsidRPr="00EB7071">
              <w:rPr>
                <w:rFonts w:ascii="Times New Roman" w:eastAsia="Times New Roman" w:hAnsi="Times New Roman" w:cs="Times New Roman"/>
                <w:color w:val="000000"/>
                <w:sz w:val="20"/>
                <w:szCs w:val="20"/>
              </w:rPr>
              <w:t>1,03</w:t>
            </w:r>
          </w:p>
        </w:tc>
      </w:tr>
      <w:tr w:rsidR="003B1BCB" w:rsidRPr="00EB7071" w14:paraId="3BC0D1FE" w14:textId="77777777" w:rsidTr="00EB7071">
        <w:trPr>
          <w:trHeight w:val="308"/>
          <w:jc w:val="center"/>
        </w:trPr>
        <w:tc>
          <w:tcPr>
            <w:tcW w:w="3215" w:type="dxa"/>
            <w:shd w:val="clear" w:color="auto" w:fill="FFFFFF" w:themeFill="background1"/>
            <w:noWrap/>
            <w:vAlign w:val="bottom"/>
            <w:hideMark/>
          </w:tcPr>
          <w:p w14:paraId="45C8E940" w14:textId="77777777" w:rsidR="003B1BCB" w:rsidRPr="00EB7071" w:rsidRDefault="003B1BCB" w:rsidP="005140EA">
            <w:pPr>
              <w:spacing w:after="0" w:line="240" w:lineRule="auto"/>
              <w:rPr>
                <w:rFonts w:ascii="Times New Roman" w:eastAsia="Times New Roman" w:hAnsi="Times New Roman" w:cs="Times New Roman"/>
                <w:color w:val="000000"/>
                <w:sz w:val="20"/>
                <w:szCs w:val="20"/>
              </w:rPr>
            </w:pPr>
            <w:proofErr w:type="spellStart"/>
            <w:r w:rsidRPr="00EB7071">
              <w:rPr>
                <w:rFonts w:ascii="Times New Roman" w:eastAsia="Times New Roman" w:hAnsi="Times New Roman" w:cs="Times New Roman"/>
                <w:color w:val="000000"/>
                <w:sz w:val="20"/>
                <w:szCs w:val="20"/>
              </w:rPr>
              <w:t>FCcs</w:t>
            </w:r>
            <w:proofErr w:type="spellEnd"/>
          </w:p>
        </w:tc>
        <w:tc>
          <w:tcPr>
            <w:tcW w:w="3308" w:type="dxa"/>
            <w:shd w:val="clear" w:color="auto" w:fill="FFFFFF" w:themeFill="background1"/>
            <w:noWrap/>
            <w:vAlign w:val="bottom"/>
            <w:hideMark/>
          </w:tcPr>
          <w:p w14:paraId="47A90F32" w14:textId="77777777" w:rsidR="003B1BCB" w:rsidRPr="00EB7071" w:rsidRDefault="003B1BCB" w:rsidP="005140EA">
            <w:pPr>
              <w:spacing w:after="0" w:line="240" w:lineRule="auto"/>
              <w:jc w:val="center"/>
              <w:rPr>
                <w:rFonts w:ascii="Times New Roman" w:eastAsia="Times New Roman" w:hAnsi="Times New Roman" w:cs="Times New Roman"/>
                <w:color w:val="000000"/>
                <w:sz w:val="20"/>
                <w:szCs w:val="20"/>
              </w:rPr>
            </w:pPr>
            <w:r w:rsidRPr="00EB7071">
              <w:rPr>
                <w:rFonts w:ascii="Times New Roman" w:eastAsia="Times New Roman" w:hAnsi="Times New Roman" w:cs="Times New Roman"/>
                <w:color w:val="000000"/>
                <w:sz w:val="20"/>
                <w:szCs w:val="20"/>
              </w:rPr>
              <w:t>0,5 - 1,0</w:t>
            </w:r>
          </w:p>
        </w:tc>
        <w:tc>
          <w:tcPr>
            <w:tcW w:w="2160" w:type="dxa"/>
            <w:shd w:val="clear" w:color="auto" w:fill="FFFFFF" w:themeFill="background1"/>
            <w:noWrap/>
            <w:vAlign w:val="bottom"/>
            <w:hideMark/>
          </w:tcPr>
          <w:p w14:paraId="3BB8CDED" w14:textId="77777777" w:rsidR="003B1BCB" w:rsidRPr="00EB7071" w:rsidRDefault="003B1BCB" w:rsidP="005140EA">
            <w:pPr>
              <w:spacing w:after="0" w:line="240" w:lineRule="auto"/>
              <w:jc w:val="center"/>
              <w:rPr>
                <w:rFonts w:ascii="Times New Roman" w:eastAsia="Times New Roman" w:hAnsi="Times New Roman" w:cs="Times New Roman"/>
                <w:color w:val="000000"/>
                <w:sz w:val="20"/>
                <w:szCs w:val="20"/>
              </w:rPr>
            </w:pPr>
            <w:r w:rsidRPr="00EB7071">
              <w:rPr>
                <w:rFonts w:ascii="Times New Roman" w:eastAsia="Times New Roman" w:hAnsi="Times New Roman" w:cs="Times New Roman"/>
                <w:color w:val="000000"/>
                <w:sz w:val="20"/>
                <w:szCs w:val="20"/>
              </w:rPr>
              <w:t>0,94</w:t>
            </w:r>
          </w:p>
        </w:tc>
      </w:tr>
      <w:tr w:rsidR="003B1BCB" w:rsidRPr="00EB7071" w14:paraId="370040FB" w14:textId="77777777" w:rsidTr="00EB7071">
        <w:trPr>
          <w:trHeight w:val="308"/>
          <w:jc w:val="center"/>
        </w:trPr>
        <w:tc>
          <w:tcPr>
            <w:tcW w:w="6524" w:type="dxa"/>
            <w:gridSpan w:val="2"/>
            <w:tcBorders>
              <w:bottom w:val="single" w:sz="4" w:space="0" w:color="auto"/>
            </w:tcBorders>
            <w:shd w:val="clear" w:color="auto" w:fill="FFFFFF" w:themeFill="background1"/>
            <w:noWrap/>
            <w:vAlign w:val="bottom"/>
            <w:hideMark/>
          </w:tcPr>
          <w:p w14:paraId="6F44CF64" w14:textId="77777777" w:rsidR="003B1BCB" w:rsidRPr="00EB7071" w:rsidRDefault="003B1BCB" w:rsidP="005140EA">
            <w:pPr>
              <w:spacing w:after="0" w:line="240" w:lineRule="auto"/>
              <w:jc w:val="center"/>
              <w:rPr>
                <w:rFonts w:ascii="Times New Roman" w:eastAsia="Times New Roman" w:hAnsi="Times New Roman" w:cs="Times New Roman"/>
                <w:color w:val="000000"/>
                <w:sz w:val="20"/>
                <w:szCs w:val="20"/>
              </w:rPr>
            </w:pPr>
            <w:r w:rsidRPr="00EB7071">
              <w:rPr>
                <w:rFonts w:ascii="Times New Roman" w:eastAsia="Times New Roman" w:hAnsi="Times New Roman" w:cs="Times New Roman"/>
                <w:color w:val="000000"/>
                <w:sz w:val="20"/>
                <w:szCs w:val="20"/>
              </w:rPr>
              <w:t>C (smp/jam)</w:t>
            </w:r>
          </w:p>
        </w:tc>
        <w:tc>
          <w:tcPr>
            <w:tcW w:w="2160" w:type="dxa"/>
            <w:tcBorders>
              <w:bottom w:val="single" w:sz="4" w:space="0" w:color="auto"/>
            </w:tcBorders>
            <w:shd w:val="clear" w:color="auto" w:fill="FFFFFF" w:themeFill="background1"/>
            <w:noWrap/>
            <w:vAlign w:val="bottom"/>
            <w:hideMark/>
          </w:tcPr>
          <w:p w14:paraId="3DD53287" w14:textId="77777777" w:rsidR="003B1BCB" w:rsidRPr="00EB7071" w:rsidRDefault="003B1BCB" w:rsidP="005140EA">
            <w:pPr>
              <w:spacing w:after="0" w:line="240" w:lineRule="auto"/>
              <w:jc w:val="center"/>
              <w:rPr>
                <w:rFonts w:ascii="Times New Roman" w:eastAsia="Times New Roman" w:hAnsi="Times New Roman" w:cs="Times New Roman"/>
                <w:color w:val="000000"/>
                <w:sz w:val="20"/>
                <w:szCs w:val="20"/>
              </w:rPr>
            </w:pPr>
            <w:r w:rsidRPr="00EB7071">
              <w:rPr>
                <w:rFonts w:ascii="Times New Roman" w:eastAsia="Times New Roman" w:hAnsi="Times New Roman" w:cs="Times New Roman"/>
                <w:color w:val="000000"/>
                <w:sz w:val="20"/>
                <w:szCs w:val="20"/>
              </w:rPr>
              <w:t>1725, 33</w:t>
            </w:r>
          </w:p>
        </w:tc>
      </w:tr>
    </w:tbl>
    <w:p w14:paraId="4FDA45BE" w14:textId="75509FDD" w:rsidR="00EB7071" w:rsidRPr="00EB7071" w:rsidRDefault="00EB7071" w:rsidP="009E60E5">
      <w:pPr>
        <w:spacing w:after="0"/>
        <w:rPr>
          <w:rFonts w:ascii="Times New Roman" w:eastAsiaTheme="minorEastAsia" w:hAnsi="Times New Roman" w:cs="Times New Roman"/>
          <w:lang w:val="en-US"/>
        </w:rPr>
      </w:pPr>
      <w:proofErr w:type="gramStart"/>
      <w:r>
        <w:rPr>
          <w:rFonts w:ascii="Times New Roman" w:eastAsiaTheme="minorEastAsia" w:hAnsi="Times New Roman" w:cs="Times New Roman"/>
          <w:lang w:val="en-US"/>
        </w:rPr>
        <w:t>Sumber :</w:t>
      </w:r>
      <w:proofErr w:type="gramEnd"/>
      <w:r>
        <w:rPr>
          <w:rFonts w:ascii="Times New Roman" w:eastAsiaTheme="minorEastAsia" w:hAnsi="Times New Roman" w:cs="Times New Roman"/>
          <w:lang w:val="en-US"/>
        </w:rPr>
        <w:t xml:space="preserve"> Hasil Analisis, 2021</w:t>
      </w:r>
    </w:p>
    <w:p w14:paraId="5D8ED4C1" w14:textId="77777777" w:rsidR="00EB7071" w:rsidRDefault="003B1BCB" w:rsidP="00EB7071">
      <w:pPr>
        <w:spacing w:after="0"/>
        <w:jc w:val="both"/>
        <w:rPr>
          <w:rFonts w:ascii="Times New Roman" w:eastAsiaTheme="minorEastAsia" w:hAnsi="Times New Roman" w:cs="Times New Roman"/>
        </w:rPr>
      </w:pPr>
      <w:r w:rsidRPr="00DB1EAF">
        <w:rPr>
          <w:rFonts w:ascii="Times New Roman" w:eastAsiaTheme="minorEastAsia" w:hAnsi="Times New Roman" w:cs="Times New Roman"/>
        </w:rPr>
        <w:t xml:space="preserve">Dari analisis perhitungan kapasitas ruas jalan </w:t>
      </w:r>
      <w:proofErr w:type="spellStart"/>
      <w:r w:rsidRPr="00DB1EAF">
        <w:rPr>
          <w:rFonts w:ascii="Times New Roman" w:eastAsiaTheme="minorEastAsia" w:hAnsi="Times New Roman" w:cs="Times New Roman"/>
        </w:rPr>
        <w:t>Palur</w:t>
      </w:r>
      <w:proofErr w:type="spellEnd"/>
      <w:r w:rsidRPr="00DB1EAF">
        <w:rPr>
          <w:rFonts w:ascii="Times New Roman" w:eastAsiaTheme="minorEastAsia" w:hAnsi="Times New Roman" w:cs="Times New Roman"/>
        </w:rPr>
        <w:t xml:space="preserve"> – Batas Kabupaten Sragen, diketahui bahwa kapasitas ruas Jalan </w:t>
      </w:r>
      <w:proofErr w:type="spellStart"/>
      <w:r w:rsidRPr="00DB1EAF">
        <w:rPr>
          <w:rFonts w:ascii="Times New Roman" w:eastAsiaTheme="minorEastAsia" w:hAnsi="Times New Roman" w:cs="Times New Roman"/>
        </w:rPr>
        <w:t>Palur</w:t>
      </w:r>
      <w:proofErr w:type="spellEnd"/>
      <w:r w:rsidRPr="00DB1EAF">
        <w:rPr>
          <w:rFonts w:ascii="Times New Roman" w:eastAsiaTheme="minorEastAsia" w:hAnsi="Times New Roman" w:cs="Times New Roman"/>
        </w:rPr>
        <w:t xml:space="preserve"> – Batas Kabupaten Sragen yaitu 1725,33 smp/jam. Dari hasil</w:t>
      </w:r>
      <w:r w:rsidR="00EB7071">
        <w:rPr>
          <w:rFonts w:ascii="Times New Roman" w:eastAsiaTheme="minorEastAsia" w:hAnsi="Times New Roman" w:cs="Times New Roman"/>
          <w:lang w:val="en-US"/>
        </w:rPr>
        <w:t xml:space="preserve"> </w:t>
      </w:r>
      <w:r w:rsidRPr="00DB1EAF">
        <w:rPr>
          <w:rFonts w:ascii="Times New Roman" w:eastAsiaTheme="minorEastAsia" w:hAnsi="Times New Roman" w:cs="Times New Roman"/>
        </w:rPr>
        <w:t xml:space="preserve">perhitungan kapasitas jalan selanjutnya digunakan untuk mengetahui tingkat pelayanan ruas jalan </w:t>
      </w:r>
      <w:proofErr w:type="spellStart"/>
      <w:r w:rsidRPr="00DB1EAF">
        <w:rPr>
          <w:rFonts w:ascii="Times New Roman" w:eastAsiaTheme="minorEastAsia" w:hAnsi="Times New Roman" w:cs="Times New Roman"/>
        </w:rPr>
        <w:t>Palur</w:t>
      </w:r>
      <w:proofErr w:type="spellEnd"/>
      <w:r w:rsidRPr="00DB1EAF">
        <w:rPr>
          <w:rFonts w:ascii="Times New Roman" w:eastAsiaTheme="minorEastAsia" w:hAnsi="Times New Roman" w:cs="Times New Roman"/>
        </w:rPr>
        <w:t xml:space="preserve"> – Batas Kabupaten Sragen.</w:t>
      </w:r>
      <w:bookmarkStart w:id="14" w:name="_Toc70018668"/>
    </w:p>
    <w:p w14:paraId="44CAD332" w14:textId="77777777" w:rsidR="00EB7071" w:rsidRDefault="00EB7071" w:rsidP="00EB7071">
      <w:pPr>
        <w:spacing w:after="0"/>
        <w:jc w:val="both"/>
        <w:rPr>
          <w:rFonts w:ascii="Times New Roman" w:eastAsiaTheme="minorEastAsia" w:hAnsi="Times New Roman" w:cs="Times New Roman"/>
        </w:rPr>
      </w:pPr>
    </w:p>
    <w:p w14:paraId="62EDCBB1" w14:textId="4B84E826" w:rsidR="003B1BCB" w:rsidRPr="00EB7071" w:rsidRDefault="003B1BCB" w:rsidP="00EB7071">
      <w:pPr>
        <w:spacing w:after="0"/>
        <w:jc w:val="both"/>
        <w:rPr>
          <w:rFonts w:ascii="Times New Roman" w:eastAsiaTheme="minorEastAsia" w:hAnsi="Times New Roman" w:cs="Times New Roman"/>
        </w:rPr>
      </w:pPr>
      <w:r w:rsidRPr="00FB5B81">
        <w:rPr>
          <w:rFonts w:ascii="Times New Roman" w:hAnsi="Times New Roman" w:cs="Times New Roman"/>
          <w:b/>
        </w:rPr>
        <w:t xml:space="preserve">Tabel </w:t>
      </w:r>
      <w:r w:rsidR="00EB7071" w:rsidRPr="00534BFF">
        <w:rPr>
          <w:rFonts w:ascii="Times New Roman" w:hAnsi="Times New Roman" w:cs="Times New Roman"/>
          <w:b/>
          <w:iCs/>
        </w:rPr>
        <w:t>6.</w:t>
      </w:r>
      <w:r w:rsidR="00EB7071">
        <w:rPr>
          <w:rFonts w:ascii="Times New Roman" w:hAnsi="Times New Roman" w:cs="Times New Roman"/>
          <w:b/>
          <w:i/>
        </w:rPr>
        <w:t xml:space="preserve"> </w:t>
      </w:r>
      <w:r w:rsidRPr="00FB5B81">
        <w:rPr>
          <w:rFonts w:ascii="Times New Roman" w:eastAsiaTheme="minorEastAsia" w:hAnsi="Times New Roman" w:cs="Times New Roman"/>
        </w:rPr>
        <w:t xml:space="preserve">Tingkat Pelayanan Ruas Jalan </w:t>
      </w:r>
      <w:proofErr w:type="spellStart"/>
      <w:r w:rsidRPr="00FB5B81">
        <w:rPr>
          <w:rFonts w:ascii="Times New Roman" w:eastAsiaTheme="minorEastAsia" w:hAnsi="Times New Roman" w:cs="Times New Roman"/>
        </w:rPr>
        <w:t>Palur</w:t>
      </w:r>
      <w:proofErr w:type="spellEnd"/>
      <w:r w:rsidRPr="00FB5B81">
        <w:rPr>
          <w:rFonts w:ascii="Times New Roman" w:eastAsiaTheme="minorEastAsia" w:hAnsi="Times New Roman" w:cs="Times New Roman"/>
        </w:rPr>
        <w:t xml:space="preserve"> – Batas Kabupaten </w:t>
      </w:r>
      <w:proofErr w:type="spellStart"/>
      <w:r w:rsidRPr="00FB5B81">
        <w:rPr>
          <w:rFonts w:ascii="Times New Roman" w:eastAsiaTheme="minorEastAsia" w:hAnsi="Times New Roman" w:cs="Times New Roman"/>
        </w:rPr>
        <w:t>Sragen</w:t>
      </w:r>
      <w:bookmarkEnd w:id="14"/>
      <w:proofErr w:type="spellEnd"/>
    </w:p>
    <w:tbl>
      <w:tblPr>
        <w:tblW w:w="8784" w:type="dxa"/>
        <w:tblBorders>
          <w:top w:val="single" w:sz="4" w:space="0" w:color="auto"/>
          <w:left w:val="single" w:sz="4" w:space="0" w:color="auto"/>
          <w:bottom w:val="single" w:sz="4" w:space="0" w:color="auto"/>
          <w:insideH w:val="single" w:sz="4" w:space="0" w:color="auto"/>
        </w:tblBorders>
        <w:shd w:val="clear" w:color="auto" w:fill="FFFFFF" w:themeFill="background1"/>
        <w:tblLayout w:type="fixed"/>
        <w:tblLook w:val="04A0" w:firstRow="1" w:lastRow="0" w:firstColumn="1" w:lastColumn="0" w:noHBand="0" w:noVBand="1"/>
      </w:tblPr>
      <w:tblGrid>
        <w:gridCol w:w="1129"/>
        <w:gridCol w:w="709"/>
        <w:gridCol w:w="1119"/>
        <w:gridCol w:w="732"/>
        <w:gridCol w:w="1171"/>
        <w:gridCol w:w="3924"/>
      </w:tblGrid>
      <w:tr w:rsidR="003B1BCB" w:rsidRPr="00EB7071" w14:paraId="2B970ADE" w14:textId="77777777" w:rsidTr="00EB7071">
        <w:trPr>
          <w:trHeight w:val="306"/>
        </w:trPr>
        <w:tc>
          <w:tcPr>
            <w:tcW w:w="1129" w:type="dxa"/>
            <w:shd w:val="clear" w:color="auto" w:fill="FFFFFF" w:themeFill="background1"/>
            <w:vAlign w:val="center"/>
          </w:tcPr>
          <w:p w14:paraId="57AC2189" w14:textId="77777777" w:rsidR="003B1BCB" w:rsidRPr="00EB7071" w:rsidRDefault="003B1BCB" w:rsidP="005140EA">
            <w:pPr>
              <w:spacing w:after="0" w:line="240" w:lineRule="auto"/>
              <w:jc w:val="center"/>
              <w:rPr>
                <w:rFonts w:ascii="Times New Roman" w:eastAsia="Times New Roman" w:hAnsi="Times New Roman" w:cs="Times New Roman"/>
                <w:b/>
                <w:color w:val="000000"/>
                <w:sz w:val="20"/>
                <w:szCs w:val="20"/>
              </w:rPr>
            </w:pPr>
            <w:r w:rsidRPr="00EB7071">
              <w:rPr>
                <w:rFonts w:ascii="Times New Roman" w:eastAsia="Times New Roman" w:hAnsi="Times New Roman" w:cs="Times New Roman"/>
                <w:b/>
                <w:color w:val="000000"/>
                <w:sz w:val="20"/>
                <w:szCs w:val="20"/>
              </w:rPr>
              <w:t>Arah</w:t>
            </w:r>
          </w:p>
        </w:tc>
        <w:tc>
          <w:tcPr>
            <w:tcW w:w="709" w:type="dxa"/>
            <w:shd w:val="clear" w:color="auto" w:fill="FFFFFF" w:themeFill="background1"/>
            <w:noWrap/>
            <w:vAlign w:val="center"/>
            <w:hideMark/>
          </w:tcPr>
          <w:p w14:paraId="018F759E" w14:textId="77777777" w:rsidR="003B1BCB" w:rsidRPr="00EB7071" w:rsidRDefault="003B1BCB" w:rsidP="005140EA">
            <w:pPr>
              <w:spacing w:after="0" w:line="240" w:lineRule="auto"/>
              <w:jc w:val="center"/>
              <w:rPr>
                <w:rFonts w:ascii="Times New Roman" w:eastAsia="Times New Roman" w:hAnsi="Times New Roman" w:cs="Times New Roman"/>
                <w:b/>
                <w:color w:val="000000"/>
                <w:sz w:val="20"/>
                <w:szCs w:val="20"/>
              </w:rPr>
            </w:pPr>
            <w:r w:rsidRPr="00EB7071">
              <w:rPr>
                <w:rFonts w:ascii="Times New Roman" w:eastAsia="Times New Roman" w:hAnsi="Times New Roman" w:cs="Times New Roman"/>
                <w:b/>
                <w:color w:val="000000"/>
                <w:sz w:val="20"/>
                <w:szCs w:val="20"/>
              </w:rPr>
              <w:t>Arus Total (V)</w:t>
            </w:r>
          </w:p>
        </w:tc>
        <w:tc>
          <w:tcPr>
            <w:tcW w:w="1119" w:type="dxa"/>
            <w:shd w:val="clear" w:color="auto" w:fill="FFFFFF" w:themeFill="background1"/>
            <w:noWrap/>
            <w:vAlign w:val="center"/>
            <w:hideMark/>
          </w:tcPr>
          <w:p w14:paraId="779FD0A3" w14:textId="77777777" w:rsidR="003B1BCB" w:rsidRPr="00EB7071" w:rsidRDefault="003B1BCB" w:rsidP="005140EA">
            <w:pPr>
              <w:spacing w:after="0" w:line="240" w:lineRule="auto"/>
              <w:jc w:val="center"/>
              <w:rPr>
                <w:rFonts w:ascii="Times New Roman" w:eastAsia="Times New Roman" w:hAnsi="Times New Roman" w:cs="Times New Roman"/>
                <w:b/>
                <w:color w:val="000000"/>
                <w:sz w:val="20"/>
                <w:szCs w:val="20"/>
              </w:rPr>
            </w:pPr>
            <w:r w:rsidRPr="00EB7071">
              <w:rPr>
                <w:rFonts w:ascii="Times New Roman" w:eastAsia="Times New Roman" w:hAnsi="Times New Roman" w:cs="Times New Roman"/>
                <w:b/>
                <w:color w:val="000000"/>
                <w:sz w:val="20"/>
                <w:szCs w:val="20"/>
              </w:rPr>
              <w:t>Kapasitas (C)</w:t>
            </w:r>
          </w:p>
        </w:tc>
        <w:tc>
          <w:tcPr>
            <w:tcW w:w="732" w:type="dxa"/>
            <w:shd w:val="clear" w:color="auto" w:fill="FFFFFF" w:themeFill="background1"/>
            <w:noWrap/>
            <w:vAlign w:val="center"/>
            <w:hideMark/>
          </w:tcPr>
          <w:p w14:paraId="4913FDCB" w14:textId="77777777" w:rsidR="003B1BCB" w:rsidRPr="00EB7071" w:rsidRDefault="003B1BCB" w:rsidP="005140EA">
            <w:pPr>
              <w:spacing w:after="0" w:line="240" w:lineRule="auto"/>
              <w:jc w:val="center"/>
              <w:rPr>
                <w:rFonts w:ascii="Times New Roman" w:eastAsia="Times New Roman" w:hAnsi="Times New Roman" w:cs="Times New Roman"/>
                <w:b/>
                <w:color w:val="000000"/>
                <w:sz w:val="20"/>
                <w:szCs w:val="20"/>
              </w:rPr>
            </w:pPr>
            <w:r w:rsidRPr="00EB7071">
              <w:rPr>
                <w:rFonts w:ascii="Times New Roman" w:eastAsia="Times New Roman" w:hAnsi="Times New Roman" w:cs="Times New Roman"/>
                <w:b/>
                <w:color w:val="000000"/>
                <w:sz w:val="20"/>
                <w:szCs w:val="20"/>
              </w:rPr>
              <w:t>V/C</w:t>
            </w:r>
          </w:p>
        </w:tc>
        <w:tc>
          <w:tcPr>
            <w:tcW w:w="1171" w:type="dxa"/>
            <w:shd w:val="clear" w:color="auto" w:fill="FFFFFF" w:themeFill="background1"/>
          </w:tcPr>
          <w:p w14:paraId="1EFC2E70" w14:textId="77777777" w:rsidR="003B1BCB" w:rsidRPr="00EB7071" w:rsidRDefault="003B1BCB" w:rsidP="005140EA">
            <w:pPr>
              <w:spacing w:after="0" w:line="240" w:lineRule="auto"/>
              <w:jc w:val="center"/>
              <w:rPr>
                <w:rFonts w:ascii="Times New Roman" w:eastAsia="Times New Roman" w:hAnsi="Times New Roman" w:cs="Times New Roman"/>
                <w:b/>
                <w:color w:val="000000"/>
                <w:sz w:val="20"/>
                <w:szCs w:val="20"/>
              </w:rPr>
            </w:pPr>
            <w:r w:rsidRPr="00EB7071">
              <w:rPr>
                <w:rFonts w:ascii="Times New Roman" w:eastAsia="Times New Roman" w:hAnsi="Times New Roman" w:cs="Times New Roman"/>
                <w:b/>
                <w:color w:val="000000"/>
                <w:sz w:val="20"/>
                <w:szCs w:val="20"/>
              </w:rPr>
              <w:t>Tingkat Pelayanan</w:t>
            </w:r>
          </w:p>
        </w:tc>
        <w:tc>
          <w:tcPr>
            <w:tcW w:w="3924" w:type="dxa"/>
            <w:shd w:val="clear" w:color="auto" w:fill="FFFFFF" w:themeFill="background1"/>
            <w:noWrap/>
            <w:vAlign w:val="center"/>
            <w:hideMark/>
          </w:tcPr>
          <w:p w14:paraId="4B8E426C" w14:textId="648F4769" w:rsidR="003B1BCB" w:rsidRPr="00EB7071" w:rsidRDefault="003B1BCB" w:rsidP="005140EA">
            <w:pPr>
              <w:spacing w:after="0" w:line="240" w:lineRule="auto"/>
              <w:jc w:val="center"/>
              <w:rPr>
                <w:rFonts w:ascii="Times New Roman" w:eastAsia="Times New Roman" w:hAnsi="Times New Roman" w:cs="Times New Roman"/>
                <w:b/>
                <w:color w:val="000000"/>
                <w:sz w:val="20"/>
                <w:szCs w:val="20"/>
              </w:rPr>
            </w:pPr>
            <w:r w:rsidRPr="00EB7071">
              <w:rPr>
                <w:rFonts w:ascii="Times New Roman" w:eastAsia="Times New Roman" w:hAnsi="Times New Roman" w:cs="Times New Roman"/>
                <w:b/>
                <w:color w:val="000000"/>
                <w:sz w:val="20"/>
                <w:szCs w:val="20"/>
              </w:rPr>
              <w:t>Karakter</w:t>
            </w:r>
            <w:r w:rsidR="00534BFF">
              <w:rPr>
                <w:rFonts w:ascii="Times New Roman" w:eastAsia="Times New Roman" w:hAnsi="Times New Roman" w:cs="Times New Roman"/>
                <w:b/>
                <w:color w:val="000000"/>
                <w:sz w:val="20"/>
                <w:szCs w:val="20"/>
                <w:lang w:val="en-US"/>
              </w:rPr>
              <w:t>is</w:t>
            </w:r>
            <w:r w:rsidRPr="00EB7071">
              <w:rPr>
                <w:rFonts w:ascii="Times New Roman" w:eastAsia="Times New Roman" w:hAnsi="Times New Roman" w:cs="Times New Roman"/>
                <w:b/>
                <w:color w:val="000000"/>
                <w:sz w:val="20"/>
                <w:szCs w:val="20"/>
              </w:rPr>
              <w:t>tik Lalu Lintas</w:t>
            </w:r>
          </w:p>
        </w:tc>
      </w:tr>
      <w:tr w:rsidR="003B1BCB" w:rsidRPr="00EB7071" w14:paraId="4037D98C" w14:textId="77777777" w:rsidTr="00EB7071">
        <w:trPr>
          <w:trHeight w:val="306"/>
        </w:trPr>
        <w:tc>
          <w:tcPr>
            <w:tcW w:w="1129" w:type="dxa"/>
            <w:shd w:val="clear" w:color="auto" w:fill="FFFFFF" w:themeFill="background1"/>
            <w:vAlign w:val="center"/>
          </w:tcPr>
          <w:p w14:paraId="5C88B41F" w14:textId="77777777" w:rsidR="003B1BCB" w:rsidRPr="00EB7071" w:rsidRDefault="003B1BCB" w:rsidP="005140EA">
            <w:pPr>
              <w:spacing w:after="0" w:line="240" w:lineRule="auto"/>
              <w:jc w:val="center"/>
              <w:rPr>
                <w:rFonts w:ascii="Times New Roman" w:eastAsia="Times New Roman" w:hAnsi="Times New Roman" w:cs="Times New Roman"/>
                <w:color w:val="000000"/>
                <w:sz w:val="20"/>
                <w:szCs w:val="20"/>
              </w:rPr>
            </w:pPr>
            <w:r w:rsidRPr="00EB7071">
              <w:rPr>
                <w:rFonts w:ascii="Times New Roman" w:eastAsia="Times New Roman" w:hAnsi="Times New Roman" w:cs="Times New Roman"/>
                <w:color w:val="000000"/>
                <w:sz w:val="20"/>
                <w:szCs w:val="20"/>
              </w:rPr>
              <w:t>Batas Kabupaten Sragen</w:t>
            </w:r>
          </w:p>
        </w:tc>
        <w:tc>
          <w:tcPr>
            <w:tcW w:w="709" w:type="dxa"/>
            <w:shd w:val="clear" w:color="auto" w:fill="FFFFFF" w:themeFill="background1"/>
            <w:noWrap/>
            <w:vAlign w:val="center"/>
            <w:hideMark/>
          </w:tcPr>
          <w:p w14:paraId="0373026D" w14:textId="77777777" w:rsidR="003B1BCB" w:rsidRPr="00EB7071" w:rsidRDefault="003B1BCB" w:rsidP="005140EA">
            <w:pPr>
              <w:spacing w:after="0" w:line="240" w:lineRule="auto"/>
              <w:jc w:val="center"/>
              <w:rPr>
                <w:rFonts w:ascii="Times New Roman" w:eastAsia="Times New Roman" w:hAnsi="Times New Roman" w:cs="Times New Roman"/>
                <w:color w:val="000000"/>
                <w:sz w:val="20"/>
                <w:szCs w:val="20"/>
              </w:rPr>
            </w:pPr>
            <w:r w:rsidRPr="00EB7071">
              <w:rPr>
                <w:rFonts w:ascii="Times New Roman" w:eastAsia="Times New Roman" w:hAnsi="Times New Roman" w:cs="Times New Roman"/>
                <w:color w:val="000000"/>
                <w:sz w:val="20"/>
                <w:szCs w:val="20"/>
              </w:rPr>
              <w:t>881,1</w:t>
            </w:r>
          </w:p>
        </w:tc>
        <w:tc>
          <w:tcPr>
            <w:tcW w:w="1119" w:type="dxa"/>
            <w:shd w:val="clear" w:color="auto" w:fill="FFFFFF" w:themeFill="background1"/>
            <w:noWrap/>
            <w:vAlign w:val="center"/>
            <w:hideMark/>
          </w:tcPr>
          <w:p w14:paraId="6E30B80E" w14:textId="77777777" w:rsidR="003B1BCB" w:rsidRPr="00EB7071" w:rsidRDefault="003B1BCB" w:rsidP="005140EA">
            <w:pPr>
              <w:spacing w:after="0" w:line="240" w:lineRule="auto"/>
              <w:jc w:val="center"/>
              <w:rPr>
                <w:rFonts w:ascii="Times New Roman" w:eastAsia="Times New Roman" w:hAnsi="Times New Roman" w:cs="Times New Roman"/>
                <w:color w:val="000000"/>
                <w:sz w:val="20"/>
                <w:szCs w:val="20"/>
              </w:rPr>
            </w:pPr>
            <w:r w:rsidRPr="00EB7071">
              <w:rPr>
                <w:rFonts w:ascii="Times New Roman" w:eastAsia="Times New Roman" w:hAnsi="Times New Roman" w:cs="Times New Roman"/>
                <w:color w:val="000000"/>
                <w:sz w:val="20"/>
                <w:szCs w:val="20"/>
              </w:rPr>
              <w:t>1725,33</w:t>
            </w:r>
          </w:p>
        </w:tc>
        <w:tc>
          <w:tcPr>
            <w:tcW w:w="732" w:type="dxa"/>
            <w:shd w:val="clear" w:color="auto" w:fill="FFFFFF" w:themeFill="background1"/>
            <w:noWrap/>
            <w:vAlign w:val="center"/>
            <w:hideMark/>
          </w:tcPr>
          <w:p w14:paraId="5E11F495" w14:textId="77777777" w:rsidR="003B1BCB" w:rsidRPr="00EB7071" w:rsidRDefault="003B1BCB" w:rsidP="005140EA">
            <w:pPr>
              <w:spacing w:after="0" w:line="240" w:lineRule="auto"/>
              <w:jc w:val="center"/>
              <w:rPr>
                <w:rFonts w:ascii="Times New Roman" w:eastAsia="Times New Roman" w:hAnsi="Times New Roman" w:cs="Times New Roman"/>
                <w:color w:val="000000"/>
                <w:sz w:val="20"/>
                <w:szCs w:val="20"/>
              </w:rPr>
            </w:pPr>
            <w:r w:rsidRPr="00EB7071">
              <w:rPr>
                <w:rFonts w:ascii="Times New Roman" w:eastAsia="Times New Roman" w:hAnsi="Times New Roman" w:cs="Times New Roman"/>
                <w:color w:val="000000"/>
                <w:sz w:val="20"/>
                <w:szCs w:val="20"/>
              </w:rPr>
              <w:t>0,51</w:t>
            </w:r>
          </w:p>
        </w:tc>
        <w:tc>
          <w:tcPr>
            <w:tcW w:w="1171" w:type="dxa"/>
            <w:shd w:val="clear" w:color="auto" w:fill="FFFFFF" w:themeFill="background1"/>
            <w:vAlign w:val="center"/>
          </w:tcPr>
          <w:p w14:paraId="71E0EFF0" w14:textId="77777777" w:rsidR="003B1BCB" w:rsidRPr="00EB7071" w:rsidRDefault="003B1BCB" w:rsidP="005140EA">
            <w:pPr>
              <w:spacing w:after="0" w:line="240" w:lineRule="auto"/>
              <w:jc w:val="center"/>
              <w:rPr>
                <w:rFonts w:ascii="Times New Roman" w:eastAsia="Times New Roman" w:hAnsi="Times New Roman" w:cs="Times New Roman"/>
                <w:color w:val="000000"/>
                <w:sz w:val="20"/>
                <w:szCs w:val="20"/>
              </w:rPr>
            </w:pPr>
            <w:r w:rsidRPr="00EB7071">
              <w:rPr>
                <w:rFonts w:ascii="Times New Roman" w:eastAsia="Times New Roman" w:hAnsi="Times New Roman" w:cs="Times New Roman"/>
                <w:color w:val="000000"/>
                <w:sz w:val="20"/>
                <w:szCs w:val="20"/>
              </w:rPr>
              <w:t>C</w:t>
            </w:r>
          </w:p>
        </w:tc>
        <w:tc>
          <w:tcPr>
            <w:tcW w:w="3924" w:type="dxa"/>
            <w:shd w:val="clear" w:color="auto" w:fill="FFFFFF" w:themeFill="background1"/>
            <w:noWrap/>
            <w:vAlign w:val="center"/>
            <w:hideMark/>
          </w:tcPr>
          <w:p w14:paraId="5D61B509" w14:textId="77777777" w:rsidR="003B1BCB" w:rsidRPr="00EB7071" w:rsidRDefault="003B1BCB" w:rsidP="003B1BCB">
            <w:pPr>
              <w:pStyle w:val="ListParagraph"/>
              <w:numPr>
                <w:ilvl w:val="0"/>
                <w:numId w:val="14"/>
              </w:numPr>
              <w:spacing w:after="0" w:line="240" w:lineRule="auto"/>
              <w:ind w:left="343"/>
              <w:jc w:val="both"/>
              <w:rPr>
                <w:rFonts w:ascii="Times New Roman" w:eastAsia="Times New Roman" w:hAnsi="Times New Roman" w:cs="Times New Roman"/>
                <w:color w:val="000000"/>
                <w:sz w:val="20"/>
                <w:szCs w:val="20"/>
              </w:rPr>
            </w:pPr>
            <w:r w:rsidRPr="00EB7071">
              <w:rPr>
                <w:rFonts w:ascii="Times New Roman" w:eastAsia="Times New Roman" w:hAnsi="Times New Roman" w:cs="Times New Roman"/>
                <w:color w:val="000000"/>
                <w:sz w:val="20"/>
                <w:szCs w:val="20"/>
              </w:rPr>
              <w:t>Arah stabil tetapi pergerakan kendaraan dikendalikan oleh volume lalu lintas yang lebih tinggi dengan kecepatan sekurang – kurangnya 60 km/jam.</w:t>
            </w:r>
          </w:p>
          <w:p w14:paraId="086AF503" w14:textId="77777777" w:rsidR="003B1BCB" w:rsidRPr="00EB7071" w:rsidRDefault="003B1BCB" w:rsidP="003B1BCB">
            <w:pPr>
              <w:pStyle w:val="ListParagraph"/>
              <w:numPr>
                <w:ilvl w:val="0"/>
                <w:numId w:val="14"/>
              </w:numPr>
              <w:spacing w:after="0" w:line="240" w:lineRule="auto"/>
              <w:ind w:left="343"/>
              <w:jc w:val="both"/>
              <w:rPr>
                <w:rFonts w:ascii="Times New Roman" w:eastAsia="Times New Roman" w:hAnsi="Times New Roman" w:cs="Times New Roman"/>
                <w:color w:val="000000"/>
                <w:sz w:val="20"/>
                <w:szCs w:val="20"/>
              </w:rPr>
            </w:pPr>
            <w:r w:rsidRPr="00EB7071">
              <w:rPr>
                <w:rFonts w:ascii="Times New Roman" w:eastAsia="Times New Roman" w:hAnsi="Times New Roman" w:cs="Times New Roman"/>
                <w:color w:val="000000"/>
                <w:sz w:val="20"/>
                <w:szCs w:val="20"/>
              </w:rPr>
              <w:t xml:space="preserve">Kecepatan lalu lintas sedang karena hambatan internal lalu lintas meningkat </w:t>
            </w:r>
          </w:p>
          <w:p w14:paraId="0A46264C" w14:textId="77777777" w:rsidR="003B1BCB" w:rsidRPr="00EB7071" w:rsidRDefault="003B1BCB" w:rsidP="003B1BCB">
            <w:pPr>
              <w:pStyle w:val="ListParagraph"/>
              <w:numPr>
                <w:ilvl w:val="0"/>
                <w:numId w:val="14"/>
              </w:numPr>
              <w:spacing w:after="0" w:line="240" w:lineRule="auto"/>
              <w:ind w:left="343"/>
              <w:jc w:val="both"/>
              <w:rPr>
                <w:rFonts w:ascii="Times New Roman" w:eastAsia="Times New Roman" w:hAnsi="Times New Roman" w:cs="Times New Roman"/>
                <w:color w:val="000000"/>
                <w:sz w:val="20"/>
                <w:szCs w:val="20"/>
              </w:rPr>
            </w:pPr>
            <w:r w:rsidRPr="00EB7071">
              <w:rPr>
                <w:rFonts w:ascii="Times New Roman" w:eastAsia="Times New Roman" w:hAnsi="Times New Roman" w:cs="Times New Roman"/>
                <w:color w:val="000000"/>
                <w:sz w:val="20"/>
                <w:szCs w:val="20"/>
              </w:rPr>
              <w:t xml:space="preserve">Pengemudi memiliki keterbatasan untuk memilih kecepatan , pindah jalur untuk mendahului </w:t>
            </w:r>
          </w:p>
        </w:tc>
      </w:tr>
      <w:tr w:rsidR="003B1BCB" w:rsidRPr="00EB7071" w14:paraId="35A73F35" w14:textId="77777777" w:rsidTr="00EB7071">
        <w:trPr>
          <w:trHeight w:val="306"/>
        </w:trPr>
        <w:tc>
          <w:tcPr>
            <w:tcW w:w="1129" w:type="dxa"/>
            <w:shd w:val="clear" w:color="auto" w:fill="FFFFFF" w:themeFill="background1"/>
            <w:vAlign w:val="center"/>
          </w:tcPr>
          <w:p w14:paraId="39A1A295" w14:textId="77777777" w:rsidR="003B1BCB" w:rsidRPr="00EB7071" w:rsidRDefault="003B1BCB" w:rsidP="005140EA">
            <w:pPr>
              <w:spacing w:after="0" w:line="240" w:lineRule="auto"/>
              <w:jc w:val="center"/>
              <w:rPr>
                <w:rFonts w:ascii="Times New Roman" w:eastAsia="Times New Roman" w:hAnsi="Times New Roman" w:cs="Times New Roman"/>
                <w:color w:val="000000"/>
                <w:sz w:val="20"/>
                <w:szCs w:val="20"/>
              </w:rPr>
            </w:pPr>
            <w:proofErr w:type="spellStart"/>
            <w:r w:rsidRPr="00EB7071">
              <w:rPr>
                <w:rFonts w:ascii="Times New Roman" w:eastAsia="Times New Roman" w:hAnsi="Times New Roman" w:cs="Times New Roman"/>
                <w:color w:val="000000"/>
                <w:sz w:val="20"/>
                <w:szCs w:val="20"/>
              </w:rPr>
              <w:t>Palur</w:t>
            </w:r>
            <w:proofErr w:type="spellEnd"/>
          </w:p>
        </w:tc>
        <w:tc>
          <w:tcPr>
            <w:tcW w:w="709" w:type="dxa"/>
            <w:shd w:val="clear" w:color="auto" w:fill="FFFFFF" w:themeFill="background1"/>
            <w:noWrap/>
            <w:vAlign w:val="center"/>
          </w:tcPr>
          <w:p w14:paraId="08E6F5FD" w14:textId="77777777" w:rsidR="003B1BCB" w:rsidRPr="00EB7071" w:rsidRDefault="003B1BCB" w:rsidP="005140EA">
            <w:pPr>
              <w:spacing w:after="0" w:line="240" w:lineRule="auto"/>
              <w:jc w:val="center"/>
              <w:rPr>
                <w:rFonts w:ascii="Times New Roman" w:eastAsia="Times New Roman" w:hAnsi="Times New Roman" w:cs="Times New Roman"/>
                <w:color w:val="000000"/>
                <w:sz w:val="20"/>
                <w:szCs w:val="20"/>
              </w:rPr>
            </w:pPr>
            <w:r w:rsidRPr="00EB7071">
              <w:rPr>
                <w:rFonts w:ascii="Times New Roman" w:eastAsia="Times New Roman" w:hAnsi="Times New Roman" w:cs="Times New Roman"/>
                <w:color w:val="000000"/>
                <w:sz w:val="20"/>
                <w:szCs w:val="20"/>
              </w:rPr>
              <w:t>1102</w:t>
            </w:r>
          </w:p>
        </w:tc>
        <w:tc>
          <w:tcPr>
            <w:tcW w:w="1119" w:type="dxa"/>
            <w:shd w:val="clear" w:color="auto" w:fill="FFFFFF" w:themeFill="background1"/>
            <w:noWrap/>
            <w:vAlign w:val="center"/>
          </w:tcPr>
          <w:p w14:paraId="1F77A5CE" w14:textId="77777777" w:rsidR="003B1BCB" w:rsidRPr="00EB7071" w:rsidRDefault="003B1BCB" w:rsidP="005140EA">
            <w:pPr>
              <w:spacing w:after="0" w:line="240" w:lineRule="auto"/>
              <w:jc w:val="center"/>
              <w:rPr>
                <w:rFonts w:ascii="Times New Roman" w:eastAsia="Times New Roman" w:hAnsi="Times New Roman" w:cs="Times New Roman"/>
                <w:color w:val="000000"/>
                <w:sz w:val="20"/>
                <w:szCs w:val="20"/>
              </w:rPr>
            </w:pPr>
            <w:r w:rsidRPr="00EB7071">
              <w:rPr>
                <w:rFonts w:ascii="Times New Roman" w:eastAsia="Times New Roman" w:hAnsi="Times New Roman" w:cs="Times New Roman"/>
                <w:color w:val="000000"/>
                <w:sz w:val="20"/>
                <w:szCs w:val="20"/>
              </w:rPr>
              <w:t>1725,33</w:t>
            </w:r>
          </w:p>
        </w:tc>
        <w:tc>
          <w:tcPr>
            <w:tcW w:w="732" w:type="dxa"/>
            <w:shd w:val="clear" w:color="auto" w:fill="FFFFFF" w:themeFill="background1"/>
            <w:noWrap/>
            <w:vAlign w:val="center"/>
          </w:tcPr>
          <w:p w14:paraId="4C20A0D5" w14:textId="77777777" w:rsidR="003B1BCB" w:rsidRPr="00EB7071" w:rsidRDefault="003B1BCB" w:rsidP="005140EA">
            <w:pPr>
              <w:spacing w:after="0" w:line="240" w:lineRule="auto"/>
              <w:jc w:val="center"/>
              <w:rPr>
                <w:rFonts w:ascii="Times New Roman" w:eastAsia="Times New Roman" w:hAnsi="Times New Roman" w:cs="Times New Roman"/>
                <w:color w:val="000000"/>
                <w:sz w:val="20"/>
                <w:szCs w:val="20"/>
              </w:rPr>
            </w:pPr>
            <w:r w:rsidRPr="00EB7071">
              <w:rPr>
                <w:rFonts w:ascii="Times New Roman" w:eastAsia="Times New Roman" w:hAnsi="Times New Roman" w:cs="Times New Roman"/>
                <w:color w:val="000000"/>
                <w:sz w:val="20"/>
                <w:szCs w:val="20"/>
              </w:rPr>
              <w:t>0,63</w:t>
            </w:r>
          </w:p>
        </w:tc>
        <w:tc>
          <w:tcPr>
            <w:tcW w:w="1171" w:type="dxa"/>
            <w:shd w:val="clear" w:color="auto" w:fill="FFFFFF" w:themeFill="background1"/>
            <w:vAlign w:val="center"/>
          </w:tcPr>
          <w:p w14:paraId="1AC6F2C8" w14:textId="77777777" w:rsidR="003B1BCB" w:rsidRPr="00EB7071" w:rsidRDefault="003B1BCB" w:rsidP="005140EA">
            <w:pPr>
              <w:spacing w:after="0" w:line="240" w:lineRule="auto"/>
              <w:jc w:val="center"/>
              <w:rPr>
                <w:rFonts w:ascii="Times New Roman" w:eastAsia="Times New Roman" w:hAnsi="Times New Roman" w:cs="Times New Roman"/>
                <w:color w:val="000000"/>
                <w:sz w:val="20"/>
                <w:szCs w:val="20"/>
              </w:rPr>
            </w:pPr>
            <w:r w:rsidRPr="00EB7071">
              <w:rPr>
                <w:rFonts w:ascii="Times New Roman" w:eastAsia="Times New Roman" w:hAnsi="Times New Roman" w:cs="Times New Roman"/>
                <w:color w:val="000000"/>
                <w:sz w:val="20"/>
                <w:szCs w:val="20"/>
              </w:rPr>
              <w:t>C</w:t>
            </w:r>
          </w:p>
        </w:tc>
        <w:tc>
          <w:tcPr>
            <w:tcW w:w="3924" w:type="dxa"/>
            <w:shd w:val="clear" w:color="auto" w:fill="FFFFFF" w:themeFill="background1"/>
            <w:noWrap/>
            <w:vAlign w:val="center"/>
          </w:tcPr>
          <w:p w14:paraId="5D5CAF9B" w14:textId="77777777" w:rsidR="003B1BCB" w:rsidRPr="00EB7071" w:rsidRDefault="003B1BCB" w:rsidP="003B1BCB">
            <w:pPr>
              <w:pStyle w:val="ListParagraph"/>
              <w:numPr>
                <w:ilvl w:val="0"/>
                <w:numId w:val="14"/>
              </w:numPr>
              <w:spacing w:after="0" w:line="240" w:lineRule="auto"/>
              <w:ind w:left="343"/>
              <w:jc w:val="both"/>
              <w:rPr>
                <w:rFonts w:ascii="Times New Roman" w:eastAsia="Times New Roman" w:hAnsi="Times New Roman" w:cs="Times New Roman"/>
                <w:color w:val="000000"/>
                <w:sz w:val="20"/>
                <w:szCs w:val="20"/>
              </w:rPr>
            </w:pPr>
            <w:r w:rsidRPr="00EB7071">
              <w:rPr>
                <w:rFonts w:ascii="Times New Roman" w:eastAsia="Times New Roman" w:hAnsi="Times New Roman" w:cs="Times New Roman"/>
                <w:color w:val="000000"/>
                <w:sz w:val="20"/>
                <w:szCs w:val="20"/>
              </w:rPr>
              <w:t>Arah stabil tetapi pergerakan kendaraan dikendalikan oleh volume lalu lintas yang lebih tinggi dengan kecepatan sekurang – kurangnya 60 km/jam.</w:t>
            </w:r>
          </w:p>
          <w:p w14:paraId="47C9BC0D" w14:textId="77777777" w:rsidR="003B1BCB" w:rsidRPr="00EB7071" w:rsidRDefault="003B1BCB" w:rsidP="003B1BCB">
            <w:pPr>
              <w:pStyle w:val="ListParagraph"/>
              <w:numPr>
                <w:ilvl w:val="0"/>
                <w:numId w:val="14"/>
              </w:numPr>
              <w:spacing w:after="0" w:line="240" w:lineRule="auto"/>
              <w:ind w:left="343"/>
              <w:jc w:val="both"/>
              <w:rPr>
                <w:rFonts w:ascii="Times New Roman" w:eastAsia="Times New Roman" w:hAnsi="Times New Roman" w:cs="Times New Roman"/>
                <w:color w:val="000000"/>
                <w:sz w:val="20"/>
                <w:szCs w:val="20"/>
              </w:rPr>
            </w:pPr>
            <w:r w:rsidRPr="00EB7071">
              <w:rPr>
                <w:rFonts w:ascii="Times New Roman" w:eastAsia="Times New Roman" w:hAnsi="Times New Roman" w:cs="Times New Roman"/>
                <w:color w:val="000000"/>
                <w:sz w:val="20"/>
                <w:szCs w:val="20"/>
              </w:rPr>
              <w:t>Kecepatan lalu lintas sedang karena hambatan internal lalu lintas meningkat</w:t>
            </w:r>
          </w:p>
          <w:p w14:paraId="21402A66" w14:textId="77777777" w:rsidR="003B1BCB" w:rsidRPr="00EB7071" w:rsidRDefault="003B1BCB" w:rsidP="003B1BCB">
            <w:pPr>
              <w:pStyle w:val="ListParagraph"/>
              <w:numPr>
                <w:ilvl w:val="0"/>
                <w:numId w:val="14"/>
              </w:numPr>
              <w:spacing w:after="0" w:line="240" w:lineRule="auto"/>
              <w:ind w:left="343"/>
              <w:jc w:val="both"/>
              <w:rPr>
                <w:rFonts w:ascii="Times New Roman" w:eastAsia="Times New Roman" w:hAnsi="Times New Roman" w:cs="Times New Roman"/>
                <w:color w:val="000000"/>
                <w:sz w:val="20"/>
                <w:szCs w:val="20"/>
              </w:rPr>
            </w:pPr>
            <w:r w:rsidRPr="00EB7071">
              <w:rPr>
                <w:rFonts w:ascii="Times New Roman" w:eastAsia="Times New Roman" w:hAnsi="Times New Roman" w:cs="Times New Roman"/>
                <w:color w:val="000000"/>
                <w:sz w:val="20"/>
                <w:szCs w:val="20"/>
              </w:rPr>
              <w:t>Pengemudi memiliki keterbatasan untuk memilih kecepatan , pindah jalur untuk mendahului</w:t>
            </w:r>
          </w:p>
        </w:tc>
      </w:tr>
    </w:tbl>
    <w:p w14:paraId="6C3097E9" w14:textId="23947880" w:rsidR="003B1BCB" w:rsidRPr="00EB7071" w:rsidRDefault="00EB7071" w:rsidP="00EB7071">
      <w:pPr>
        <w:spacing w:after="0"/>
        <w:rPr>
          <w:rFonts w:ascii="Times New Roman" w:eastAsiaTheme="minorEastAsia" w:hAnsi="Times New Roman" w:cs="Times New Roman"/>
          <w:iCs/>
          <w:lang w:val="en-US"/>
        </w:rPr>
      </w:pPr>
      <w:r>
        <w:rPr>
          <w:rFonts w:ascii="Times New Roman" w:eastAsiaTheme="minorEastAsia" w:hAnsi="Times New Roman" w:cs="Times New Roman"/>
          <w:iCs/>
          <w:lang w:val="en-US"/>
        </w:rPr>
        <w:t xml:space="preserve">Sumber: Hasil </w:t>
      </w:r>
      <w:proofErr w:type="spellStart"/>
      <w:r>
        <w:rPr>
          <w:rFonts w:ascii="Times New Roman" w:eastAsiaTheme="minorEastAsia" w:hAnsi="Times New Roman" w:cs="Times New Roman"/>
          <w:iCs/>
          <w:lang w:val="en-US"/>
        </w:rPr>
        <w:t>Analisi</w:t>
      </w:r>
      <w:proofErr w:type="spellEnd"/>
      <w:r>
        <w:rPr>
          <w:rFonts w:ascii="Times New Roman" w:eastAsiaTheme="minorEastAsia" w:hAnsi="Times New Roman" w:cs="Times New Roman"/>
          <w:iCs/>
          <w:lang w:val="en-US"/>
        </w:rPr>
        <w:t>. 2021</w:t>
      </w:r>
    </w:p>
    <w:p w14:paraId="68A134ED" w14:textId="67B37895" w:rsidR="00E35B87" w:rsidRDefault="003B1BCB" w:rsidP="00EB7071">
      <w:pPr>
        <w:spacing w:after="0"/>
        <w:jc w:val="both"/>
        <w:rPr>
          <w:rFonts w:ascii="Times New Roman" w:eastAsiaTheme="minorEastAsia" w:hAnsi="Times New Roman" w:cs="Times New Roman"/>
        </w:rPr>
      </w:pPr>
      <w:r w:rsidRPr="00DB1EAF">
        <w:rPr>
          <w:rFonts w:ascii="Times New Roman" w:eastAsiaTheme="minorEastAsia" w:hAnsi="Times New Roman" w:cs="Times New Roman"/>
        </w:rPr>
        <w:t xml:space="preserve">Dari hasil analisis perhitungan, ruas Jalan </w:t>
      </w:r>
      <w:proofErr w:type="spellStart"/>
      <w:r w:rsidRPr="00DB1EAF">
        <w:rPr>
          <w:rFonts w:ascii="Times New Roman" w:eastAsiaTheme="minorEastAsia" w:hAnsi="Times New Roman" w:cs="Times New Roman"/>
        </w:rPr>
        <w:t>Palur</w:t>
      </w:r>
      <w:proofErr w:type="spellEnd"/>
      <w:r w:rsidRPr="00DB1EAF">
        <w:rPr>
          <w:rFonts w:ascii="Times New Roman" w:eastAsiaTheme="minorEastAsia" w:hAnsi="Times New Roman" w:cs="Times New Roman"/>
        </w:rPr>
        <w:t xml:space="preserve"> – Batas Kabupaten Sragen memiliki V/C ratio sebesar 0,51 untuk arah Batas Kabupaten Sragen dan untuk arah </w:t>
      </w:r>
      <w:proofErr w:type="spellStart"/>
      <w:r w:rsidRPr="00DB1EAF">
        <w:rPr>
          <w:rFonts w:ascii="Times New Roman" w:eastAsiaTheme="minorEastAsia" w:hAnsi="Times New Roman" w:cs="Times New Roman"/>
        </w:rPr>
        <w:t>Palur</w:t>
      </w:r>
      <w:proofErr w:type="spellEnd"/>
      <w:r w:rsidRPr="00DB1EAF">
        <w:rPr>
          <w:rFonts w:ascii="Times New Roman" w:eastAsiaTheme="minorEastAsia" w:hAnsi="Times New Roman" w:cs="Times New Roman"/>
        </w:rPr>
        <w:t xml:space="preserve"> V/C ratio sebesar 0,63 dimana tingkat pelayanan pada jalan </w:t>
      </w:r>
      <w:proofErr w:type="spellStart"/>
      <w:r w:rsidRPr="00DB1EAF">
        <w:rPr>
          <w:rFonts w:ascii="Times New Roman" w:eastAsiaTheme="minorEastAsia" w:hAnsi="Times New Roman" w:cs="Times New Roman"/>
        </w:rPr>
        <w:t>Palur</w:t>
      </w:r>
      <w:proofErr w:type="spellEnd"/>
      <w:r w:rsidRPr="00DB1EAF">
        <w:rPr>
          <w:rFonts w:ascii="Times New Roman" w:eastAsiaTheme="minorEastAsia" w:hAnsi="Times New Roman" w:cs="Times New Roman"/>
        </w:rPr>
        <w:t xml:space="preserve"> – Batas Kabupaten Sragen pengemudi memiliki arus stabil dengan kecepatan lebih dari 60 km/jam. Ruas Jalan </w:t>
      </w:r>
      <w:proofErr w:type="spellStart"/>
      <w:r w:rsidRPr="00DB1EAF">
        <w:rPr>
          <w:rFonts w:ascii="Times New Roman" w:eastAsiaTheme="minorEastAsia" w:hAnsi="Times New Roman" w:cs="Times New Roman"/>
        </w:rPr>
        <w:t>Palur</w:t>
      </w:r>
      <w:proofErr w:type="spellEnd"/>
      <w:r w:rsidRPr="00DB1EAF">
        <w:rPr>
          <w:rFonts w:ascii="Times New Roman" w:eastAsiaTheme="minorEastAsia" w:hAnsi="Times New Roman" w:cs="Times New Roman"/>
        </w:rPr>
        <w:t xml:space="preserve"> – Batas Kabupaten Sragen merupakan jalan utama yang cukup ramai yang menghubungkan jalan </w:t>
      </w:r>
      <w:proofErr w:type="spellStart"/>
      <w:r w:rsidRPr="00DB1EAF">
        <w:rPr>
          <w:rFonts w:ascii="Times New Roman" w:eastAsiaTheme="minorEastAsia" w:hAnsi="Times New Roman" w:cs="Times New Roman"/>
        </w:rPr>
        <w:t>Palur</w:t>
      </w:r>
      <w:proofErr w:type="spellEnd"/>
      <w:r w:rsidRPr="00DB1EAF">
        <w:rPr>
          <w:rFonts w:ascii="Times New Roman" w:eastAsiaTheme="minorEastAsia" w:hAnsi="Times New Roman" w:cs="Times New Roman"/>
        </w:rPr>
        <w:t xml:space="preserve"> (Karanganyar) menuju Kabupaten Sragen, </w:t>
      </w:r>
      <w:r w:rsidRPr="00DB1EAF">
        <w:rPr>
          <w:rFonts w:ascii="Times New Roman" w:eastAsiaTheme="minorEastAsia" w:hAnsi="Times New Roman" w:cs="Times New Roman"/>
        </w:rPr>
        <w:lastRenderedPageBreak/>
        <w:t>dimana mayoritas pengguna jalan yang melewati ruas jalan ini adalah pekerja pabrik dan kantor yang berusaha mencapai tujuan mereka masing - masing dalam waktu singkat.</w:t>
      </w:r>
      <w:bookmarkStart w:id="15" w:name="_Toc68081232"/>
    </w:p>
    <w:p w14:paraId="6B25EC7B" w14:textId="77777777" w:rsidR="00534BFF" w:rsidRDefault="00534BFF" w:rsidP="00EB7071">
      <w:pPr>
        <w:spacing w:after="0"/>
        <w:jc w:val="both"/>
        <w:rPr>
          <w:rFonts w:ascii="Times New Roman" w:eastAsiaTheme="minorEastAsia" w:hAnsi="Times New Roman" w:cs="Times New Roman"/>
        </w:rPr>
      </w:pPr>
    </w:p>
    <w:p w14:paraId="4DB43A48" w14:textId="1C118ED5" w:rsidR="00B8536A" w:rsidRPr="00E35B87" w:rsidRDefault="00B8536A" w:rsidP="00E35B87">
      <w:pPr>
        <w:pStyle w:val="ListParagraph"/>
        <w:numPr>
          <w:ilvl w:val="0"/>
          <w:numId w:val="22"/>
        </w:numPr>
        <w:spacing w:after="0" w:line="240" w:lineRule="auto"/>
        <w:ind w:left="426" w:hanging="426"/>
        <w:jc w:val="both"/>
        <w:rPr>
          <w:rFonts w:ascii="Times New Roman" w:eastAsiaTheme="minorEastAsia" w:hAnsi="Times New Roman" w:cs="Times New Roman"/>
          <w:b/>
          <w:bCs/>
        </w:rPr>
      </w:pPr>
      <w:r w:rsidRPr="00E35B87">
        <w:rPr>
          <w:rFonts w:ascii="Times New Roman" w:hAnsi="Times New Roman" w:cs="Times New Roman"/>
          <w:b/>
          <w:bCs/>
        </w:rPr>
        <w:t>Kecepatan Kendaraan</w:t>
      </w:r>
      <w:bookmarkEnd w:id="15"/>
    </w:p>
    <w:p w14:paraId="58FB20E2" w14:textId="3BDC578C" w:rsidR="00B8536A" w:rsidRPr="00EB7071" w:rsidRDefault="00EB7071" w:rsidP="00EB7071">
      <w:pPr>
        <w:spacing w:after="0" w:line="240" w:lineRule="auto"/>
        <w:jc w:val="both"/>
        <w:rPr>
          <w:rFonts w:ascii="Times New Roman" w:hAnsi="Times New Roman" w:cs="Times New Roman"/>
        </w:rPr>
      </w:pPr>
      <w:r w:rsidRPr="00EB7071">
        <w:rPr>
          <w:rFonts w:ascii="Times New Roman" w:hAnsi="Times New Roman" w:cs="Times New Roman"/>
          <w:b/>
          <w:bCs/>
          <w:lang w:val="en-US"/>
        </w:rPr>
        <w:t>Tabel 7.</w:t>
      </w:r>
      <w:r>
        <w:rPr>
          <w:rFonts w:ascii="Times New Roman" w:hAnsi="Times New Roman" w:cs="Times New Roman"/>
          <w:lang w:val="en-US"/>
        </w:rPr>
        <w:t xml:space="preserve"> </w:t>
      </w:r>
      <w:r w:rsidR="00B8536A" w:rsidRPr="00EB7071">
        <w:rPr>
          <w:rFonts w:ascii="Times New Roman" w:hAnsi="Times New Roman" w:cs="Times New Roman"/>
        </w:rPr>
        <w:t xml:space="preserve">Kecepatan Kendaraan Arah </w:t>
      </w:r>
      <w:proofErr w:type="spellStart"/>
      <w:r w:rsidR="00B8536A" w:rsidRPr="00EB7071">
        <w:rPr>
          <w:rFonts w:ascii="Times New Roman" w:hAnsi="Times New Roman" w:cs="Times New Roman"/>
        </w:rPr>
        <w:t>Palur</w:t>
      </w:r>
      <w:proofErr w:type="spellEnd"/>
    </w:p>
    <w:tbl>
      <w:tblPr>
        <w:tblW w:w="8718" w:type="dxa"/>
        <w:jc w:val="center"/>
        <w:tblLook w:val="04A0" w:firstRow="1" w:lastRow="0" w:firstColumn="1" w:lastColumn="0" w:noHBand="0" w:noVBand="1"/>
      </w:tblPr>
      <w:tblGrid>
        <w:gridCol w:w="2249"/>
        <w:gridCol w:w="1793"/>
        <w:gridCol w:w="1976"/>
        <w:gridCol w:w="1377"/>
        <w:gridCol w:w="1323"/>
      </w:tblGrid>
      <w:tr w:rsidR="00640B01" w:rsidRPr="00EB7071" w14:paraId="3A4217A8" w14:textId="77777777" w:rsidTr="00EB7071">
        <w:trPr>
          <w:trHeight w:val="331"/>
          <w:jc w:val="center"/>
        </w:trPr>
        <w:tc>
          <w:tcPr>
            <w:tcW w:w="2249" w:type="dxa"/>
            <w:vMerge w:val="restart"/>
            <w:tcBorders>
              <w:top w:val="single" w:sz="8" w:space="0" w:color="auto"/>
              <w:left w:val="nil"/>
              <w:bottom w:val="single" w:sz="8" w:space="0" w:color="000000"/>
              <w:right w:val="nil"/>
            </w:tcBorders>
            <w:shd w:val="clear" w:color="000000" w:fill="FFFFFF"/>
            <w:noWrap/>
            <w:vAlign w:val="center"/>
            <w:hideMark/>
          </w:tcPr>
          <w:p w14:paraId="4C076606" w14:textId="77777777" w:rsidR="00640B01" w:rsidRPr="00EB7071" w:rsidRDefault="00640B01" w:rsidP="00640B01">
            <w:pPr>
              <w:spacing w:after="0" w:line="240" w:lineRule="auto"/>
              <w:jc w:val="center"/>
              <w:rPr>
                <w:rFonts w:ascii="Times New Roman" w:eastAsia="Times New Roman" w:hAnsi="Times New Roman" w:cs="Times New Roman"/>
                <w:b/>
                <w:bCs/>
                <w:color w:val="000000"/>
                <w:sz w:val="20"/>
                <w:szCs w:val="20"/>
                <w:lang w:val="en-ID" w:eastAsia="en-ID"/>
              </w:rPr>
            </w:pPr>
            <w:r w:rsidRPr="00EB7071">
              <w:rPr>
                <w:rFonts w:ascii="Times New Roman" w:eastAsia="Times New Roman" w:hAnsi="Times New Roman" w:cs="Times New Roman"/>
                <w:b/>
                <w:bCs/>
                <w:color w:val="000000"/>
                <w:sz w:val="20"/>
                <w:szCs w:val="20"/>
                <w:lang w:eastAsia="en-ID"/>
              </w:rPr>
              <w:t>Jenis Kendaraan</w:t>
            </w:r>
          </w:p>
        </w:tc>
        <w:tc>
          <w:tcPr>
            <w:tcW w:w="6469" w:type="dxa"/>
            <w:gridSpan w:val="4"/>
            <w:tcBorders>
              <w:top w:val="single" w:sz="8" w:space="0" w:color="auto"/>
              <w:left w:val="nil"/>
              <w:bottom w:val="single" w:sz="8" w:space="0" w:color="auto"/>
              <w:right w:val="nil"/>
            </w:tcBorders>
            <w:shd w:val="clear" w:color="000000" w:fill="FFFFFF"/>
            <w:noWrap/>
            <w:vAlign w:val="center"/>
            <w:hideMark/>
          </w:tcPr>
          <w:p w14:paraId="52E1C4A7" w14:textId="77777777" w:rsidR="00640B01" w:rsidRPr="00EB7071" w:rsidRDefault="00640B01" w:rsidP="00640B01">
            <w:pPr>
              <w:spacing w:after="0" w:line="240" w:lineRule="auto"/>
              <w:jc w:val="center"/>
              <w:rPr>
                <w:rFonts w:ascii="Times New Roman" w:eastAsia="Times New Roman" w:hAnsi="Times New Roman" w:cs="Times New Roman"/>
                <w:b/>
                <w:bCs/>
                <w:color w:val="000000"/>
                <w:sz w:val="20"/>
                <w:szCs w:val="20"/>
                <w:lang w:val="en-ID" w:eastAsia="en-ID"/>
              </w:rPr>
            </w:pPr>
            <w:r w:rsidRPr="00EB7071">
              <w:rPr>
                <w:rFonts w:ascii="Times New Roman" w:eastAsia="Times New Roman" w:hAnsi="Times New Roman" w:cs="Times New Roman"/>
                <w:b/>
                <w:bCs/>
                <w:color w:val="000000"/>
                <w:sz w:val="20"/>
                <w:szCs w:val="20"/>
                <w:lang w:eastAsia="en-ID"/>
              </w:rPr>
              <w:t xml:space="preserve">Arah </w:t>
            </w:r>
            <w:proofErr w:type="spellStart"/>
            <w:r w:rsidRPr="00EB7071">
              <w:rPr>
                <w:rFonts w:ascii="Times New Roman" w:eastAsia="Times New Roman" w:hAnsi="Times New Roman" w:cs="Times New Roman"/>
                <w:b/>
                <w:bCs/>
                <w:color w:val="000000"/>
                <w:sz w:val="20"/>
                <w:szCs w:val="20"/>
                <w:lang w:eastAsia="en-ID"/>
              </w:rPr>
              <w:t>Palur</w:t>
            </w:r>
            <w:proofErr w:type="spellEnd"/>
            <w:r w:rsidRPr="00EB7071">
              <w:rPr>
                <w:rFonts w:ascii="Times New Roman" w:eastAsia="Times New Roman" w:hAnsi="Times New Roman" w:cs="Times New Roman"/>
                <w:b/>
                <w:bCs/>
                <w:color w:val="000000"/>
                <w:sz w:val="20"/>
                <w:szCs w:val="20"/>
                <w:lang w:eastAsia="en-ID"/>
              </w:rPr>
              <w:t xml:space="preserve"> (km/jam)</w:t>
            </w:r>
          </w:p>
        </w:tc>
      </w:tr>
      <w:tr w:rsidR="00640B01" w:rsidRPr="00EB7071" w14:paraId="7DE22F6D" w14:textId="77777777" w:rsidTr="00EB7071">
        <w:trPr>
          <w:trHeight w:val="616"/>
          <w:jc w:val="center"/>
        </w:trPr>
        <w:tc>
          <w:tcPr>
            <w:tcW w:w="2249" w:type="dxa"/>
            <w:vMerge/>
            <w:tcBorders>
              <w:top w:val="single" w:sz="8" w:space="0" w:color="auto"/>
              <w:left w:val="nil"/>
              <w:bottom w:val="single" w:sz="4" w:space="0" w:color="auto"/>
              <w:right w:val="nil"/>
            </w:tcBorders>
            <w:vAlign w:val="center"/>
            <w:hideMark/>
          </w:tcPr>
          <w:p w14:paraId="14924B78" w14:textId="77777777" w:rsidR="00640B01" w:rsidRPr="00EB7071" w:rsidRDefault="00640B01" w:rsidP="00640B01">
            <w:pPr>
              <w:spacing w:after="0" w:line="240" w:lineRule="auto"/>
              <w:rPr>
                <w:rFonts w:ascii="Times New Roman" w:eastAsia="Times New Roman" w:hAnsi="Times New Roman" w:cs="Times New Roman"/>
                <w:b/>
                <w:bCs/>
                <w:color w:val="000000"/>
                <w:sz w:val="20"/>
                <w:szCs w:val="20"/>
                <w:lang w:val="en-ID" w:eastAsia="en-ID"/>
              </w:rPr>
            </w:pPr>
          </w:p>
        </w:tc>
        <w:tc>
          <w:tcPr>
            <w:tcW w:w="1793" w:type="dxa"/>
            <w:tcBorders>
              <w:top w:val="nil"/>
              <w:left w:val="nil"/>
              <w:bottom w:val="single" w:sz="4" w:space="0" w:color="auto"/>
              <w:right w:val="nil"/>
            </w:tcBorders>
            <w:shd w:val="clear" w:color="000000" w:fill="FFFFFF"/>
            <w:noWrap/>
            <w:vAlign w:val="center"/>
            <w:hideMark/>
          </w:tcPr>
          <w:p w14:paraId="4B66005A" w14:textId="77777777" w:rsidR="00640B01" w:rsidRPr="00EB7071" w:rsidRDefault="00640B01" w:rsidP="00640B01">
            <w:pPr>
              <w:spacing w:after="0" w:line="240" w:lineRule="auto"/>
              <w:jc w:val="center"/>
              <w:rPr>
                <w:rFonts w:ascii="Times New Roman" w:eastAsia="Times New Roman" w:hAnsi="Times New Roman" w:cs="Times New Roman"/>
                <w:b/>
                <w:bCs/>
                <w:color w:val="000000"/>
                <w:sz w:val="20"/>
                <w:szCs w:val="20"/>
                <w:lang w:val="en-ID" w:eastAsia="en-ID"/>
              </w:rPr>
            </w:pPr>
            <w:r w:rsidRPr="00EB7071">
              <w:rPr>
                <w:rFonts w:ascii="Times New Roman" w:eastAsia="Times New Roman" w:hAnsi="Times New Roman" w:cs="Times New Roman"/>
                <w:b/>
                <w:bCs/>
                <w:color w:val="000000"/>
                <w:sz w:val="20"/>
                <w:szCs w:val="20"/>
                <w:lang w:eastAsia="en-ID"/>
              </w:rPr>
              <w:t>Kec. Minimal</w:t>
            </w:r>
          </w:p>
        </w:tc>
        <w:tc>
          <w:tcPr>
            <w:tcW w:w="1976" w:type="dxa"/>
            <w:tcBorders>
              <w:top w:val="nil"/>
              <w:left w:val="nil"/>
              <w:bottom w:val="single" w:sz="4" w:space="0" w:color="auto"/>
              <w:right w:val="nil"/>
            </w:tcBorders>
            <w:shd w:val="clear" w:color="000000" w:fill="FFFFFF"/>
            <w:noWrap/>
            <w:vAlign w:val="center"/>
            <w:hideMark/>
          </w:tcPr>
          <w:p w14:paraId="23285AA8" w14:textId="77777777" w:rsidR="00640B01" w:rsidRPr="00EB7071" w:rsidRDefault="00640B01" w:rsidP="00640B01">
            <w:pPr>
              <w:spacing w:after="0" w:line="240" w:lineRule="auto"/>
              <w:jc w:val="center"/>
              <w:rPr>
                <w:rFonts w:ascii="Times New Roman" w:eastAsia="Times New Roman" w:hAnsi="Times New Roman" w:cs="Times New Roman"/>
                <w:b/>
                <w:bCs/>
                <w:color w:val="000000"/>
                <w:sz w:val="20"/>
                <w:szCs w:val="20"/>
                <w:lang w:val="en-ID" w:eastAsia="en-ID"/>
              </w:rPr>
            </w:pPr>
            <w:r w:rsidRPr="00EB7071">
              <w:rPr>
                <w:rFonts w:ascii="Times New Roman" w:eastAsia="Times New Roman" w:hAnsi="Times New Roman" w:cs="Times New Roman"/>
                <w:b/>
                <w:bCs/>
                <w:color w:val="000000"/>
                <w:sz w:val="20"/>
                <w:szCs w:val="20"/>
                <w:lang w:eastAsia="en-ID"/>
              </w:rPr>
              <w:t>Kec. Maksimal</w:t>
            </w:r>
          </w:p>
        </w:tc>
        <w:tc>
          <w:tcPr>
            <w:tcW w:w="1377" w:type="dxa"/>
            <w:tcBorders>
              <w:top w:val="nil"/>
              <w:left w:val="nil"/>
              <w:bottom w:val="single" w:sz="4" w:space="0" w:color="auto"/>
              <w:right w:val="nil"/>
            </w:tcBorders>
            <w:shd w:val="clear" w:color="000000" w:fill="FFFFFF"/>
            <w:vAlign w:val="center"/>
            <w:hideMark/>
          </w:tcPr>
          <w:p w14:paraId="5E2AB054" w14:textId="77777777" w:rsidR="00640B01" w:rsidRPr="00EB7071" w:rsidRDefault="00640B01" w:rsidP="00640B01">
            <w:pPr>
              <w:spacing w:after="0" w:line="240" w:lineRule="auto"/>
              <w:jc w:val="center"/>
              <w:rPr>
                <w:rFonts w:ascii="Times New Roman" w:eastAsia="Times New Roman" w:hAnsi="Times New Roman" w:cs="Times New Roman"/>
                <w:b/>
                <w:bCs/>
                <w:color w:val="000000"/>
                <w:sz w:val="20"/>
                <w:szCs w:val="20"/>
                <w:lang w:val="en-ID" w:eastAsia="en-ID"/>
              </w:rPr>
            </w:pPr>
            <w:proofErr w:type="spellStart"/>
            <w:r w:rsidRPr="00EB7071">
              <w:rPr>
                <w:rFonts w:ascii="Times New Roman" w:eastAsia="Times New Roman" w:hAnsi="Times New Roman" w:cs="Times New Roman"/>
                <w:b/>
                <w:bCs/>
                <w:color w:val="000000"/>
                <w:sz w:val="20"/>
                <w:szCs w:val="20"/>
                <w:lang w:eastAsia="en-ID"/>
              </w:rPr>
              <w:t>Kec.Rata</w:t>
            </w:r>
            <w:proofErr w:type="spellEnd"/>
            <w:r w:rsidRPr="00EB7071">
              <w:rPr>
                <w:rFonts w:ascii="Times New Roman" w:eastAsia="Times New Roman" w:hAnsi="Times New Roman" w:cs="Times New Roman"/>
                <w:b/>
                <w:bCs/>
                <w:color w:val="000000"/>
                <w:sz w:val="20"/>
                <w:szCs w:val="20"/>
                <w:lang w:eastAsia="en-ID"/>
              </w:rPr>
              <w:t xml:space="preserve"> – rata</w:t>
            </w:r>
          </w:p>
        </w:tc>
        <w:tc>
          <w:tcPr>
            <w:tcW w:w="1322" w:type="dxa"/>
            <w:tcBorders>
              <w:top w:val="nil"/>
              <w:left w:val="nil"/>
              <w:bottom w:val="single" w:sz="4" w:space="0" w:color="auto"/>
              <w:right w:val="nil"/>
            </w:tcBorders>
            <w:shd w:val="clear" w:color="000000" w:fill="FFFFFF"/>
            <w:vAlign w:val="center"/>
            <w:hideMark/>
          </w:tcPr>
          <w:p w14:paraId="26BB636E" w14:textId="77777777" w:rsidR="00640B01" w:rsidRPr="00EB7071" w:rsidRDefault="00640B01" w:rsidP="00640B01">
            <w:pPr>
              <w:spacing w:after="0" w:line="240" w:lineRule="auto"/>
              <w:jc w:val="center"/>
              <w:rPr>
                <w:rFonts w:ascii="Times New Roman" w:eastAsia="Times New Roman" w:hAnsi="Times New Roman" w:cs="Times New Roman"/>
                <w:b/>
                <w:bCs/>
                <w:color w:val="000000"/>
                <w:sz w:val="20"/>
                <w:szCs w:val="20"/>
                <w:lang w:val="en-ID" w:eastAsia="en-ID"/>
              </w:rPr>
            </w:pPr>
            <w:r w:rsidRPr="00EB7071">
              <w:rPr>
                <w:rFonts w:ascii="Times New Roman" w:eastAsia="Times New Roman" w:hAnsi="Times New Roman" w:cs="Times New Roman"/>
                <w:b/>
                <w:bCs/>
                <w:color w:val="000000"/>
                <w:sz w:val="20"/>
                <w:szCs w:val="20"/>
                <w:lang w:eastAsia="en-ID"/>
              </w:rPr>
              <w:t>Persentil 85</w:t>
            </w:r>
          </w:p>
        </w:tc>
      </w:tr>
      <w:tr w:rsidR="00640B01" w:rsidRPr="00EB7071" w14:paraId="2D526A54" w14:textId="77777777" w:rsidTr="00EB7071">
        <w:trPr>
          <w:trHeight w:val="331"/>
          <w:jc w:val="center"/>
        </w:trPr>
        <w:tc>
          <w:tcPr>
            <w:tcW w:w="2249" w:type="dxa"/>
            <w:tcBorders>
              <w:top w:val="single" w:sz="4" w:space="0" w:color="auto"/>
              <w:left w:val="nil"/>
              <w:right w:val="nil"/>
            </w:tcBorders>
            <w:shd w:val="clear" w:color="000000" w:fill="FFFFFF"/>
            <w:noWrap/>
            <w:vAlign w:val="center"/>
            <w:hideMark/>
          </w:tcPr>
          <w:p w14:paraId="694258D7" w14:textId="77777777" w:rsidR="00640B01" w:rsidRPr="00EB7071" w:rsidRDefault="00640B01" w:rsidP="00640B01">
            <w:pPr>
              <w:spacing w:after="0" w:line="240" w:lineRule="auto"/>
              <w:jc w:val="center"/>
              <w:rPr>
                <w:rFonts w:ascii="Times New Roman" w:eastAsia="Times New Roman" w:hAnsi="Times New Roman" w:cs="Times New Roman"/>
                <w:color w:val="000000"/>
                <w:sz w:val="20"/>
                <w:szCs w:val="20"/>
                <w:lang w:val="en-ID" w:eastAsia="en-ID"/>
              </w:rPr>
            </w:pPr>
            <w:r w:rsidRPr="00EB7071">
              <w:rPr>
                <w:rFonts w:ascii="Times New Roman" w:eastAsia="Times New Roman" w:hAnsi="Times New Roman" w:cs="Times New Roman"/>
                <w:color w:val="000000"/>
                <w:sz w:val="20"/>
                <w:szCs w:val="20"/>
                <w:lang w:eastAsia="en-ID"/>
              </w:rPr>
              <w:t>MC</w:t>
            </w:r>
          </w:p>
        </w:tc>
        <w:tc>
          <w:tcPr>
            <w:tcW w:w="1793" w:type="dxa"/>
            <w:tcBorders>
              <w:top w:val="single" w:sz="4" w:space="0" w:color="auto"/>
              <w:left w:val="nil"/>
              <w:right w:val="nil"/>
            </w:tcBorders>
            <w:shd w:val="clear" w:color="000000" w:fill="FFFFFF"/>
            <w:noWrap/>
            <w:vAlign w:val="center"/>
            <w:hideMark/>
          </w:tcPr>
          <w:p w14:paraId="31570DD8" w14:textId="77777777" w:rsidR="00640B01" w:rsidRPr="00EB7071" w:rsidRDefault="00640B01" w:rsidP="00640B01">
            <w:pPr>
              <w:spacing w:after="0" w:line="240" w:lineRule="auto"/>
              <w:jc w:val="center"/>
              <w:rPr>
                <w:rFonts w:ascii="Times New Roman" w:eastAsia="Times New Roman" w:hAnsi="Times New Roman" w:cs="Times New Roman"/>
                <w:color w:val="000000"/>
                <w:sz w:val="20"/>
                <w:szCs w:val="20"/>
                <w:lang w:val="en-ID" w:eastAsia="en-ID"/>
              </w:rPr>
            </w:pPr>
            <w:r w:rsidRPr="00EB7071">
              <w:rPr>
                <w:rFonts w:ascii="Times New Roman" w:eastAsia="Times New Roman" w:hAnsi="Times New Roman" w:cs="Times New Roman"/>
                <w:color w:val="000000"/>
                <w:sz w:val="20"/>
                <w:szCs w:val="20"/>
                <w:lang w:eastAsia="en-ID"/>
              </w:rPr>
              <w:t>27</w:t>
            </w:r>
          </w:p>
        </w:tc>
        <w:tc>
          <w:tcPr>
            <w:tcW w:w="1976" w:type="dxa"/>
            <w:tcBorders>
              <w:top w:val="single" w:sz="4" w:space="0" w:color="auto"/>
              <w:left w:val="nil"/>
              <w:right w:val="nil"/>
            </w:tcBorders>
            <w:shd w:val="clear" w:color="000000" w:fill="FFFFFF"/>
            <w:noWrap/>
            <w:vAlign w:val="center"/>
            <w:hideMark/>
          </w:tcPr>
          <w:p w14:paraId="73BAD3DC" w14:textId="77777777" w:rsidR="00640B01" w:rsidRPr="00EB7071" w:rsidRDefault="00640B01" w:rsidP="00640B01">
            <w:pPr>
              <w:spacing w:after="0" w:line="240" w:lineRule="auto"/>
              <w:jc w:val="center"/>
              <w:rPr>
                <w:rFonts w:ascii="Times New Roman" w:eastAsia="Times New Roman" w:hAnsi="Times New Roman" w:cs="Times New Roman"/>
                <w:color w:val="000000"/>
                <w:sz w:val="20"/>
                <w:szCs w:val="20"/>
                <w:lang w:val="en-ID" w:eastAsia="en-ID"/>
              </w:rPr>
            </w:pPr>
            <w:r w:rsidRPr="00EB7071">
              <w:rPr>
                <w:rFonts w:ascii="Times New Roman" w:eastAsia="Times New Roman" w:hAnsi="Times New Roman" w:cs="Times New Roman"/>
                <w:color w:val="000000"/>
                <w:sz w:val="20"/>
                <w:szCs w:val="20"/>
                <w:lang w:eastAsia="en-ID"/>
              </w:rPr>
              <w:t>79</w:t>
            </w:r>
          </w:p>
        </w:tc>
        <w:tc>
          <w:tcPr>
            <w:tcW w:w="1377" w:type="dxa"/>
            <w:tcBorders>
              <w:top w:val="single" w:sz="4" w:space="0" w:color="auto"/>
              <w:left w:val="nil"/>
              <w:right w:val="nil"/>
            </w:tcBorders>
            <w:shd w:val="clear" w:color="000000" w:fill="FFFFFF"/>
            <w:vAlign w:val="center"/>
            <w:hideMark/>
          </w:tcPr>
          <w:p w14:paraId="615E8832" w14:textId="77777777" w:rsidR="00640B01" w:rsidRPr="00EB7071" w:rsidRDefault="00640B01" w:rsidP="00640B01">
            <w:pPr>
              <w:spacing w:after="0" w:line="240" w:lineRule="auto"/>
              <w:jc w:val="center"/>
              <w:rPr>
                <w:rFonts w:ascii="Times New Roman" w:eastAsia="Times New Roman" w:hAnsi="Times New Roman" w:cs="Times New Roman"/>
                <w:color w:val="000000"/>
                <w:sz w:val="20"/>
                <w:szCs w:val="20"/>
                <w:lang w:val="en-ID" w:eastAsia="en-ID"/>
              </w:rPr>
            </w:pPr>
            <w:r w:rsidRPr="00EB7071">
              <w:rPr>
                <w:rFonts w:ascii="Times New Roman" w:eastAsia="Times New Roman" w:hAnsi="Times New Roman" w:cs="Times New Roman"/>
                <w:color w:val="000000"/>
                <w:sz w:val="20"/>
                <w:szCs w:val="20"/>
                <w:lang w:eastAsia="en-ID"/>
              </w:rPr>
              <w:t>48,79</w:t>
            </w:r>
          </w:p>
        </w:tc>
        <w:tc>
          <w:tcPr>
            <w:tcW w:w="1322" w:type="dxa"/>
            <w:tcBorders>
              <w:top w:val="single" w:sz="4" w:space="0" w:color="auto"/>
              <w:left w:val="nil"/>
              <w:right w:val="nil"/>
            </w:tcBorders>
            <w:shd w:val="clear" w:color="000000" w:fill="FFFFFF"/>
            <w:vAlign w:val="center"/>
            <w:hideMark/>
          </w:tcPr>
          <w:p w14:paraId="029BC7F3" w14:textId="77777777" w:rsidR="00640B01" w:rsidRPr="00EB7071" w:rsidRDefault="00640B01" w:rsidP="00640B01">
            <w:pPr>
              <w:spacing w:after="0" w:line="240" w:lineRule="auto"/>
              <w:jc w:val="center"/>
              <w:rPr>
                <w:rFonts w:ascii="Times New Roman" w:eastAsia="Times New Roman" w:hAnsi="Times New Roman" w:cs="Times New Roman"/>
                <w:color w:val="000000"/>
                <w:sz w:val="20"/>
                <w:szCs w:val="20"/>
                <w:lang w:val="en-ID" w:eastAsia="en-ID"/>
              </w:rPr>
            </w:pPr>
            <w:r w:rsidRPr="00EB7071">
              <w:rPr>
                <w:rFonts w:ascii="Times New Roman" w:eastAsia="Times New Roman" w:hAnsi="Times New Roman" w:cs="Times New Roman"/>
                <w:color w:val="000000"/>
                <w:sz w:val="20"/>
                <w:szCs w:val="20"/>
                <w:lang w:eastAsia="en-ID"/>
              </w:rPr>
              <w:t>58,1</w:t>
            </w:r>
          </w:p>
        </w:tc>
      </w:tr>
      <w:tr w:rsidR="00640B01" w:rsidRPr="00EB7071" w14:paraId="51D71C9E" w14:textId="77777777" w:rsidTr="00EB7071">
        <w:trPr>
          <w:trHeight w:val="331"/>
          <w:jc w:val="center"/>
        </w:trPr>
        <w:tc>
          <w:tcPr>
            <w:tcW w:w="2249" w:type="dxa"/>
            <w:tcBorders>
              <w:top w:val="nil"/>
              <w:left w:val="nil"/>
              <w:right w:val="nil"/>
            </w:tcBorders>
            <w:shd w:val="clear" w:color="000000" w:fill="FFFFFF"/>
            <w:noWrap/>
            <w:vAlign w:val="center"/>
            <w:hideMark/>
          </w:tcPr>
          <w:p w14:paraId="4DC5E312" w14:textId="77777777" w:rsidR="00640B01" w:rsidRPr="00EB7071" w:rsidRDefault="00640B01" w:rsidP="00640B01">
            <w:pPr>
              <w:spacing w:after="0" w:line="240" w:lineRule="auto"/>
              <w:jc w:val="center"/>
              <w:rPr>
                <w:rFonts w:ascii="Times New Roman" w:eastAsia="Times New Roman" w:hAnsi="Times New Roman" w:cs="Times New Roman"/>
                <w:color w:val="000000"/>
                <w:sz w:val="20"/>
                <w:szCs w:val="20"/>
                <w:lang w:val="en-ID" w:eastAsia="en-ID"/>
              </w:rPr>
            </w:pPr>
            <w:r w:rsidRPr="00EB7071">
              <w:rPr>
                <w:rFonts w:ascii="Times New Roman" w:eastAsia="Times New Roman" w:hAnsi="Times New Roman" w:cs="Times New Roman"/>
                <w:color w:val="000000"/>
                <w:sz w:val="20"/>
                <w:szCs w:val="20"/>
                <w:lang w:eastAsia="en-ID"/>
              </w:rPr>
              <w:t>LV</w:t>
            </w:r>
          </w:p>
        </w:tc>
        <w:tc>
          <w:tcPr>
            <w:tcW w:w="1793" w:type="dxa"/>
            <w:tcBorders>
              <w:top w:val="nil"/>
              <w:left w:val="nil"/>
              <w:right w:val="nil"/>
            </w:tcBorders>
            <w:shd w:val="clear" w:color="000000" w:fill="FFFFFF"/>
            <w:noWrap/>
            <w:vAlign w:val="center"/>
            <w:hideMark/>
          </w:tcPr>
          <w:p w14:paraId="3BA5101E" w14:textId="77777777" w:rsidR="00640B01" w:rsidRPr="00EB7071" w:rsidRDefault="00640B01" w:rsidP="00640B01">
            <w:pPr>
              <w:spacing w:after="0" w:line="240" w:lineRule="auto"/>
              <w:jc w:val="center"/>
              <w:rPr>
                <w:rFonts w:ascii="Times New Roman" w:eastAsia="Times New Roman" w:hAnsi="Times New Roman" w:cs="Times New Roman"/>
                <w:color w:val="000000"/>
                <w:sz w:val="20"/>
                <w:szCs w:val="20"/>
                <w:lang w:val="en-ID" w:eastAsia="en-ID"/>
              </w:rPr>
            </w:pPr>
            <w:r w:rsidRPr="00EB7071">
              <w:rPr>
                <w:rFonts w:ascii="Times New Roman" w:eastAsia="Times New Roman" w:hAnsi="Times New Roman" w:cs="Times New Roman"/>
                <w:color w:val="000000"/>
                <w:sz w:val="20"/>
                <w:szCs w:val="20"/>
                <w:lang w:eastAsia="en-ID"/>
              </w:rPr>
              <w:t>25</w:t>
            </w:r>
          </w:p>
        </w:tc>
        <w:tc>
          <w:tcPr>
            <w:tcW w:w="1976" w:type="dxa"/>
            <w:tcBorders>
              <w:top w:val="nil"/>
              <w:left w:val="nil"/>
              <w:right w:val="nil"/>
            </w:tcBorders>
            <w:shd w:val="clear" w:color="000000" w:fill="FFFFFF"/>
            <w:noWrap/>
            <w:vAlign w:val="center"/>
            <w:hideMark/>
          </w:tcPr>
          <w:p w14:paraId="46681BED" w14:textId="77777777" w:rsidR="00640B01" w:rsidRPr="00EB7071" w:rsidRDefault="00640B01" w:rsidP="00640B01">
            <w:pPr>
              <w:spacing w:after="0" w:line="240" w:lineRule="auto"/>
              <w:jc w:val="center"/>
              <w:rPr>
                <w:rFonts w:ascii="Times New Roman" w:eastAsia="Times New Roman" w:hAnsi="Times New Roman" w:cs="Times New Roman"/>
                <w:color w:val="000000"/>
                <w:sz w:val="20"/>
                <w:szCs w:val="20"/>
                <w:lang w:val="en-ID" w:eastAsia="en-ID"/>
              </w:rPr>
            </w:pPr>
            <w:r w:rsidRPr="00EB7071">
              <w:rPr>
                <w:rFonts w:ascii="Times New Roman" w:eastAsia="Times New Roman" w:hAnsi="Times New Roman" w:cs="Times New Roman"/>
                <w:color w:val="000000"/>
                <w:sz w:val="20"/>
                <w:szCs w:val="20"/>
                <w:lang w:eastAsia="en-ID"/>
              </w:rPr>
              <w:t>73</w:t>
            </w:r>
          </w:p>
        </w:tc>
        <w:tc>
          <w:tcPr>
            <w:tcW w:w="1377" w:type="dxa"/>
            <w:tcBorders>
              <w:top w:val="nil"/>
              <w:left w:val="nil"/>
              <w:right w:val="nil"/>
            </w:tcBorders>
            <w:shd w:val="clear" w:color="000000" w:fill="FFFFFF"/>
            <w:vAlign w:val="center"/>
            <w:hideMark/>
          </w:tcPr>
          <w:p w14:paraId="23042273" w14:textId="77777777" w:rsidR="00640B01" w:rsidRPr="00EB7071" w:rsidRDefault="00640B01" w:rsidP="00640B01">
            <w:pPr>
              <w:spacing w:after="0" w:line="240" w:lineRule="auto"/>
              <w:jc w:val="center"/>
              <w:rPr>
                <w:rFonts w:ascii="Times New Roman" w:eastAsia="Times New Roman" w:hAnsi="Times New Roman" w:cs="Times New Roman"/>
                <w:color w:val="000000"/>
                <w:sz w:val="20"/>
                <w:szCs w:val="20"/>
                <w:lang w:val="en-ID" w:eastAsia="en-ID"/>
              </w:rPr>
            </w:pPr>
            <w:r w:rsidRPr="00EB7071">
              <w:rPr>
                <w:rFonts w:ascii="Times New Roman" w:eastAsia="Times New Roman" w:hAnsi="Times New Roman" w:cs="Times New Roman"/>
                <w:color w:val="000000"/>
                <w:sz w:val="20"/>
                <w:szCs w:val="20"/>
                <w:lang w:eastAsia="en-ID"/>
              </w:rPr>
              <w:t>51,29</w:t>
            </w:r>
          </w:p>
        </w:tc>
        <w:tc>
          <w:tcPr>
            <w:tcW w:w="1322" w:type="dxa"/>
            <w:tcBorders>
              <w:top w:val="nil"/>
              <w:left w:val="nil"/>
              <w:right w:val="nil"/>
            </w:tcBorders>
            <w:shd w:val="clear" w:color="000000" w:fill="FFFFFF"/>
            <w:vAlign w:val="center"/>
            <w:hideMark/>
          </w:tcPr>
          <w:p w14:paraId="70AA56F6" w14:textId="77777777" w:rsidR="00640B01" w:rsidRPr="00EB7071" w:rsidRDefault="00640B01" w:rsidP="00640B01">
            <w:pPr>
              <w:spacing w:after="0" w:line="240" w:lineRule="auto"/>
              <w:jc w:val="center"/>
              <w:rPr>
                <w:rFonts w:ascii="Times New Roman" w:eastAsia="Times New Roman" w:hAnsi="Times New Roman" w:cs="Times New Roman"/>
                <w:color w:val="000000"/>
                <w:sz w:val="20"/>
                <w:szCs w:val="20"/>
                <w:lang w:val="en-ID" w:eastAsia="en-ID"/>
              </w:rPr>
            </w:pPr>
            <w:r w:rsidRPr="00EB7071">
              <w:rPr>
                <w:rFonts w:ascii="Times New Roman" w:eastAsia="Times New Roman" w:hAnsi="Times New Roman" w:cs="Times New Roman"/>
                <w:color w:val="000000"/>
                <w:sz w:val="20"/>
                <w:szCs w:val="20"/>
                <w:lang w:eastAsia="en-ID"/>
              </w:rPr>
              <w:t>64,7</w:t>
            </w:r>
          </w:p>
        </w:tc>
      </w:tr>
      <w:tr w:rsidR="00640B01" w:rsidRPr="00EB7071" w14:paraId="1E9E1E93" w14:textId="77777777" w:rsidTr="00EB7071">
        <w:trPr>
          <w:trHeight w:val="331"/>
          <w:jc w:val="center"/>
        </w:trPr>
        <w:tc>
          <w:tcPr>
            <w:tcW w:w="2249" w:type="dxa"/>
            <w:tcBorders>
              <w:top w:val="nil"/>
              <w:left w:val="nil"/>
              <w:bottom w:val="single" w:sz="4" w:space="0" w:color="auto"/>
              <w:right w:val="nil"/>
            </w:tcBorders>
            <w:shd w:val="clear" w:color="000000" w:fill="FFFFFF"/>
            <w:noWrap/>
            <w:vAlign w:val="center"/>
            <w:hideMark/>
          </w:tcPr>
          <w:p w14:paraId="4471BFFA" w14:textId="77777777" w:rsidR="00640B01" w:rsidRPr="00EB7071" w:rsidRDefault="00640B01" w:rsidP="00640B01">
            <w:pPr>
              <w:spacing w:after="0" w:line="240" w:lineRule="auto"/>
              <w:jc w:val="center"/>
              <w:rPr>
                <w:rFonts w:ascii="Times New Roman" w:eastAsia="Times New Roman" w:hAnsi="Times New Roman" w:cs="Times New Roman"/>
                <w:color w:val="000000"/>
                <w:sz w:val="20"/>
                <w:szCs w:val="20"/>
                <w:lang w:val="en-ID" w:eastAsia="en-ID"/>
              </w:rPr>
            </w:pPr>
            <w:r w:rsidRPr="00EB7071">
              <w:rPr>
                <w:rFonts w:ascii="Times New Roman" w:eastAsia="Times New Roman" w:hAnsi="Times New Roman" w:cs="Times New Roman"/>
                <w:color w:val="000000"/>
                <w:sz w:val="20"/>
                <w:szCs w:val="20"/>
                <w:lang w:eastAsia="en-ID"/>
              </w:rPr>
              <w:t>HV</w:t>
            </w:r>
          </w:p>
        </w:tc>
        <w:tc>
          <w:tcPr>
            <w:tcW w:w="1793" w:type="dxa"/>
            <w:tcBorders>
              <w:top w:val="nil"/>
              <w:left w:val="nil"/>
              <w:bottom w:val="single" w:sz="4" w:space="0" w:color="auto"/>
              <w:right w:val="nil"/>
            </w:tcBorders>
            <w:shd w:val="clear" w:color="000000" w:fill="FFFFFF"/>
            <w:noWrap/>
            <w:vAlign w:val="center"/>
            <w:hideMark/>
          </w:tcPr>
          <w:p w14:paraId="5ADEA6D8" w14:textId="77777777" w:rsidR="00640B01" w:rsidRPr="00EB7071" w:rsidRDefault="00640B01" w:rsidP="00640B01">
            <w:pPr>
              <w:spacing w:after="0" w:line="240" w:lineRule="auto"/>
              <w:jc w:val="center"/>
              <w:rPr>
                <w:rFonts w:ascii="Times New Roman" w:eastAsia="Times New Roman" w:hAnsi="Times New Roman" w:cs="Times New Roman"/>
                <w:color w:val="000000"/>
                <w:sz w:val="20"/>
                <w:szCs w:val="20"/>
                <w:lang w:val="en-ID" w:eastAsia="en-ID"/>
              </w:rPr>
            </w:pPr>
            <w:r w:rsidRPr="00EB7071">
              <w:rPr>
                <w:rFonts w:ascii="Times New Roman" w:eastAsia="Times New Roman" w:hAnsi="Times New Roman" w:cs="Times New Roman"/>
                <w:color w:val="000000"/>
                <w:sz w:val="20"/>
                <w:szCs w:val="20"/>
                <w:lang w:eastAsia="en-ID"/>
              </w:rPr>
              <w:t>24</w:t>
            </w:r>
          </w:p>
        </w:tc>
        <w:tc>
          <w:tcPr>
            <w:tcW w:w="1976" w:type="dxa"/>
            <w:tcBorders>
              <w:top w:val="nil"/>
              <w:left w:val="nil"/>
              <w:bottom w:val="single" w:sz="4" w:space="0" w:color="auto"/>
              <w:right w:val="nil"/>
            </w:tcBorders>
            <w:shd w:val="clear" w:color="000000" w:fill="FFFFFF"/>
            <w:noWrap/>
            <w:vAlign w:val="center"/>
            <w:hideMark/>
          </w:tcPr>
          <w:p w14:paraId="2AB3A22F" w14:textId="77777777" w:rsidR="00640B01" w:rsidRPr="00EB7071" w:rsidRDefault="00640B01" w:rsidP="00640B01">
            <w:pPr>
              <w:spacing w:after="0" w:line="240" w:lineRule="auto"/>
              <w:jc w:val="center"/>
              <w:rPr>
                <w:rFonts w:ascii="Times New Roman" w:eastAsia="Times New Roman" w:hAnsi="Times New Roman" w:cs="Times New Roman"/>
                <w:color w:val="000000"/>
                <w:sz w:val="20"/>
                <w:szCs w:val="20"/>
                <w:lang w:val="en-ID" w:eastAsia="en-ID"/>
              </w:rPr>
            </w:pPr>
            <w:r w:rsidRPr="00EB7071">
              <w:rPr>
                <w:rFonts w:ascii="Times New Roman" w:eastAsia="Times New Roman" w:hAnsi="Times New Roman" w:cs="Times New Roman"/>
                <w:color w:val="000000"/>
                <w:sz w:val="20"/>
                <w:szCs w:val="20"/>
                <w:lang w:eastAsia="en-ID"/>
              </w:rPr>
              <w:t>71</w:t>
            </w:r>
          </w:p>
        </w:tc>
        <w:tc>
          <w:tcPr>
            <w:tcW w:w="1377" w:type="dxa"/>
            <w:tcBorders>
              <w:top w:val="nil"/>
              <w:left w:val="nil"/>
              <w:bottom w:val="single" w:sz="4" w:space="0" w:color="auto"/>
              <w:right w:val="nil"/>
            </w:tcBorders>
            <w:shd w:val="clear" w:color="000000" w:fill="FFFFFF"/>
            <w:vAlign w:val="center"/>
            <w:hideMark/>
          </w:tcPr>
          <w:p w14:paraId="4861A643" w14:textId="77777777" w:rsidR="00640B01" w:rsidRPr="00EB7071" w:rsidRDefault="00640B01" w:rsidP="00640B01">
            <w:pPr>
              <w:spacing w:after="0" w:line="240" w:lineRule="auto"/>
              <w:jc w:val="center"/>
              <w:rPr>
                <w:rFonts w:ascii="Times New Roman" w:eastAsia="Times New Roman" w:hAnsi="Times New Roman" w:cs="Times New Roman"/>
                <w:color w:val="000000"/>
                <w:sz w:val="20"/>
                <w:szCs w:val="20"/>
                <w:lang w:val="en-ID" w:eastAsia="en-ID"/>
              </w:rPr>
            </w:pPr>
            <w:r w:rsidRPr="00EB7071">
              <w:rPr>
                <w:rFonts w:ascii="Times New Roman" w:eastAsia="Times New Roman" w:hAnsi="Times New Roman" w:cs="Times New Roman"/>
                <w:color w:val="000000"/>
                <w:sz w:val="20"/>
                <w:szCs w:val="20"/>
                <w:lang w:eastAsia="en-ID"/>
              </w:rPr>
              <w:t>40,31</w:t>
            </w:r>
          </w:p>
        </w:tc>
        <w:tc>
          <w:tcPr>
            <w:tcW w:w="1322" w:type="dxa"/>
            <w:tcBorders>
              <w:top w:val="nil"/>
              <w:left w:val="nil"/>
              <w:bottom w:val="single" w:sz="4" w:space="0" w:color="auto"/>
              <w:right w:val="nil"/>
            </w:tcBorders>
            <w:shd w:val="clear" w:color="000000" w:fill="FFFFFF"/>
            <w:vAlign w:val="center"/>
            <w:hideMark/>
          </w:tcPr>
          <w:p w14:paraId="6534333A" w14:textId="77777777" w:rsidR="00640B01" w:rsidRPr="00EB7071" w:rsidRDefault="00640B01" w:rsidP="00640B01">
            <w:pPr>
              <w:spacing w:after="0" w:line="240" w:lineRule="auto"/>
              <w:jc w:val="center"/>
              <w:rPr>
                <w:rFonts w:ascii="Times New Roman" w:eastAsia="Times New Roman" w:hAnsi="Times New Roman" w:cs="Times New Roman"/>
                <w:color w:val="000000"/>
                <w:sz w:val="20"/>
                <w:szCs w:val="20"/>
                <w:lang w:val="en-ID" w:eastAsia="en-ID"/>
              </w:rPr>
            </w:pPr>
            <w:r w:rsidRPr="00EB7071">
              <w:rPr>
                <w:rFonts w:ascii="Times New Roman" w:eastAsia="Times New Roman" w:hAnsi="Times New Roman" w:cs="Times New Roman"/>
                <w:color w:val="000000"/>
                <w:sz w:val="20"/>
                <w:szCs w:val="20"/>
                <w:lang w:eastAsia="en-ID"/>
              </w:rPr>
              <w:t>49,8</w:t>
            </w:r>
          </w:p>
        </w:tc>
      </w:tr>
    </w:tbl>
    <w:p w14:paraId="4A448D61" w14:textId="1BB4BA01" w:rsidR="00640B01" w:rsidRDefault="00EB7071" w:rsidP="00EB7071">
      <w:pPr>
        <w:spacing w:after="0" w:line="240" w:lineRule="auto"/>
        <w:jc w:val="both"/>
        <w:rPr>
          <w:rFonts w:ascii="Times New Roman" w:hAnsi="Times New Roman" w:cs="Times New Roman"/>
          <w:lang w:val="en-US"/>
        </w:rPr>
      </w:pPr>
      <w:proofErr w:type="gramStart"/>
      <w:r>
        <w:rPr>
          <w:rFonts w:ascii="Times New Roman" w:hAnsi="Times New Roman" w:cs="Times New Roman"/>
          <w:lang w:val="en-US"/>
        </w:rPr>
        <w:t>Sumber :</w:t>
      </w:r>
      <w:proofErr w:type="gramEnd"/>
      <w:r>
        <w:rPr>
          <w:rFonts w:ascii="Times New Roman" w:hAnsi="Times New Roman" w:cs="Times New Roman"/>
          <w:lang w:val="en-US"/>
        </w:rPr>
        <w:t xml:space="preserve"> Hasil Analisis, 2021</w:t>
      </w:r>
    </w:p>
    <w:p w14:paraId="2A7D15A9" w14:textId="77777777" w:rsidR="00EB7071" w:rsidRPr="00EB7071" w:rsidRDefault="00EB7071" w:rsidP="00EB7071">
      <w:pPr>
        <w:spacing w:after="0" w:line="240" w:lineRule="auto"/>
        <w:jc w:val="both"/>
        <w:rPr>
          <w:rFonts w:ascii="Times New Roman" w:hAnsi="Times New Roman" w:cs="Times New Roman"/>
          <w:lang w:val="en-US"/>
        </w:rPr>
      </w:pPr>
    </w:p>
    <w:p w14:paraId="528FF21A" w14:textId="0511D8C6" w:rsidR="00640B01" w:rsidRPr="00EB7071" w:rsidRDefault="00EB7071" w:rsidP="00EB7071">
      <w:pPr>
        <w:spacing w:after="0" w:line="240" w:lineRule="auto"/>
        <w:jc w:val="both"/>
        <w:rPr>
          <w:rFonts w:ascii="Times New Roman" w:hAnsi="Times New Roman" w:cs="Times New Roman"/>
          <w:lang w:val="en-US"/>
        </w:rPr>
      </w:pPr>
      <w:r w:rsidRPr="00EB7071">
        <w:rPr>
          <w:rFonts w:ascii="Times New Roman" w:hAnsi="Times New Roman" w:cs="Times New Roman"/>
          <w:b/>
          <w:bCs/>
          <w:lang w:val="en-US"/>
        </w:rPr>
        <w:t xml:space="preserve">Tabel </w:t>
      </w:r>
      <w:r>
        <w:rPr>
          <w:rFonts w:ascii="Times New Roman" w:hAnsi="Times New Roman" w:cs="Times New Roman"/>
          <w:b/>
          <w:bCs/>
          <w:lang w:val="en-US"/>
        </w:rPr>
        <w:t xml:space="preserve">8. </w:t>
      </w:r>
      <w:r w:rsidR="00640B01" w:rsidRPr="00EB7071">
        <w:rPr>
          <w:rFonts w:ascii="Times New Roman" w:hAnsi="Times New Roman" w:cs="Times New Roman"/>
        </w:rPr>
        <w:t xml:space="preserve">Kecepatan Kendaraan Arah </w:t>
      </w:r>
      <w:proofErr w:type="spellStart"/>
      <w:r w:rsidR="00640B01" w:rsidRPr="00EB7071">
        <w:rPr>
          <w:rFonts w:ascii="Times New Roman" w:hAnsi="Times New Roman" w:cs="Times New Roman"/>
          <w:lang w:val="en-US"/>
        </w:rPr>
        <w:t>Karanganyar</w:t>
      </w:r>
      <w:proofErr w:type="spellEnd"/>
    </w:p>
    <w:tbl>
      <w:tblPr>
        <w:tblW w:w="8717" w:type="dxa"/>
        <w:jc w:val="center"/>
        <w:tblLook w:val="04A0" w:firstRow="1" w:lastRow="0" w:firstColumn="1" w:lastColumn="0" w:noHBand="0" w:noVBand="1"/>
      </w:tblPr>
      <w:tblGrid>
        <w:gridCol w:w="2155"/>
        <w:gridCol w:w="1792"/>
        <w:gridCol w:w="1973"/>
        <w:gridCol w:w="1433"/>
        <w:gridCol w:w="1364"/>
      </w:tblGrid>
      <w:tr w:rsidR="00640B01" w:rsidRPr="00EB7071" w14:paraId="710E30BB" w14:textId="77777777" w:rsidTr="00EB7071">
        <w:trPr>
          <w:trHeight w:val="329"/>
          <w:jc w:val="center"/>
        </w:trPr>
        <w:tc>
          <w:tcPr>
            <w:tcW w:w="2155" w:type="dxa"/>
            <w:vMerge w:val="restart"/>
            <w:tcBorders>
              <w:top w:val="single" w:sz="4" w:space="0" w:color="auto"/>
              <w:left w:val="nil"/>
              <w:bottom w:val="single" w:sz="8" w:space="0" w:color="000000"/>
              <w:right w:val="nil"/>
            </w:tcBorders>
            <w:shd w:val="clear" w:color="000000" w:fill="FFFFFF"/>
            <w:noWrap/>
            <w:vAlign w:val="center"/>
            <w:hideMark/>
          </w:tcPr>
          <w:p w14:paraId="3CA4FE8D" w14:textId="77777777" w:rsidR="00640B01" w:rsidRPr="00EB7071" w:rsidRDefault="00640B01" w:rsidP="00640B01">
            <w:pPr>
              <w:spacing w:after="0" w:line="240" w:lineRule="auto"/>
              <w:jc w:val="center"/>
              <w:rPr>
                <w:rFonts w:ascii="Times New Roman" w:eastAsia="Times New Roman" w:hAnsi="Times New Roman" w:cs="Times New Roman"/>
                <w:b/>
                <w:bCs/>
                <w:color w:val="000000"/>
                <w:sz w:val="20"/>
                <w:szCs w:val="20"/>
                <w:lang w:val="en-ID" w:eastAsia="en-ID"/>
              </w:rPr>
            </w:pPr>
            <w:r w:rsidRPr="00EB7071">
              <w:rPr>
                <w:rFonts w:ascii="Times New Roman" w:eastAsia="Times New Roman" w:hAnsi="Times New Roman" w:cs="Times New Roman"/>
                <w:b/>
                <w:bCs/>
                <w:color w:val="000000"/>
                <w:sz w:val="20"/>
                <w:szCs w:val="20"/>
                <w:lang w:eastAsia="en-ID"/>
              </w:rPr>
              <w:t>Jenis Kendaraan</w:t>
            </w:r>
          </w:p>
        </w:tc>
        <w:tc>
          <w:tcPr>
            <w:tcW w:w="6562" w:type="dxa"/>
            <w:gridSpan w:val="4"/>
            <w:tcBorders>
              <w:top w:val="single" w:sz="4" w:space="0" w:color="auto"/>
              <w:left w:val="nil"/>
              <w:bottom w:val="single" w:sz="8" w:space="0" w:color="auto"/>
              <w:right w:val="nil"/>
            </w:tcBorders>
            <w:shd w:val="clear" w:color="000000" w:fill="FFFFFF"/>
            <w:noWrap/>
            <w:vAlign w:val="center"/>
            <w:hideMark/>
          </w:tcPr>
          <w:p w14:paraId="20C6433D" w14:textId="77777777" w:rsidR="00640B01" w:rsidRPr="00EB7071" w:rsidRDefault="00640B01" w:rsidP="00640B01">
            <w:pPr>
              <w:spacing w:after="0" w:line="240" w:lineRule="auto"/>
              <w:jc w:val="center"/>
              <w:rPr>
                <w:rFonts w:ascii="Times New Roman" w:eastAsia="Times New Roman" w:hAnsi="Times New Roman" w:cs="Times New Roman"/>
                <w:b/>
                <w:bCs/>
                <w:color w:val="000000"/>
                <w:sz w:val="20"/>
                <w:szCs w:val="20"/>
                <w:lang w:val="en-ID" w:eastAsia="en-ID"/>
              </w:rPr>
            </w:pPr>
            <w:r w:rsidRPr="00EB7071">
              <w:rPr>
                <w:rFonts w:ascii="Times New Roman" w:eastAsia="Times New Roman" w:hAnsi="Times New Roman" w:cs="Times New Roman"/>
                <w:b/>
                <w:bCs/>
                <w:color w:val="000000"/>
                <w:sz w:val="20"/>
                <w:szCs w:val="20"/>
                <w:lang w:eastAsia="en-ID"/>
              </w:rPr>
              <w:t>Arah Karanganyar (km/jam)</w:t>
            </w:r>
          </w:p>
        </w:tc>
      </w:tr>
      <w:tr w:rsidR="00640B01" w:rsidRPr="00EB7071" w14:paraId="5E4FB93A" w14:textId="77777777" w:rsidTr="00EB7071">
        <w:trPr>
          <w:trHeight w:val="611"/>
          <w:jc w:val="center"/>
        </w:trPr>
        <w:tc>
          <w:tcPr>
            <w:tcW w:w="2155" w:type="dxa"/>
            <w:vMerge/>
            <w:tcBorders>
              <w:top w:val="single" w:sz="8" w:space="0" w:color="auto"/>
              <w:left w:val="nil"/>
              <w:bottom w:val="single" w:sz="4" w:space="0" w:color="auto"/>
              <w:right w:val="nil"/>
            </w:tcBorders>
            <w:vAlign w:val="center"/>
            <w:hideMark/>
          </w:tcPr>
          <w:p w14:paraId="48707144" w14:textId="77777777" w:rsidR="00640B01" w:rsidRPr="00EB7071" w:rsidRDefault="00640B01" w:rsidP="00640B01">
            <w:pPr>
              <w:spacing w:after="0" w:line="240" w:lineRule="auto"/>
              <w:rPr>
                <w:rFonts w:ascii="Times New Roman" w:eastAsia="Times New Roman" w:hAnsi="Times New Roman" w:cs="Times New Roman"/>
                <w:b/>
                <w:bCs/>
                <w:color w:val="000000"/>
                <w:sz w:val="20"/>
                <w:szCs w:val="20"/>
                <w:lang w:val="en-ID" w:eastAsia="en-ID"/>
              </w:rPr>
            </w:pPr>
          </w:p>
        </w:tc>
        <w:tc>
          <w:tcPr>
            <w:tcW w:w="1792" w:type="dxa"/>
            <w:tcBorders>
              <w:top w:val="nil"/>
              <w:left w:val="nil"/>
              <w:bottom w:val="single" w:sz="4" w:space="0" w:color="auto"/>
              <w:right w:val="nil"/>
            </w:tcBorders>
            <w:shd w:val="clear" w:color="000000" w:fill="FFFFFF"/>
            <w:noWrap/>
            <w:vAlign w:val="center"/>
            <w:hideMark/>
          </w:tcPr>
          <w:p w14:paraId="1CB616F2" w14:textId="77777777" w:rsidR="00640B01" w:rsidRPr="00EB7071" w:rsidRDefault="00640B01" w:rsidP="00640B01">
            <w:pPr>
              <w:spacing w:after="0" w:line="240" w:lineRule="auto"/>
              <w:jc w:val="center"/>
              <w:rPr>
                <w:rFonts w:ascii="Times New Roman" w:eastAsia="Times New Roman" w:hAnsi="Times New Roman" w:cs="Times New Roman"/>
                <w:b/>
                <w:bCs/>
                <w:color w:val="000000"/>
                <w:sz w:val="20"/>
                <w:szCs w:val="20"/>
                <w:lang w:val="en-ID" w:eastAsia="en-ID"/>
              </w:rPr>
            </w:pPr>
            <w:r w:rsidRPr="00EB7071">
              <w:rPr>
                <w:rFonts w:ascii="Times New Roman" w:eastAsia="Times New Roman" w:hAnsi="Times New Roman" w:cs="Times New Roman"/>
                <w:b/>
                <w:bCs/>
                <w:color w:val="000000"/>
                <w:sz w:val="20"/>
                <w:szCs w:val="20"/>
                <w:lang w:eastAsia="en-ID"/>
              </w:rPr>
              <w:t>Kec. Minimal</w:t>
            </w:r>
          </w:p>
        </w:tc>
        <w:tc>
          <w:tcPr>
            <w:tcW w:w="1973" w:type="dxa"/>
            <w:tcBorders>
              <w:top w:val="nil"/>
              <w:left w:val="nil"/>
              <w:bottom w:val="single" w:sz="4" w:space="0" w:color="auto"/>
              <w:right w:val="nil"/>
            </w:tcBorders>
            <w:shd w:val="clear" w:color="000000" w:fill="FFFFFF"/>
            <w:noWrap/>
            <w:vAlign w:val="center"/>
            <w:hideMark/>
          </w:tcPr>
          <w:p w14:paraId="109B0235" w14:textId="77777777" w:rsidR="00640B01" w:rsidRPr="00EB7071" w:rsidRDefault="00640B01" w:rsidP="00640B01">
            <w:pPr>
              <w:spacing w:after="0" w:line="240" w:lineRule="auto"/>
              <w:jc w:val="center"/>
              <w:rPr>
                <w:rFonts w:ascii="Times New Roman" w:eastAsia="Times New Roman" w:hAnsi="Times New Roman" w:cs="Times New Roman"/>
                <w:b/>
                <w:bCs/>
                <w:color w:val="000000"/>
                <w:sz w:val="20"/>
                <w:szCs w:val="20"/>
                <w:lang w:val="en-ID" w:eastAsia="en-ID"/>
              </w:rPr>
            </w:pPr>
            <w:r w:rsidRPr="00EB7071">
              <w:rPr>
                <w:rFonts w:ascii="Times New Roman" w:eastAsia="Times New Roman" w:hAnsi="Times New Roman" w:cs="Times New Roman"/>
                <w:b/>
                <w:bCs/>
                <w:color w:val="000000"/>
                <w:sz w:val="20"/>
                <w:szCs w:val="20"/>
                <w:lang w:eastAsia="en-ID"/>
              </w:rPr>
              <w:t>Kec. Maksimal</w:t>
            </w:r>
          </w:p>
        </w:tc>
        <w:tc>
          <w:tcPr>
            <w:tcW w:w="1433" w:type="dxa"/>
            <w:tcBorders>
              <w:top w:val="nil"/>
              <w:left w:val="nil"/>
              <w:bottom w:val="single" w:sz="4" w:space="0" w:color="auto"/>
              <w:right w:val="nil"/>
            </w:tcBorders>
            <w:shd w:val="clear" w:color="000000" w:fill="FFFFFF"/>
            <w:vAlign w:val="center"/>
            <w:hideMark/>
          </w:tcPr>
          <w:p w14:paraId="25B058E3" w14:textId="77777777" w:rsidR="00640B01" w:rsidRPr="00EB7071" w:rsidRDefault="00640B01" w:rsidP="00640B01">
            <w:pPr>
              <w:spacing w:after="0" w:line="240" w:lineRule="auto"/>
              <w:jc w:val="center"/>
              <w:rPr>
                <w:rFonts w:ascii="Times New Roman" w:eastAsia="Times New Roman" w:hAnsi="Times New Roman" w:cs="Times New Roman"/>
                <w:b/>
                <w:bCs/>
                <w:color w:val="000000"/>
                <w:sz w:val="20"/>
                <w:szCs w:val="20"/>
                <w:lang w:val="en-ID" w:eastAsia="en-ID"/>
              </w:rPr>
            </w:pPr>
            <w:proofErr w:type="spellStart"/>
            <w:r w:rsidRPr="00EB7071">
              <w:rPr>
                <w:rFonts w:ascii="Times New Roman" w:eastAsia="Times New Roman" w:hAnsi="Times New Roman" w:cs="Times New Roman"/>
                <w:b/>
                <w:bCs/>
                <w:color w:val="000000"/>
                <w:sz w:val="20"/>
                <w:szCs w:val="20"/>
                <w:lang w:eastAsia="en-ID"/>
              </w:rPr>
              <w:t>Kec.Rata</w:t>
            </w:r>
            <w:proofErr w:type="spellEnd"/>
            <w:r w:rsidRPr="00EB7071">
              <w:rPr>
                <w:rFonts w:ascii="Times New Roman" w:eastAsia="Times New Roman" w:hAnsi="Times New Roman" w:cs="Times New Roman"/>
                <w:b/>
                <w:bCs/>
                <w:color w:val="000000"/>
                <w:sz w:val="20"/>
                <w:szCs w:val="20"/>
                <w:lang w:eastAsia="en-ID"/>
              </w:rPr>
              <w:t xml:space="preserve"> – rata</w:t>
            </w:r>
          </w:p>
        </w:tc>
        <w:tc>
          <w:tcPr>
            <w:tcW w:w="1364" w:type="dxa"/>
            <w:tcBorders>
              <w:top w:val="nil"/>
              <w:left w:val="nil"/>
              <w:bottom w:val="single" w:sz="4" w:space="0" w:color="auto"/>
              <w:right w:val="nil"/>
            </w:tcBorders>
            <w:shd w:val="clear" w:color="000000" w:fill="FFFFFF"/>
            <w:vAlign w:val="center"/>
            <w:hideMark/>
          </w:tcPr>
          <w:p w14:paraId="794EC7B1" w14:textId="77777777" w:rsidR="00640B01" w:rsidRPr="00EB7071" w:rsidRDefault="00640B01" w:rsidP="00640B01">
            <w:pPr>
              <w:spacing w:after="0" w:line="240" w:lineRule="auto"/>
              <w:jc w:val="center"/>
              <w:rPr>
                <w:rFonts w:ascii="Times New Roman" w:eastAsia="Times New Roman" w:hAnsi="Times New Roman" w:cs="Times New Roman"/>
                <w:b/>
                <w:bCs/>
                <w:color w:val="000000"/>
                <w:sz w:val="20"/>
                <w:szCs w:val="20"/>
                <w:lang w:val="en-ID" w:eastAsia="en-ID"/>
              </w:rPr>
            </w:pPr>
            <w:r w:rsidRPr="00EB7071">
              <w:rPr>
                <w:rFonts w:ascii="Times New Roman" w:eastAsia="Times New Roman" w:hAnsi="Times New Roman" w:cs="Times New Roman"/>
                <w:b/>
                <w:bCs/>
                <w:color w:val="000000"/>
                <w:sz w:val="20"/>
                <w:szCs w:val="20"/>
                <w:lang w:eastAsia="en-ID"/>
              </w:rPr>
              <w:t>Persentil 85</w:t>
            </w:r>
          </w:p>
        </w:tc>
      </w:tr>
      <w:tr w:rsidR="00640B01" w:rsidRPr="00EB7071" w14:paraId="61FF5EB4" w14:textId="77777777" w:rsidTr="00EB7071">
        <w:trPr>
          <w:trHeight w:val="329"/>
          <w:jc w:val="center"/>
        </w:trPr>
        <w:tc>
          <w:tcPr>
            <w:tcW w:w="2155" w:type="dxa"/>
            <w:tcBorders>
              <w:top w:val="single" w:sz="4" w:space="0" w:color="auto"/>
              <w:left w:val="nil"/>
              <w:right w:val="nil"/>
            </w:tcBorders>
            <w:shd w:val="clear" w:color="000000" w:fill="FFFFFF"/>
            <w:noWrap/>
            <w:vAlign w:val="center"/>
            <w:hideMark/>
          </w:tcPr>
          <w:p w14:paraId="3381BD83" w14:textId="77777777" w:rsidR="00640B01" w:rsidRPr="00EB7071" w:rsidRDefault="00640B01" w:rsidP="00640B01">
            <w:pPr>
              <w:spacing w:after="0" w:line="240" w:lineRule="auto"/>
              <w:jc w:val="center"/>
              <w:rPr>
                <w:rFonts w:ascii="Times New Roman" w:eastAsia="Times New Roman" w:hAnsi="Times New Roman" w:cs="Times New Roman"/>
                <w:color w:val="000000"/>
                <w:sz w:val="20"/>
                <w:szCs w:val="20"/>
                <w:lang w:val="en-ID" w:eastAsia="en-ID"/>
              </w:rPr>
            </w:pPr>
            <w:r w:rsidRPr="00EB7071">
              <w:rPr>
                <w:rFonts w:ascii="Times New Roman" w:eastAsia="Times New Roman" w:hAnsi="Times New Roman" w:cs="Times New Roman"/>
                <w:color w:val="000000"/>
                <w:sz w:val="20"/>
                <w:szCs w:val="20"/>
                <w:lang w:eastAsia="en-ID"/>
              </w:rPr>
              <w:t>MC</w:t>
            </w:r>
          </w:p>
        </w:tc>
        <w:tc>
          <w:tcPr>
            <w:tcW w:w="1792" w:type="dxa"/>
            <w:tcBorders>
              <w:top w:val="single" w:sz="4" w:space="0" w:color="auto"/>
              <w:left w:val="nil"/>
              <w:right w:val="nil"/>
            </w:tcBorders>
            <w:shd w:val="clear" w:color="000000" w:fill="FFFFFF"/>
            <w:noWrap/>
            <w:vAlign w:val="center"/>
            <w:hideMark/>
          </w:tcPr>
          <w:p w14:paraId="13502375" w14:textId="77777777" w:rsidR="00640B01" w:rsidRPr="00EB7071" w:rsidRDefault="00640B01" w:rsidP="00640B01">
            <w:pPr>
              <w:spacing w:after="0" w:line="240" w:lineRule="auto"/>
              <w:jc w:val="center"/>
              <w:rPr>
                <w:rFonts w:ascii="Times New Roman" w:eastAsia="Times New Roman" w:hAnsi="Times New Roman" w:cs="Times New Roman"/>
                <w:color w:val="000000"/>
                <w:sz w:val="20"/>
                <w:szCs w:val="20"/>
                <w:lang w:val="en-ID" w:eastAsia="en-ID"/>
              </w:rPr>
            </w:pPr>
            <w:r w:rsidRPr="00EB7071">
              <w:rPr>
                <w:rFonts w:ascii="Times New Roman" w:eastAsia="Times New Roman" w:hAnsi="Times New Roman" w:cs="Times New Roman"/>
                <w:color w:val="000000"/>
                <w:sz w:val="20"/>
                <w:szCs w:val="20"/>
                <w:lang w:eastAsia="en-ID"/>
              </w:rPr>
              <w:t>33</w:t>
            </w:r>
          </w:p>
        </w:tc>
        <w:tc>
          <w:tcPr>
            <w:tcW w:w="1973" w:type="dxa"/>
            <w:tcBorders>
              <w:top w:val="single" w:sz="4" w:space="0" w:color="auto"/>
              <w:left w:val="nil"/>
              <w:right w:val="nil"/>
            </w:tcBorders>
            <w:shd w:val="clear" w:color="000000" w:fill="FFFFFF"/>
            <w:noWrap/>
            <w:vAlign w:val="center"/>
            <w:hideMark/>
          </w:tcPr>
          <w:p w14:paraId="046D0351" w14:textId="77777777" w:rsidR="00640B01" w:rsidRPr="00EB7071" w:rsidRDefault="00640B01" w:rsidP="00640B01">
            <w:pPr>
              <w:spacing w:after="0" w:line="240" w:lineRule="auto"/>
              <w:jc w:val="center"/>
              <w:rPr>
                <w:rFonts w:ascii="Times New Roman" w:eastAsia="Times New Roman" w:hAnsi="Times New Roman" w:cs="Times New Roman"/>
                <w:color w:val="000000"/>
                <w:sz w:val="20"/>
                <w:szCs w:val="20"/>
                <w:lang w:val="en-ID" w:eastAsia="en-ID"/>
              </w:rPr>
            </w:pPr>
            <w:r w:rsidRPr="00EB7071">
              <w:rPr>
                <w:rFonts w:ascii="Times New Roman" w:eastAsia="Times New Roman" w:hAnsi="Times New Roman" w:cs="Times New Roman"/>
                <w:color w:val="000000"/>
                <w:sz w:val="20"/>
                <w:szCs w:val="20"/>
                <w:lang w:eastAsia="en-ID"/>
              </w:rPr>
              <w:t>87</w:t>
            </w:r>
          </w:p>
        </w:tc>
        <w:tc>
          <w:tcPr>
            <w:tcW w:w="1433" w:type="dxa"/>
            <w:tcBorders>
              <w:top w:val="single" w:sz="4" w:space="0" w:color="auto"/>
              <w:left w:val="nil"/>
              <w:right w:val="nil"/>
            </w:tcBorders>
            <w:shd w:val="clear" w:color="000000" w:fill="FFFFFF"/>
            <w:vAlign w:val="center"/>
            <w:hideMark/>
          </w:tcPr>
          <w:p w14:paraId="6524FCA9" w14:textId="77777777" w:rsidR="00640B01" w:rsidRPr="00EB7071" w:rsidRDefault="00640B01" w:rsidP="00640B01">
            <w:pPr>
              <w:spacing w:after="0" w:line="240" w:lineRule="auto"/>
              <w:jc w:val="center"/>
              <w:rPr>
                <w:rFonts w:ascii="Times New Roman" w:eastAsia="Times New Roman" w:hAnsi="Times New Roman" w:cs="Times New Roman"/>
                <w:color w:val="000000"/>
                <w:sz w:val="20"/>
                <w:szCs w:val="20"/>
                <w:lang w:val="en-ID" w:eastAsia="en-ID"/>
              </w:rPr>
            </w:pPr>
            <w:r w:rsidRPr="00EB7071">
              <w:rPr>
                <w:rFonts w:ascii="Times New Roman" w:eastAsia="Times New Roman" w:hAnsi="Times New Roman" w:cs="Times New Roman"/>
                <w:color w:val="000000"/>
                <w:sz w:val="20"/>
                <w:szCs w:val="20"/>
                <w:lang w:eastAsia="en-ID"/>
              </w:rPr>
              <w:t>55,81</w:t>
            </w:r>
          </w:p>
        </w:tc>
        <w:tc>
          <w:tcPr>
            <w:tcW w:w="1364" w:type="dxa"/>
            <w:tcBorders>
              <w:top w:val="single" w:sz="4" w:space="0" w:color="auto"/>
              <w:left w:val="nil"/>
              <w:right w:val="nil"/>
            </w:tcBorders>
            <w:shd w:val="clear" w:color="000000" w:fill="FFFFFF"/>
            <w:vAlign w:val="center"/>
            <w:hideMark/>
          </w:tcPr>
          <w:p w14:paraId="56FDCF1D" w14:textId="77777777" w:rsidR="00640B01" w:rsidRPr="00EB7071" w:rsidRDefault="00640B01" w:rsidP="00640B01">
            <w:pPr>
              <w:spacing w:after="0" w:line="240" w:lineRule="auto"/>
              <w:jc w:val="center"/>
              <w:rPr>
                <w:rFonts w:ascii="Times New Roman" w:eastAsia="Times New Roman" w:hAnsi="Times New Roman" w:cs="Times New Roman"/>
                <w:color w:val="000000"/>
                <w:sz w:val="20"/>
                <w:szCs w:val="20"/>
                <w:lang w:val="en-ID" w:eastAsia="en-ID"/>
              </w:rPr>
            </w:pPr>
            <w:r w:rsidRPr="00EB7071">
              <w:rPr>
                <w:rFonts w:ascii="Times New Roman" w:eastAsia="Times New Roman" w:hAnsi="Times New Roman" w:cs="Times New Roman"/>
                <w:color w:val="000000"/>
                <w:sz w:val="20"/>
                <w:szCs w:val="20"/>
                <w:lang w:eastAsia="en-ID"/>
              </w:rPr>
              <w:t>70</w:t>
            </w:r>
          </w:p>
        </w:tc>
      </w:tr>
      <w:tr w:rsidR="00640B01" w:rsidRPr="00EB7071" w14:paraId="22845D23" w14:textId="77777777" w:rsidTr="00EB7071">
        <w:trPr>
          <w:trHeight w:val="329"/>
          <w:jc w:val="center"/>
        </w:trPr>
        <w:tc>
          <w:tcPr>
            <w:tcW w:w="2155" w:type="dxa"/>
            <w:tcBorders>
              <w:top w:val="nil"/>
              <w:left w:val="nil"/>
              <w:right w:val="nil"/>
            </w:tcBorders>
            <w:shd w:val="clear" w:color="000000" w:fill="FFFFFF"/>
            <w:noWrap/>
            <w:vAlign w:val="center"/>
            <w:hideMark/>
          </w:tcPr>
          <w:p w14:paraId="1CE1110F" w14:textId="77777777" w:rsidR="00640B01" w:rsidRPr="00EB7071" w:rsidRDefault="00640B01" w:rsidP="00640B01">
            <w:pPr>
              <w:spacing w:after="0" w:line="240" w:lineRule="auto"/>
              <w:jc w:val="center"/>
              <w:rPr>
                <w:rFonts w:ascii="Times New Roman" w:eastAsia="Times New Roman" w:hAnsi="Times New Roman" w:cs="Times New Roman"/>
                <w:color w:val="000000"/>
                <w:sz w:val="20"/>
                <w:szCs w:val="20"/>
                <w:lang w:val="en-ID" w:eastAsia="en-ID"/>
              </w:rPr>
            </w:pPr>
            <w:r w:rsidRPr="00EB7071">
              <w:rPr>
                <w:rFonts w:ascii="Times New Roman" w:eastAsia="Times New Roman" w:hAnsi="Times New Roman" w:cs="Times New Roman"/>
                <w:color w:val="000000"/>
                <w:sz w:val="20"/>
                <w:szCs w:val="20"/>
                <w:lang w:eastAsia="en-ID"/>
              </w:rPr>
              <w:t>LV</w:t>
            </w:r>
          </w:p>
        </w:tc>
        <w:tc>
          <w:tcPr>
            <w:tcW w:w="1792" w:type="dxa"/>
            <w:tcBorders>
              <w:top w:val="nil"/>
              <w:left w:val="nil"/>
              <w:right w:val="nil"/>
            </w:tcBorders>
            <w:shd w:val="clear" w:color="000000" w:fill="FFFFFF"/>
            <w:noWrap/>
            <w:vAlign w:val="center"/>
            <w:hideMark/>
          </w:tcPr>
          <w:p w14:paraId="015834FC" w14:textId="77777777" w:rsidR="00640B01" w:rsidRPr="00EB7071" w:rsidRDefault="00640B01" w:rsidP="00640B01">
            <w:pPr>
              <w:spacing w:after="0" w:line="240" w:lineRule="auto"/>
              <w:jc w:val="center"/>
              <w:rPr>
                <w:rFonts w:ascii="Times New Roman" w:eastAsia="Times New Roman" w:hAnsi="Times New Roman" w:cs="Times New Roman"/>
                <w:color w:val="000000"/>
                <w:sz w:val="20"/>
                <w:szCs w:val="20"/>
                <w:lang w:val="en-ID" w:eastAsia="en-ID"/>
              </w:rPr>
            </w:pPr>
            <w:r w:rsidRPr="00EB7071">
              <w:rPr>
                <w:rFonts w:ascii="Times New Roman" w:eastAsia="Times New Roman" w:hAnsi="Times New Roman" w:cs="Times New Roman"/>
                <w:color w:val="000000"/>
                <w:sz w:val="20"/>
                <w:szCs w:val="20"/>
                <w:lang w:eastAsia="en-ID"/>
              </w:rPr>
              <w:t>37</w:t>
            </w:r>
          </w:p>
        </w:tc>
        <w:tc>
          <w:tcPr>
            <w:tcW w:w="1973" w:type="dxa"/>
            <w:tcBorders>
              <w:top w:val="nil"/>
              <w:left w:val="nil"/>
              <w:right w:val="nil"/>
            </w:tcBorders>
            <w:shd w:val="clear" w:color="000000" w:fill="FFFFFF"/>
            <w:noWrap/>
            <w:vAlign w:val="center"/>
            <w:hideMark/>
          </w:tcPr>
          <w:p w14:paraId="2FF5546E" w14:textId="77777777" w:rsidR="00640B01" w:rsidRPr="00EB7071" w:rsidRDefault="00640B01" w:rsidP="00640B01">
            <w:pPr>
              <w:spacing w:after="0" w:line="240" w:lineRule="auto"/>
              <w:jc w:val="center"/>
              <w:rPr>
                <w:rFonts w:ascii="Times New Roman" w:eastAsia="Times New Roman" w:hAnsi="Times New Roman" w:cs="Times New Roman"/>
                <w:color w:val="000000"/>
                <w:sz w:val="20"/>
                <w:szCs w:val="20"/>
                <w:lang w:val="en-ID" w:eastAsia="en-ID"/>
              </w:rPr>
            </w:pPr>
            <w:r w:rsidRPr="00EB7071">
              <w:rPr>
                <w:rFonts w:ascii="Times New Roman" w:eastAsia="Times New Roman" w:hAnsi="Times New Roman" w:cs="Times New Roman"/>
                <w:color w:val="000000"/>
                <w:sz w:val="20"/>
                <w:szCs w:val="20"/>
                <w:lang w:eastAsia="en-ID"/>
              </w:rPr>
              <w:t>76</w:t>
            </w:r>
          </w:p>
        </w:tc>
        <w:tc>
          <w:tcPr>
            <w:tcW w:w="1433" w:type="dxa"/>
            <w:tcBorders>
              <w:top w:val="nil"/>
              <w:left w:val="nil"/>
              <w:right w:val="nil"/>
            </w:tcBorders>
            <w:shd w:val="clear" w:color="000000" w:fill="FFFFFF"/>
            <w:vAlign w:val="center"/>
            <w:hideMark/>
          </w:tcPr>
          <w:p w14:paraId="71B4D23B" w14:textId="77777777" w:rsidR="00640B01" w:rsidRPr="00EB7071" w:rsidRDefault="00640B01" w:rsidP="00640B01">
            <w:pPr>
              <w:spacing w:after="0" w:line="240" w:lineRule="auto"/>
              <w:jc w:val="center"/>
              <w:rPr>
                <w:rFonts w:ascii="Times New Roman" w:eastAsia="Times New Roman" w:hAnsi="Times New Roman" w:cs="Times New Roman"/>
                <w:color w:val="000000"/>
                <w:sz w:val="20"/>
                <w:szCs w:val="20"/>
                <w:lang w:val="en-ID" w:eastAsia="en-ID"/>
              </w:rPr>
            </w:pPr>
            <w:r w:rsidRPr="00EB7071">
              <w:rPr>
                <w:rFonts w:ascii="Times New Roman" w:eastAsia="Times New Roman" w:hAnsi="Times New Roman" w:cs="Times New Roman"/>
                <w:color w:val="000000"/>
                <w:sz w:val="20"/>
                <w:szCs w:val="20"/>
                <w:lang w:eastAsia="en-ID"/>
              </w:rPr>
              <w:t>55,45</w:t>
            </w:r>
          </w:p>
        </w:tc>
        <w:tc>
          <w:tcPr>
            <w:tcW w:w="1364" w:type="dxa"/>
            <w:tcBorders>
              <w:top w:val="nil"/>
              <w:left w:val="nil"/>
              <w:right w:val="nil"/>
            </w:tcBorders>
            <w:shd w:val="clear" w:color="000000" w:fill="FFFFFF"/>
            <w:vAlign w:val="center"/>
            <w:hideMark/>
          </w:tcPr>
          <w:p w14:paraId="40F217B5" w14:textId="77777777" w:rsidR="00640B01" w:rsidRPr="00EB7071" w:rsidRDefault="00640B01" w:rsidP="00640B01">
            <w:pPr>
              <w:spacing w:after="0" w:line="240" w:lineRule="auto"/>
              <w:jc w:val="center"/>
              <w:rPr>
                <w:rFonts w:ascii="Times New Roman" w:eastAsia="Times New Roman" w:hAnsi="Times New Roman" w:cs="Times New Roman"/>
                <w:color w:val="000000"/>
                <w:sz w:val="20"/>
                <w:szCs w:val="20"/>
                <w:lang w:val="en-ID" w:eastAsia="en-ID"/>
              </w:rPr>
            </w:pPr>
            <w:r w:rsidRPr="00EB7071">
              <w:rPr>
                <w:rFonts w:ascii="Times New Roman" w:eastAsia="Times New Roman" w:hAnsi="Times New Roman" w:cs="Times New Roman"/>
                <w:color w:val="000000"/>
                <w:sz w:val="20"/>
                <w:szCs w:val="20"/>
                <w:lang w:eastAsia="en-ID"/>
              </w:rPr>
              <w:t>65</w:t>
            </w:r>
          </w:p>
        </w:tc>
      </w:tr>
      <w:tr w:rsidR="00640B01" w:rsidRPr="00EB7071" w14:paraId="71B05CB2" w14:textId="77777777" w:rsidTr="00EB7071">
        <w:trPr>
          <w:trHeight w:val="329"/>
          <w:jc w:val="center"/>
        </w:trPr>
        <w:tc>
          <w:tcPr>
            <w:tcW w:w="2155" w:type="dxa"/>
            <w:tcBorders>
              <w:top w:val="nil"/>
              <w:left w:val="nil"/>
              <w:bottom w:val="single" w:sz="4" w:space="0" w:color="auto"/>
              <w:right w:val="nil"/>
            </w:tcBorders>
            <w:shd w:val="clear" w:color="000000" w:fill="FFFFFF"/>
            <w:noWrap/>
            <w:vAlign w:val="center"/>
            <w:hideMark/>
          </w:tcPr>
          <w:p w14:paraId="4AF5CE26" w14:textId="77777777" w:rsidR="00640B01" w:rsidRPr="00EB7071" w:rsidRDefault="00640B01" w:rsidP="00640B01">
            <w:pPr>
              <w:spacing w:after="0" w:line="240" w:lineRule="auto"/>
              <w:jc w:val="center"/>
              <w:rPr>
                <w:rFonts w:ascii="Times New Roman" w:eastAsia="Times New Roman" w:hAnsi="Times New Roman" w:cs="Times New Roman"/>
                <w:color w:val="000000"/>
                <w:sz w:val="20"/>
                <w:szCs w:val="20"/>
                <w:lang w:val="en-ID" w:eastAsia="en-ID"/>
              </w:rPr>
            </w:pPr>
            <w:r w:rsidRPr="00EB7071">
              <w:rPr>
                <w:rFonts w:ascii="Times New Roman" w:eastAsia="Times New Roman" w:hAnsi="Times New Roman" w:cs="Times New Roman"/>
                <w:color w:val="000000"/>
                <w:sz w:val="20"/>
                <w:szCs w:val="20"/>
                <w:lang w:eastAsia="en-ID"/>
              </w:rPr>
              <w:t>HV</w:t>
            </w:r>
          </w:p>
        </w:tc>
        <w:tc>
          <w:tcPr>
            <w:tcW w:w="1792" w:type="dxa"/>
            <w:tcBorders>
              <w:top w:val="nil"/>
              <w:left w:val="nil"/>
              <w:bottom w:val="single" w:sz="4" w:space="0" w:color="auto"/>
              <w:right w:val="nil"/>
            </w:tcBorders>
            <w:shd w:val="clear" w:color="000000" w:fill="FFFFFF"/>
            <w:noWrap/>
            <w:vAlign w:val="center"/>
            <w:hideMark/>
          </w:tcPr>
          <w:p w14:paraId="52F257C1" w14:textId="77777777" w:rsidR="00640B01" w:rsidRPr="00EB7071" w:rsidRDefault="00640B01" w:rsidP="00640B01">
            <w:pPr>
              <w:spacing w:after="0" w:line="240" w:lineRule="auto"/>
              <w:jc w:val="center"/>
              <w:rPr>
                <w:rFonts w:ascii="Times New Roman" w:eastAsia="Times New Roman" w:hAnsi="Times New Roman" w:cs="Times New Roman"/>
                <w:color w:val="000000"/>
                <w:sz w:val="20"/>
                <w:szCs w:val="20"/>
                <w:lang w:val="en-ID" w:eastAsia="en-ID"/>
              </w:rPr>
            </w:pPr>
            <w:r w:rsidRPr="00EB7071">
              <w:rPr>
                <w:rFonts w:ascii="Times New Roman" w:eastAsia="Times New Roman" w:hAnsi="Times New Roman" w:cs="Times New Roman"/>
                <w:color w:val="000000"/>
                <w:sz w:val="20"/>
                <w:szCs w:val="20"/>
                <w:lang w:eastAsia="en-ID"/>
              </w:rPr>
              <w:t>20</w:t>
            </w:r>
          </w:p>
        </w:tc>
        <w:tc>
          <w:tcPr>
            <w:tcW w:w="1973" w:type="dxa"/>
            <w:tcBorders>
              <w:top w:val="nil"/>
              <w:left w:val="nil"/>
              <w:bottom w:val="single" w:sz="4" w:space="0" w:color="auto"/>
              <w:right w:val="nil"/>
            </w:tcBorders>
            <w:shd w:val="clear" w:color="000000" w:fill="FFFFFF"/>
            <w:noWrap/>
            <w:vAlign w:val="center"/>
            <w:hideMark/>
          </w:tcPr>
          <w:p w14:paraId="361D59AF" w14:textId="77777777" w:rsidR="00640B01" w:rsidRPr="00EB7071" w:rsidRDefault="00640B01" w:rsidP="00640B01">
            <w:pPr>
              <w:spacing w:after="0" w:line="240" w:lineRule="auto"/>
              <w:jc w:val="center"/>
              <w:rPr>
                <w:rFonts w:ascii="Times New Roman" w:eastAsia="Times New Roman" w:hAnsi="Times New Roman" w:cs="Times New Roman"/>
                <w:color w:val="000000"/>
                <w:sz w:val="20"/>
                <w:szCs w:val="20"/>
                <w:lang w:val="en-ID" w:eastAsia="en-ID"/>
              </w:rPr>
            </w:pPr>
            <w:r w:rsidRPr="00EB7071">
              <w:rPr>
                <w:rFonts w:ascii="Times New Roman" w:eastAsia="Times New Roman" w:hAnsi="Times New Roman" w:cs="Times New Roman"/>
                <w:color w:val="000000"/>
                <w:sz w:val="20"/>
                <w:szCs w:val="20"/>
                <w:lang w:eastAsia="en-ID"/>
              </w:rPr>
              <w:t>51</w:t>
            </w:r>
          </w:p>
        </w:tc>
        <w:tc>
          <w:tcPr>
            <w:tcW w:w="1433" w:type="dxa"/>
            <w:tcBorders>
              <w:top w:val="nil"/>
              <w:left w:val="nil"/>
              <w:bottom w:val="single" w:sz="4" w:space="0" w:color="auto"/>
              <w:right w:val="nil"/>
            </w:tcBorders>
            <w:shd w:val="clear" w:color="000000" w:fill="FFFFFF"/>
            <w:vAlign w:val="center"/>
            <w:hideMark/>
          </w:tcPr>
          <w:p w14:paraId="1F066EDC" w14:textId="77777777" w:rsidR="00640B01" w:rsidRPr="00EB7071" w:rsidRDefault="00640B01" w:rsidP="00640B01">
            <w:pPr>
              <w:spacing w:after="0" w:line="240" w:lineRule="auto"/>
              <w:jc w:val="center"/>
              <w:rPr>
                <w:rFonts w:ascii="Times New Roman" w:eastAsia="Times New Roman" w:hAnsi="Times New Roman" w:cs="Times New Roman"/>
                <w:color w:val="000000"/>
                <w:sz w:val="20"/>
                <w:szCs w:val="20"/>
                <w:lang w:val="en-ID" w:eastAsia="en-ID"/>
              </w:rPr>
            </w:pPr>
            <w:r w:rsidRPr="00EB7071">
              <w:rPr>
                <w:rFonts w:ascii="Times New Roman" w:eastAsia="Times New Roman" w:hAnsi="Times New Roman" w:cs="Times New Roman"/>
                <w:color w:val="000000"/>
                <w:sz w:val="20"/>
                <w:szCs w:val="20"/>
                <w:lang w:eastAsia="en-ID"/>
              </w:rPr>
              <w:t>35,16</w:t>
            </w:r>
          </w:p>
        </w:tc>
        <w:tc>
          <w:tcPr>
            <w:tcW w:w="1364" w:type="dxa"/>
            <w:tcBorders>
              <w:top w:val="nil"/>
              <w:left w:val="nil"/>
              <w:bottom w:val="single" w:sz="4" w:space="0" w:color="auto"/>
              <w:right w:val="nil"/>
            </w:tcBorders>
            <w:shd w:val="clear" w:color="000000" w:fill="FFFFFF"/>
            <w:vAlign w:val="center"/>
            <w:hideMark/>
          </w:tcPr>
          <w:p w14:paraId="54D7B10F" w14:textId="77777777" w:rsidR="00640B01" w:rsidRPr="00EB7071" w:rsidRDefault="00640B01" w:rsidP="00640B01">
            <w:pPr>
              <w:spacing w:after="0" w:line="240" w:lineRule="auto"/>
              <w:jc w:val="center"/>
              <w:rPr>
                <w:rFonts w:ascii="Times New Roman" w:eastAsia="Times New Roman" w:hAnsi="Times New Roman" w:cs="Times New Roman"/>
                <w:color w:val="000000"/>
                <w:sz w:val="20"/>
                <w:szCs w:val="20"/>
                <w:lang w:val="en-ID" w:eastAsia="en-ID"/>
              </w:rPr>
            </w:pPr>
            <w:r w:rsidRPr="00EB7071">
              <w:rPr>
                <w:rFonts w:ascii="Times New Roman" w:eastAsia="Times New Roman" w:hAnsi="Times New Roman" w:cs="Times New Roman"/>
                <w:color w:val="000000"/>
                <w:sz w:val="20"/>
                <w:szCs w:val="20"/>
                <w:lang w:eastAsia="en-ID"/>
              </w:rPr>
              <w:t>41,7</w:t>
            </w:r>
          </w:p>
        </w:tc>
      </w:tr>
    </w:tbl>
    <w:p w14:paraId="72CB8C19" w14:textId="77777777" w:rsidR="00EB7071" w:rsidRDefault="00EB7071" w:rsidP="00EB7071">
      <w:pPr>
        <w:spacing w:after="0" w:line="240" w:lineRule="auto"/>
        <w:jc w:val="both"/>
        <w:rPr>
          <w:rFonts w:ascii="Times New Roman" w:hAnsi="Times New Roman" w:cs="Times New Roman"/>
          <w:lang w:val="en-US"/>
        </w:rPr>
      </w:pPr>
      <w:proofErr w:type="gramStart"/>
      <w:r>
        <w:rPr>
          <w:rFonts w:ascii="Times New Roman" w:hAnsi="Times New Roman" w:cs="Times New Roman"/>
          <w:lang w:val="en-US"/>
        </w:rPr>
        <w:t>Sumber :</w:t>
      </w:r>
      <w:proofErr w:type="gramEnd"/>
      <w:r>
        <w:rPr>
          <w:rFonts w:ascii="Times New Roman" w:hAnsi="Times New Roman" w:cs="Times New Roman"/>
          <w:lang w:val="en-US"/>
        </w:rPr>
        <w:t xml:space="preserve"> Hasil Analisis, 2021</w:t>
      </w:r>
    </w:p>
    <w:p w14:paraId="74DC4311" w14:textId="6B7238E6" w:rsidR="00640B01" w:rsidRPr="00EB7071" w:rsidRDefault="00640B01" w:rsidP="00EB7071">
      <w:pPr>
        <w:spacing w:after="0" w:line="240" w:lineRule="auto"/>
        <w:jc w:val="both"/>
        <w:rPr>
          <w:rFonts w:ascii="Times New Roman" w:hAnsi="Times New Roman" w:cs="Times New Roman"/>
          <w:lang w:val="en-US"/>
        </w:rPr>
      </w:pPr>
      <w:r w:rsidRPr="00EB7071">
        <w:rPr>
          <w:rFonts w:ascii="Times New Roman" w:hAnsi="Times New Roman" w:cs="Times New Roman"/>
          <w:lang w:val="en-US"/>
        </w:rPr>
        <w:t>Berdasarkan tabel</w:t>
      </w:r>
      <w:r w:rsidR="00EB7071">
        <w:rPr>
          <w:rFonts w:ascii="Times New Roman" w:hAnsi="Times New Roman" w:cs="Times New Roman"/>
          <w:lang w:val="en-US"/>
        </w:rPr>
        <w:t xml:space="preserve"> 7 </w:t>
      </w:r>
      <w:proofErr w:type="spellStart"/>
      <w:r w:rsidR="00EB7071">
        <w:rPr>
          <w:rFonts w:ascii="Times New Roman" w:hAnsi="Times New Roman" w:cs="Times New Roman"/>
          <w:lang w:val="en-US"/>
        </w:rPr>
        <w:t>dn</w:t>
      </w:r>
      <w:proofErr w:type="spellEnd"/>
      <w:r w:rsidR="00EB7071">
        <w:rPr>
          <w:rFonts w:ascii="Times New Roman" w:hAnsi="Times New Roman" w:cs="Times New Roman"/>
          <w:lang w:val="en-US"/>
        </w:rPr>
        <w:t xml:space="preserve"> tabel 8 </w:t>
      </w:r>
      <w:r w:rsidRPr="00EB7071">
        <w:rPr>
          <w:rFonts w:ascii="Times New Roman" w:hAnsi="Times New Roman" w:cs="Times New Roman"/>
          <w:lang w:val="en-US"/>
        </w:rPr>
        <w:t xml:space="preserve">hasil survei kecepatan kendaraan baik arah </w:t>
      </w:r>
      <w:proofErr w:type="spellStart"/>
      <w:r w:rsidRPr="00EB7071">
        <w:rPr>
          <w:rFonts w:ascii="Times New Roman" w:hAnsi="Times New Roman" w:cs="Times New Roman"/>
          <w:lang w:val="en-US"/>
        </w:rPr>
        <w:t>Palur</w:t>
      </w:r>
      <w:proofErr w:type="spellEnd"/>
      <w:r w:rsidRPr="00EB7071">
        <w:rPr>
          <w:rFonts w:ascii="Times New Roman" w:hAnsi="Times New Roman" w:cs="Times New Roman"/>
          <w:lang w:val="en-US"/>
        </w:rPr>
        <w:t xml:space="preserve"> maupun sebaliknya arah </w:t>
      </w:r>
      <w:proofErr w:type="spellStart"/>
      <w:r w:rsidRPr="00EB7071">
        <w:rPr>
          <w:rFonts w:ascii="Times New Roman" w:hAnsi="Times New Roman" w:cs="Times New Roman"/>
          <w:lang w:val="en-US"/>
        </w:rPr>
        <w:t>Karanganyar</w:t>
      </w:r>
      <w:proofErr w:type="spellEnd"/>
      <w:r w:rsidRPr="00EB7071">
        <w:rPr>
          <w:rFonts w:ascii="Times New Roman" w:hAnsi="Times New Roman" w:cs="Times New Roman"/>
          <w:lang w:val="en-US"/>
        </w:rPr>
        <w:t xml:space="preserve"> </w:t>
      </w:r>
      <w:r w:rsidRPr="00EB7071">
        <w:rPr>
          <w:rFonts w:ascii="Times New Roman" w:eastAsiaTheme="minorEastAsia" w:hAnsi="Times New Roman" w:cs="Times New Roman"/>
        </w:rPr>
        <w:t>bahwa kecepatan kendaraan yang diperoleh tidak melebihi batas kecepatan sesuai dengan PM 111 Tahun 2015 yaitu sebesar 80 km/jam.</w:t>
      </w:r>
    </w:p>
    <w:p w14:paraId="6BB9D0E6" w14:textId="77777777" w:rsidR="00640B01" w:rsidRPr="00B8536A" w:rsidRDefault="00640B01" w:rsidP="00B8536A">
      <w:pPr>
        <w:pStyle w:val="ListParagraph"/>
        <w:spacing w:after="0" w:line="240" w:lineRule="auto"/>
        <w:ind w:left="426"/>
        <w:jc w:val="both"/>
        <w:rPr>
          <w:rFonts w:ascii="Times New Roman" w:hAnsi="Times New Roman" w:cs="Times New Roman"/>
        </w:rPr>
      </w:pPr>
    </w:p>
    <w:p w14:paraId="78F7CE4B" w14:textId="77777777" w:rsidR="00B8536A" w:rsidRPr="001E46CF" w:rsidRDefault="00B8536A" w:rsidP="00E35B87">
      <w:pPr>
        <w:pStyle w:val="ListParagraph"/>
        <w:numPr>
          <w:ilvl w:val="0"/>
          <w:numId w:val="22"/>
        </w:numPr>
        <w:spacing w:after="0" w:line="240" w:lineRule="auto"/>
        <w:ind w:left="426" w:hanging="426"/>
        <w:jc w:val="both"/>
        <w:rPr>
          <w:rFonts w:ascii="Times New Roman" w:hAnsi="Times New Roman" w:cs="Times New Roman"/>
          <w:b/>
          <w:bCs/>
        </w:rPr>
      </w:pPr>
      <w:bookmarkStart w:id="16" w:name="_Toc68081233"/>
      <w:r w:rsidRPr="001E46CF">
        <w:rPr>
          <w:rFonts w:ascii="Times New Roman" w:hAnsi="Times New Roman" w:cs="Times New Roman"/>
          <w:b/>
          <w:bCs/>
        </w:rPr>
        <w:t>Perilaku Pengemudi</w:t>
      </w:r>
      <w:bookmarkEnd w:id="16"/>
    </w:p>
    <w:p w14:paraId="64CAE253" w14:textId="1A745EA9" w:rsidR="00203E99" w:rsidRDefault="00B8536A" w:rsidP="00203E99">
      <w:pPr>
        <w:spacing w:after="0"/>
        <w:jc w:val="both"/>
        <w:rPr>
          <w:rFonts w:ascii="Times New Roman" w:eastAsiaTheme="minorEastAsia" w:hAnsi="Times New Roman" w:cs="Times New Roman"/>
        </w:rPr>
      </w:pPr>
      <w:r w:rsidRPr="00FB5B81">
        <w:rPr>
          <w:rFonts w:ascii="Times New Roman" w:eastAsiaTheme="minorEastAsia" w:hAnsi="Times New Roman" w:cs="Times New Roman"/>
        </w:rPr>
        <w:t xml:space="preserve">Survei Perilaku Pengemudi merupakan survei yang dilakukan untuk menganalisa pola perilaku pengemudi kendaraan bermotor. Selain faktor jalan dan faktor kendaraan, faktor banyak manusia merupakan faktor yang paling mengakibatkan kecelakaan lalu lintas. Survei ini dilakukan pada hari Senin, 1 Maret 2021 pada pukul 08.00 – 09.00 WIB. Berikut adalah beberapa survei perilaku pengemudi yang telah dilakukan. Oleh karena itu, perlu dilakukan survei mengenai perilaku pengemudi yang melewati ruas Jalan </w:t>
      </w:r>
      <w:proofErr w:type="spellStart"/>
      <w:r w:rsidRPr="00FB5B81">
        <w:rPr>
          <w:rFonts w:ascii="Times New Roman" w:eastAsiaTheme="minorEastAsia" w:hAnsi="Times New Roman" w:cs="Times New Roman"/>
        </w:rPr>
        <w:t>Palur</w:t>
      </w:r>
      <w:proofErr w:type="spellEnd"/>
      <w:r w:rsidRPr="00FB5B81">
        <w:rPr>
          <w:rFonts w:ascii="Times New Roman" w:eastAsiaTheme="minorEastAsia" w:hAnsi="Times New Roman" w:cs="Times New Roman"/>
        </w:rPr>
        <w:t xml:space="preserve"> – Batas Kab. Sragen.</w:t>
      </w:r>
      <w:r w:rsidR="00E35B87">
        <w:rPr>
          <w:rFonts w:ascii="Times New Roman" w:eastAsiaTheme="minorEastAsia" w:hAnsi="Times New Roman" w:cs="Times New Roman"/>
          <w:lang w:val="en-US"/>
        </w:rPr>
        <w:t xml:space="preserve"> </w:t>
      </w:r>
      <w:r w:rsidRPr="00E35B87">
        <w:rPr>
          <w:rFonts w:ascii="Times New Roman" w:eastAsiaTheme="minorEastAsia" w:hAnsi="Times New Roman" w:cs="Times New Roman"/>
        </w:rPr>
        <w:t xml:space="preserve">Survei </w:t>
      </w:r>
      <w:proofErr w:type="spellStart"/>
      <w:r w:rsidRPr="00E35B87">
        <w:rPr>
          <w:rFonts w:ascii="Times New Roman" w:eastAsiaTheme="minorEastAsia" w:hAnsi="Times New Roman" w:cs="Times New Roman"/>
        </w:rPr>
        <w:t>penggunaaan</w:t>
      </w:r>
      <w:proofErr w:type="spellEnd"/>
      <w:r w:rsidRPr="00E35B87">
        <w:rPr>
          <w:rFonts w:ascii="Times New Roman" w:eastAsiaTheme="minorEastAsia" w:hAnsi="Times New Roman" w:cs="Times New Roman"/>
        </w:rPr>
        <w:t xml:space="preserve"> dilakukan di lokasi rawan kecelakaan yaitu ruas Jalan </w:t>
      </w:r>
      <w:proofErr w:type="spellStart"/>
      <w:r w:rsidRPr="00E35B87">
        <w:rPr>
          <w:rFonts w:ascii="Times New Roman" w:eastAsiaTheme="minorEastAsia" w:hAnsi="Times New Roman" w:cs="Times New Roman"/>
        </w:rPr>
        <w:t>Palur</w:t>
      </w:r>
      <w:proofErr w:type="spellEnd"/>
      <w:r w:rsidRPr="00E35B87">
        <w:rPr>
          <w:rFonts w:ascii="Times New Roman" w:eastAsiaTheme="minorEastAsia" w:hAnsi="Times New Roman" w:cs="Times New Roman"/>
        </w:rPr>
        <w:t xml:space="preserve"> – Batas </w:t>
      </w:r>
      <w:proofErr w:type="spellStart"/>
      <w:r w:rsidRPr="00E35B87">
        <w:rPr>
          <w:rFonts w:ascii="Times New Roman" w:eastAsiaTheme="minorEastAsia" w:hAnsi="Times New Roman" w:cs="Times New Roman"/>
        </w:rPr>
        <w:t>Kab.Sragen</w:t>
      </w:r>
      <w:proofErr w:type="spellEnd"/>
      <w:r w:rsidRPr="00E35B87">
        <w:rPr>
          <w:rFonts w:ascii="Times New Roman" w:eastAsiaTheme="minorEastAsia" w:hAnsi="Times New Roman" w:cs="Times New Roman"/>
        </w:rPr>
        <w:t xml:space="preserve"> KM 6,9. </w:t>
      </w:r>
      <w:bookmarkStart w:id="17" w:name="_Toc70018679"/>
    </w:p>
    <w:p w14:paraId="7D6026F3" w14:textId="747B1856" w:rsidR="00203E99" w:rsidRDefault="00203E99" w:rsidP="000A1905">
      <w:pPr>
        <w:spacing w:after="0"/>
        <w:jc w:val="center"/>
        <w:rPr>
          <w:rFonts w:ascii="Times New Roman" w:eastAsiaTheme="minorEastAsia" w:hAnsi="Times New Roman" w:cs="Times New Roman"/>
        </w:rPr>
      </w:pPr>
      <w:r w:rsidRPr="00FB5B81">
        <w:rPr>
          <w:rFonts w:ascii="Times New Roman" w:hAnsi="Times New Roman" w:cs="Times New Roman"/>
          <w:noProof/>
          <w:lang w:eastAsia="id-ID"/>
        </w:rPr>
        <w:drawing>
          <wp:inline distT="0" distB="0" distL="0" distR="0" wp14:anchorId="31618917" wp14:editId="695129C0">
            <wp:extent cx="3286125" cy="21336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6A9156F" w14:textId="2C708CBC" w:rsidR="00B8536A" w:rsidRPr="00534BFF" w:rsidRDefault="00B8536A" w:rsidP="00534BFF">
      <w:pPr>
        <w:spacing w:after="0"/>
        <w:jc w:val="center"/>
        <w:rPr>
          <w:rFonts w:ascii="Times New Roman" w:eastAsiaTheme="minorEastAsia" w:hAnsi="Times New Roman" w:cs="Times New Roman"/>
        </w:rPr>
      </w:pPr>
      <w:bookmarkStart w:id="18" w:name="_Toc70018865"/>
      <w:bookmarkEnd w:id="17"/>
      <w:r w:rsidRPr="00534BFF">
        <w:rPr>
          <w:rFonts w:ascii="Times New Roman" w:hAnsi="Times New Roman" w:cs="Times New Roman"/>
          <w:b/>
        </w:rPr>
        <w:t xml:space="preserve">Gambar </w:t>
      </w:r>
      <w:r w:rsidR="000A1905" w:rsidRPr="00534BFF">
        <w:rPr>
          <w:rFonts w:ascii="Times New Roman" w:hAnsi="Times New Roman" w:cs="Times New Roman"/>
          <w:b/>
          <w:lang w:val="en-US"/>
        </w:rPr>
        <w:t xml:space="preserve">3. </w:t>
      </w:r>
      <w:r w:rsidRPr="00534BFF">
        <w:rPr>
          <w:rFonts w:ascii="Times New Roman" w:hAnsi="Times New Roman" w:cs="Times New Roman"/>
        </w:rPr>
        <w:t xml:space="preserve"> </w:t>
      </w:r>
      <w:r w:rsidRPr="00534BFF">
        <w:rPr>
          <w:rFonts w:ascii="Times New Roman" w:eastAsiaTheme="minorEastAsia" w:hAnsi="Times New Roman" w:cs="Times New Roman"/>
        </w:rPr>
        <w:t>Persentase Jenis Pelanggaran Pengemudi</w:t>
      </w:r>
      <w:bookmarkEnd w:id="18"/>
    </w:p>
    <w:p w14:paraId="19ED6590" w14:textId="06BAFA92" w:rsidR="00B8536A" w:rsidRDefault="00B8536A" w:rsidP="000A1905">
      <w:pPr>
        <w:spacing w:after="0"/>
        <w:jc w:val="both"/>
        <w:rPr>
          <w:rFonts w:ascii="Times New Roman" w:eastAsiaTheme="minorEastAsia" w:hAnsi="Times New Roman" w:cs="Times New Roman"/>
        </w:rPr>
      </w:pPr>
      <w:r w:rsidRPr="00D6680D">
        <w:rPr>
          <w:rFonts w:ascii="Times New Roman" w:eastAsiaTheme="minorEastAsia" w:hAnsi="Times New Roman" w:cs="Times New Roman"/>
        </w:rPr>
        <w:lastRenderedPageBreak/>
        <w:t xml:space="preserve">Berdasarkan tabel dan gambar, dari survei perilaku pengemudi yang telah dilakukan terdapat 4 jenis perilaku pelanggaran pengemudi yang melintas di ruas Jalan </w:t>
      </w:r>
      <w:proofErr w:type="spellStart"/>
      <w:r w:rsidRPr="00D6680D">
        <w:rPr>
          <w:rFonts w:ascii="Times New Roman" w:eastAsiaTheme="minorEastAsia" w:hAnsi="Times New Roman" w:cs="Times New Roman"/>
        </w:rPr>
        <w:t>Palur</w:t>
      </w:r>
      <w:proofErr w:type="spellEnd"/>
      <w:r w:rsidRPr="00D6680D">
        <w:rPr>
          <w:rFonts w:ascii="Times New Roman" w:eastAsiaTheme="minorEastAsia" w:hAnsi="Times New Roman" w:cs="Times New Roman"/>
        </w:rPr>
        <w:t xml:space="preserve"> – Batas Kabupaten Sragen tepatnya di KM 6,9. Dapat diketahui bahwa pelanggaran pengemudi dengan persentase tertinggi adalah pelanggaran tidak menggunakan helm . Hal ini disebabkan karena pengendara sepeda motor beranggapan bahwa jika jarak terlalu dekat untuk bepergian menggunakan sepeda motor tidak perlu menggunakan helm.</w:t>
      </w:r>
    </w:p>
    <w:p w14:paraId="4E2B6D68" w14:textId="77777777" w:rsidR="00534BFF" w:rsidRPr="00D6680D" w:rsidRDefault="00534BFF" w:rsidP="000A1905">
      <w:pPr>
        <w:spacing w:after="0"/>
        <w:jc w:val="both"/>
        <w:rPr>
          <w:rFonts w:ascii="Times New Roman" w:eastAsiaTheme="minorEastAsia" w:hAnsi="Times New Roman" w:cs="Times New Roman"/>
        </w:rPr>
      </w:pPr>
    </w:p>
    <w:p w14:paraId="435DF2CB" w14:textId="77777777" w:rsidR="00B8536A" w:rsidRPr="008965D6" w:rsidRDefault="00B8536A" w:rsidP="00E35B87">
      <w:pPr>
        <w:pStyle w:val="ListParagraph"/>
        <w:numPr>
          <w:ilvl w:val="0"/>
          <w:numId w:val="22"/>
        </w:numPr>
        <w:spacing w:after="0" w:line="240" w:lineRule="auto"/>
        <w:ind w:left="426" w:hanging="426"/>
        <w:jc w:val="both"/>
        <w:rPr>
          <w:rFonts w:ascii="Times New Roman" w:hAnsi="Times New Roman" w:cs="Times New Roman"/>
          <w:b/>
          <w:bCs/>
        </w:rPr>
      </w:pPr>
      <w:bookmarkStart w:id="19" w:name="_Toc68081234"/>
      <w:r w:rsidRPr="008965D6">
        <w:rPr>
          <w:rFonts w:ascii="Times New Roman" w:hAnsi="Times New Roman" w:cs="Times New Roman"/>
          <w:b/>
          <w:bCs/>
        </w:rPr>
        <w:t>Konflik Lalu Lintas</w:t>
      </w:r>
      <w:bookmarkEnd w:id="19"/>
    </w:p>
    <w:p w14:paraId="06383968" w14:textId="38000FB1" w:rsidR="00B8536A" w:rsidRPr="00FB5B81" w:rsidRDefault="00B8536A" w:rsidP="000A1905">
      <w:pPr>
        <w:spacing w:after="0"/>
        <w:jc w:val="both"/>
        <w:rPr>
          <w:rFonts w:ascii="Times New Roman" w:eastAsiaTheme="minorEastAsia" w:hAnsi="Times New Roman" w:cs="Times New Roman"/>
        </w:rPr>
      </w:pPr>
      <w:r w:rsidRPr="00FB5B81">
        <w:rPr>
          <w:rFonts w:ascii="Times New Roman" w:eastAsiaTheme="minorEastAsia" w:hAnsi="Times New Roman" w:cs="Times New Roman"/>
        </w:rPr>
        <w:t xml:space="preserve">Konflik lalu lintas dapat diamati jika ada dua pengguna jalan atau lebih mendekati satu sama lain pada ruang dan waktu yang sama </w:t>
      </w:r>
      <w:proofErr w:type="spellStart"/>
      <w:r w:rsidRPr="00FB5B81">
        <w:rPr>
          <w:rFonts w:ascii="Times New Roman" w:eastAsiaTheme="minorEastAsia" w:hAnsi="Times New Roman" w:cs="Times New Roman"/>
        </w:rPr>
        <w:t>memliki</w:t>
      </w:r>
      <w:proofErr w:type="spellEnd"/>
      <w:r w:rsidRPr="00FB5B81">
        <w:rPr>
          <w:rFonts w:ascii="Times New Roman" w:eastAsiaTheme="minorEastAsia" w:hAnsi="Times New Roman" w:cs="Times New Roman"/>
        </w:rPr>
        <w:t xml:space="preserve"> risiko terjadinya tabrakan jika pengguna jalan tersebut tidak berubah. Ada beberapa konflik yang terjadi di Jalan </w:t>
      </w:r>
      <w:proofErr w:type="spellStart"/>
      <w:r w:rsidRPr="00FB5B81">
        <w:rPr>
          <w:rFonts w:ascii="Times New Roman" w:eastAsiaTheme="minorEastAsia" w:hAnsi="Times New Roman" w:cs="Times New Roman"/>
        </w:rPr>
        <w:t>Palur</w:t>
      </w:r>
      <w:proofErr w:type="spellEnd"/>
      <w:r w:rsidRPr="00FB5B81">
        <w:rPr>
          <w:rFonts w:ascii="Times New Roman" w:eastAsiaTheme="minorEastAsia" w:hAnsi="Times New Roman" w:cs="Times New Roman"/>
        </w:rPr>
        <w:t xml:space="preserve"> – Batas Kabupaten Sragen yaitu gerakan bergabung (</w:t>
      </w:r>
      <w:proofErr w:type="spellStart"/>
      <w:r w:rsidRPr="00FB5B81">
        <w:rPr>
          <w:rFonts w:ascii="Times New Roman" w:eastAsiaTheme="minorEastAsia" w:hAnsi="Times New Roman" w:cs="Times New Roman"/>
          <w:i/>
        </w:rPr>
        <w:t>merging</w:t>
      </w:r>
      <w:proofErr w:type="spellEnd"/>
      <w:r w:rsidRPr="00FB5B81">
        <w:rPr>
          <w:rFonts w:ascii="Times New Roman" w:eastAsiaTheme="minorEastAsia" w:hAnsi="Times New Roman" w:cs="Times New Roman"/>
        </w:rPr>
        <w:t>), gerakan memisah (</w:t>
      </w:r>
      <w:proofErr w:type="spellStart"/>
      <w:r w:rsidRPr="00FB5B81">
        <w:rPr>
          <w:rFonts w:ascii="Times New Roman" w:eastAsiaTheme="minorEastAsia" w:hAnsi="Times New Roman" w:cs="Times New Roman"/>
          <w:i/>
        </w:rPr>
        <w:t>diverging</w:t>
      </w:r>
      <w:proofErr w:type="spellEnd"/>
      <w:r w:rsidRPr="00FB5B81">
        <w:rPr>
          <w:rFonts w:ascii="Times New Roman" w:eastAsiaTheme="minorEastAsia" w:hAnsi="Times New Roman" w:cs="Times New Roman"/>
        </w:rPr>
        <w:t>) dan bersilangan (</w:t>
      </w:r>
      <w:proofErr w:type="spellStart"/>
      <w:r w:rsidRPr="00FB5B81">
        <w:rPr>
          <w:rFonts w:ascii="Times New Roman" w:eastAsiaTheme="minorEastAsia" w:hAnsi="Times New Roman" w:cs="Times New Roman"/>
          <w:i/>
        </w:rPr>
        <w:t>crossing</w:t>
      </w:r>
      <w:proofErr w:type="spellEnd"/>
      <w:r w:rsidRPr="00FB5B81">
        <w:rPr>
          <w:rFonts w:ascii="Times New Roman" w:eastAsiaTheme="minorEastAsia" w:hAnsi="Times New Roman" w:cs="Times New Roman"/>
        </w:rPr>
        <w:t xml:space="preserve">). Teknik yang dilakukan adalah menghitung jumlah konflik yang terjadi melalui pengamatan langsung oleh dua </w:t>
      </w:r>
      <w:proofErr w:type="spellStart"/>
      <w:r w:rsidRPr="00FB5B81">
        <w:rPr>
          <w:rFonts w:ascii="Times New Roman" w:eastAsiaTheme="minorEastAsia" w:hAnsi="Times New Roman" w:cs="Times New Roman"/>
        </w:rPr>
        <w:t>surveyor</w:t>
      </w:r>
      <w:proofErr w:type="spellEnd"/>
      <w:r w:rsidRPr="00FB5B81">
        <w:rPr>
          <w:rFonts w:ascii="Times New Roman" w:eastAsiaTheme="minorEastAsia" w:hAnsi="Times New Roman" w:cs="Times New Roman"/>
        </w:rPr>
        <w:t xml:space="preserve"> ditempatkan pada titik. Survei dilakukan pada hari Senin, 1 Maret 2021 pada pukul 08.00 – 09.00 WIB.</w:t>
      </w:r>
    </w:p>
    <w:p w14:paraId="45705C63" w14:textId="77777777" w:rsidR="00EE77C4" w:rsidRDefault="00B8536A" w:rsidP="00EE77C4">
      <w:pPr>
        <w:spacing w:after="0"/>
        <w:jc w:val="center"/>
        <w:rPr>
          <w:rFonts w:ascii="Times New Roman" w:hAnsi="Times New Roman" w:cs="Times New Roman"/>
          <w:b/>
        </w:rPr>
      </w:pPr>
      <w:r w:rsidRPr="00FB5B81">
        <w:rPr>
          <w:rFonts w:ascii="Times New Roman" w:hAnsi="Times New Roman" w:cs="Times New Roman"/>
          <w:noProof/>
          <w:lang w:eastAsia="id-ID"/>
        </w:rPr>
        <w:drawing>
          <wp:inline distT="0" distB="0" distL="0" distR="0" wp14:anchorId="306EE6B6" wp14:editId="402684C8">
            <wp:extent cx="2971800" cy="2181225"/>
            <wp:effectExtent l="19050" t="0" r="0" b="0"/>
            <wp:docPr id="130" name="Chart 1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Start w:id="20" w:name="_Toc70018866"/>
      <w:r w:rsidR="00EE77C4" w:rsidRPr="00EE77C4">
        <w:rPr>
          <w:rFonts w:ascii="Times New Roman" w:hAnsi="Times New Roman" w:cs="Times New Roman"/>
          <w:b/>
        </w:rPr>
        <w:t xml:space="preserve"> </w:t>
      </w:r>
    </w:p>
    <w:p w14:paraId="31F05ABE" w14:textId="606608E6" w:rsidR="00EE77C4" w:rsidRDefault="00EE77C4" w:rsidP="00EE77C4">
      <w:pPr>
        <w:spacing w:after="0"/>
        <w:jc w:val="center"/>
        <w:rPr>
          <w:rFonts w:ascii="Times New Roman" w:eastAsiaTheme="minorEastAsia" w:hAnsi="Times New Roman" w:cs="Times New Roman"/>
        </w:rPr>
      </w:pPr>
      <w:r w:rsidRPr="00534BFF">
        <w:rPr>
          <w:rFonts w:ascii="Times New Roman" w:hAnsi="Times New Roman" w:cs="Times New Roman"/>
          <w:b/>
        </w:rPr>
        <w:t xml:space="preserve">Gambar </w:t>
      </w:r>
      <w:r w:rsidRPr="00534BFF">
        <w:rPr>
          <w:rFonts w:ascii="Times New Roman" w:hAnsi="Times New Roman" w:cs="Times New Roman"/>
          <w:b/>
          <w:lang w:val="en-US"/>
        </w:rPr>
        <w:t xml:space="preserve">4. </w:t>
      </w:r>
      <w:r w:rsidRPr="00534BFF">
        <w:rPr>
          <w:rFonts w:ascii="Times New Roman" w:hAnsi="Times New Roman" w:cs="Times New Roman"/>
        </w:rPr>
        <w:t xml:space="preserve"> </w:t>
      </w:r>
      <w:r w:rsidRPr="00534BFF">
        <w:rPr>
          <w:rFonts w:ascii="Times New Roman" w:eastAsiaTheme="minorEastAsia" w:hAnsi="Times New Roman" w:cs="Times New Roman"/>
        </w:rPr>
        <w:t xml:space="preserve">Persentase Konflik </w:t>
      </w:r>
      <w:proofErr w:type="spellStart"/>
      <w:r w:rsidRPr="00534BFF">
        <w:rPr>
          <w:rFonts w:ascii="Times New Roman" w:eastAsiaTheme="minorEastAsia" w:hAnsi="Times New Roman" w:cs="Times New Roman"/>
        </w:rPr>
        <w:t>Lalin</w:t>
      </w:r>
      <w:proofErr w:type="spellEnd"/>
      <w:r w:rsidRPr="00534BFF">
        <w:rPr>
          <w:rFonts w:ascii="Times New Roman" w:eastAsiaTheme="minorEastAsia" w:hAnsi="Times New Roman" w:cs="Times New Roman"/>
        </w:rPr>
        <w:t xml:space="preserve"> Jalan Nasional</w:t>
      </w:r>
      <w:bookmarkEnd w:id="20"/>
    </w:p>
    <w:p w14:paraId="5BC46F41" w14:textId="6CD604A3" w:rsidR="00B8536A" w:rsidRDefault="00B8536A" w:rsidP="000A1905">
      <w:pPr>
        <w:spacing w:after="0"/>
        <w:jc w:val="center"/>
        <w:rPr>
          <w:rFonts w:ascii="Times New Roman" w:hAnsi="Times New Roman" w:cs="Times New Roman"/>
        </w:rPr>
      </w:pPr>
    </w:p>
    <w:p w14:paraId="2B1F591E" w14:textId="0A11C475" w:rsidR="00EE77C4" w:rsidRDefault="00EE77C4" w:rsidP="00EE77C4">
      <w:pPr>
        <w:spacing w:after="0"/>
        <w:jc w:val="both"/>
        <w:rPr>
          <w:rFonts w:ascii="Times New Roman" w:hAnsi="Times New Roman" w:cs="Times New Roman"/>
        </w:rPr>
      </w:pPr>
      <w:r w:rsidRPr="00EE77C4">
        <w:rPr>
          <w:rFonts w:ascii="Times New Roman" w:hAnsi="Times New Roman" w:cs="Times New Roman"/>
        </w:rPr>
        <w:t xml:space="preserve">Berdasarkan hasil survei konflik lalu lintas, konflik yang paling banyak terjadi adalah </w:t>
      </w:r>
      <w:proofErr w:type="spellStart"/>
      <w:r w:rsidRPr="00EE77C4">
        <w:rPr>
          <w:rFonts w:ascii="Times New Roman" w:hAnsi="Times New Roman" w:cs="Times New Roman"/>
          <w:i/>
          <w:iCs/>
        </w:rPr>
        <w:t>crossing</w:t>
      </w:r>
      <w:proofErr w:type="spellEnd"/>
      <w:r w:rsidRPr="00EE77C4">
        <w:rPr>
          <w:rFonts w:ascii="Times New Roman" w:hAnsi="Times New Roman" w:cs="Times New Roman"/>
        </w:rPr>
        <w:t xml:space="preserve"> sebanyak 57 kejadian, hal ini disebabkan karena banyak pengguna jalan yang melewati bukaan median yang berfungsi akses menuju jalan minor.  Jenis konflik yang memiliki jumlah tertinggi kedua yaitu </w:t>
      </w:r>
      <w:proofErr w:type="spellStart"/>
      <w:r w:rsidRPr="00EE77C4">
        <w:rPr>
          <w:rFonts w:ascii="Times New Roman" w:hAnsi="Times New Roman" w:cs="Times New Roman"/>
        </w:rPr>
        <w:t>merging</w:t>
      </w:r>
      <w:proofErr w:type="spellEnd"/>
      <w:r w:rsidRPr="00EE77C4">
        <w:rPr>
          <w:rFonts w:ascii="Times New Roman" w:hAnsi="Times New Roman" w:cs="Times New Roman"/>
        </w:rPr>
        <w:t xml:space="preserve"> sebanyak 40 kejadian, hal ini disebabkan karena banyak kendaraan yang berputar balik arah sehingga membuat kendaraan dari belakang yang berkecepatan tinggi hampir tidak bisa mengendalikan kecepatan yang membuat konflik.</w:t>
      </w:r>
    </w:p>
    <w:p w14:paraId="66AA84A8" w14:textId="77777777" w:rsidR="00EE77C4" w:rsidRPr="00FB5B81" w:rsidRDefault="00EE77C4" w:rsidP="00EE77C4">
      <w:pPr>
        <w:spacing w:after="0"/>
        <w:jc w:val="both"/>
        <w:rPr>
          <w:rFonts w:ascii="Times New Roman" w:hAnsi="Times New Roman" w:cs="Times New Roman"/>
        </w:rPr>
      </w:pPr>
    </w:p>
    <w:p w14:paraId="038D1E8C" w14:textId="42842D2D" w:rsidR="008F7EC8" w:rsidRDefault="00EE77C4" w:rsidP="00EE77C4">
      <w:pPr>
        <w:spacing w:after="0"/>
        <w:jc w:val="center"/>
        <w:rPr>
          <w:rFonts w:ascii="Times New Roman" w:eastAsiaTheme="minorEastAsia" w:hAnsi="Times New Roman" w:cs="Times New Roman"/>
        </w:rPr>
      </w:pPr>
      <w:r w:rsidRPr="005F589F">
        <w:rPr>
          <w:rFonts w:eastAsiaTheme="minorEastAsia"/>
          <w:noProof/>
          <w:lang w:eastAsia="id-ID"/>
        </w:rPr>
        <w:drawing>
          <wp:inline distT="0" distB="0" distL="0" distR="0" wp14:anchorId="25A83FA6" wp14:editId="07F5E54B">
            <wp:extent cx="3140075" cy="1985136"/>
            <wp:effectExtent l="0" t="0" r="3175" b="0"/>
            <wp:docPr id="152" name="Picture 152" descr="D:\PKP DISHUB KARANGANYAR\GAMBAR\Gambar konflik\ulang konflik palur-srag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KP DISHUB KARANGANYAR\GAMBAR\Gambar konflik\ulang konflik palur-sragen.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1361"/>
                    <a:stretch/>
                  </pic:blipFill>
                  <pic:spPr bwMode="auto">
                    <a:xfrm>
                      <a:off x="0" y="0"/>
                      <a:ext cx="3149967" cy="1991389"/>
                    </a:xfrm>
                    <a:prstGeom prst="rect">
                      <a:avLst/>
                    </a:prstGeom>
                    <a:noFill/>
                    <a:ln>
                      <a:noFill/>
                    </a:ln>
                    <a:extLst>
                      <a:ext uri="{53640926-AAD7-44D8-BBD7-CCE9431645EC}">
                        <a14:shadowObscured xmlns:a14="http://schemas.microsoft.com/office/drawing/2010/main"/>
                      </a:ext>
                    </a:extLst>
                  </pic:spPr>
                </pic:pic>
              </a:graphicData>
            </a:graphic>
          </wp:inline>
        </w:drawing>
      </w:r>
    </w:p>
    <w:p w14:paraId="63C5E9FE" w14:textId="7B4E68A7" w:rsidR="00EE77C4" w:rsidRPr="00D6680D" w:rsidRDefault="00EE77C4" w:rsidP="00EE77C4">
      <w:pPr>
        <w:spacing w:after="0"/>
        <w:jc w:val="center"/>
        <w:rPr>
          <w:rFonts w:ascii="Times New Roman" w:eastAsiaTheme="minorEastAsia" w:hAnsi="Times New Roman" w:cs="Times New Roman"/>
        </w:rPr>
      </w:pPr>
      <w:r w:rsidRPr="00EE77C4">
        <w:rPr>
          <w:rFonts w:ascii="Times New Roman" w:eastAsiaTheme="minorEastAsia" w:hAnsi="Times New Roman" w:cs="Times New Roman"/>
          <w:b/>
          <w:bCs/>
        </w:rPr>
        <w:t xml:space="preserve">Gambar </w:t>
      </w:r>
      <w:r w:rsidRPr="00EE77C4">
        <w:rPr>
          <w:rFonts w:ascii="Times New Roman" w:eastAsiaTheme="minorEastAsia" w:hAnsi="Times New Roman" w:cs="Times New Roman"/>
          <w:b/>
          <w:bCs/>
          <w:lang w:val="en-US"/>
        </w:rPr>
        <w:t>5.</w:t>
      </w:r>
      <w:r w:rsidRPr="00EE77C4">
        <w:rPr>
          <w:rFonts w:ascii="Times New Roman" w:eastAsiaTheme="minorEastAsia" w:hAnsi="Times New Roman" w:cs="Times New Roman"/>
        </w:rPr>
        <w:t xml:space="preserve">  Konflik Lalu Lintas Jalan Nasional</w:t>
      </w:r>
    </w:p>
    <w:p w14:paraId="774C57F1" w14:textId="77777777" w:rsidR="00281C29" w:rsidRPr="000A1905" w:rsidRDefault="00281C29" w:rsidP="00E35B87">
      <w:pPr>
        <w:pStyle w:val="ListParagraph"/>
        <w:numPr>
          <w:ilvl w:val="0"/>
          <w:numId w:val="22"/>
        </w:numPr>
        <w:spacing w:after="0" w:line="240" w:lineRule="auto"/>
        <w:ind w:left="426" w:hanging="426"/>
        <w:jc w:val="both"/>
        <w:rPr>
          <w:rFonts w:ascii="Times New Roman" w:hAnsi="Times New Roman" w:cs="Times New Roman"/>
          <w:b/>
          <w:bCs/>
        </w:rPr>
      </w:pPr>
      <w:bookmarkStart w:id="21" w:name="_Toc68081235"/>
      <w:r w:rsidRPr="000A1905">
        <w:rPr>
          <w:rFonts w:ascii="Times New Roman" w:hAnsi="Times New Roman" w:cs="Times New Roman"/>
          <w:b/>
          <w:bCs/>
        </w:rPr>
        <w:lastRenderedPageBreak/>
        <w:t>Inspeksi Keselamatan Jalan</w:t>
      </w:r>
      <w:bookmarkEnd w:id="21"/>
    </w:p>
    <w:p w14:paraId="3469ADA8" w14:textId="77777777" w:rsidR="00281C29" w:rsidRPr="00FB5B81" w:rsidRDefault="00281C29" w:rsidP="009E60E5">
      <w:pPr>
        <w:spacing w:after="0"/>
        <w:jc w:val="both"/>
        <w:rPr>
          <w:rFonts w:ascii="Times New Roman" w:hAnsi="Times New Roman" w:cs="Times New Roman"/>
        </w:rPr>
      </w:pPr>
      <w:r w:rsidRPr="00FB5B81">
        <w:rPr>
          <w:rFonts w:ascii="Times New Roman" w:hAnsi="Times New Roman" w:cs="Times New Roman"/>
        </w:rPr>
        <w:t xml:space="preserve">Berikut merupakan hasil inspeksi keselamatan jalan yang dilakukan 200 meter sebelum dan sesudah </w:t>
      </w:r>
      <w:proofErr w:type="spellStart"/>
      <w:r w:rsidRPr="00FB5B81">
        <w:rPr>
          <w:rFonts w:ascii="Times New Roman" w:hAnsi="Times New Roman" w:cs="Times New Roman"/>
          <w:i/>
        </w:rPr>
        <w:t>blackspot</w:t>
      </w:r>
      <w:proofErr w:type="spellEnd"/>
      <w:r w:rsidRPr="00FB5B81">
        <w:rPr>
          <w:rFonts w:ascii="Times New Roman" w:hAnsi="Times New Roman" w:cs="Times New Roman"/>
        </w:rPr>
        <w:t xml:space="preserve">. Survei ini dilakukan di ruas Jalan </w:t>
      </w:r>
      <w:proofErr w:type="spellStart"/>
      <w:r w:rsidRPr="00FB5B81">
        <w:rPr>
          <w:rFonts w:ascii="Times New Roman" w:hAnsi="Times New Roman" w:cs="Times New Roman"/>
        </w:rPr>
        <w:t>Palur</w:t>
      </w:r>
      <w:proofErr w:type="spellEnd"/>
      <w:r w:rsidRPr="00FB5B81">
        <w:rPr>
          <w:rFonts w:ascii="Times New Roman" w:hAnsi="Times New Roman" w:cs="Times New Roman"/>
        </w:rPr>
        <w:t xml:space="preserve"> – Batas Kabupaten Sragen pada hari Senin, 01 Maret 2021 pada pukul 08.00 - 09.00 WIB.</w:t>
      </w:r>
    </w:p>
    <w:p w14:paraId="5537DD66" w14:textId="6A6AA30E" w:rsidR="00281C29" w:rsidRDefault="00281C29" w:rsidP="008F7EC8">
      <w:pPr>
        <w:pStyle w:val="Caption"/>
        <w:spacing w:before="0" w:beforeAutospacing="0" w:after="0" w:afterAutospacing="0" w:line="360" w:lineRule="auto"/>
        <w:ind w:firstLine="0"/>
        <w:jc w:val="center"/>
        <w:rPr>
          <w:rFonts w:ascii="Times New Roman" w:hAnsi="Times New Roman" w:cs="Times New Roman"/>
          <w:i w:val="0"/>
          <w:color w:val="auto"/>
          <w:sz w:val="22"/>
          <w:szCs w:val="22"/>
          <w:lang w:val="id-ID"/>
        </w:rPr>
      </w:pPr>
      <w:bookmarkStart w:id="22" w:name="_Toc70018681"/>
      <w:r w:rsidRPr="00FB5B81">
        <w:rPr>
          <w:rFonts w:ascii="Times New Roman" w:hAnsi="Times New Roman" w:cs="Times New Roman"/>
          <w:b/>
          <w:i w:val="0"/>
          <w:color w:val="auto"/>
          <w:sz w:val="22"/>
          <w:szCs w:val="22"/>
        </w:rPr>
        <w:t xml:space="preserve">Tabel </w:t>
      </w:r>
      <w:r w:rsidR="00B63030">
        <w:rPr>
          <w:rFonts w:ascii="Times New Roman" w:hAnsi="Times New Roman" w:cs="Times New Roman"/>
          <w:b/>
          <w:i w:val="0"/>
          <w:color w:val="auto"/>
          <w:sz w:val="22"/>
          <w:szCs w:val="22"/>
        </w:rPr>
        <w:t xml:space="preserve">9. </w:t>
      </w:r>
      <w:r w:rsidRPr="00FB5B81">
        <w:rPr>
          <w:rFonts w:ascii="Times New Roman" w:hAnsi="Times New Roman" w:cs="Times New Roman"/>
          <w:i w:val="0"/>
          <w:color w:val="auto"/>
          <w:sz w:val="22"/>
          <w:szCs w:val="22"/>
          <w:lang w:val="id-ID"/>
        </w:rPr>
        <w:t>Hasil Inspeksi Keselamatan Jalan Nasional</w:t>
      </w:r>
      <w:bookmarkEnd w:id="22"/>
    </w:p>
    <w:tbl>
      <w:tblPr>
        <w:tblW w:w="8807" w:type="dxa"/>
        <w:tblLook w:val="04A0" w:firstRow="1" w:lastRow="0" w:firstColumn="1" w:lastColumn="0" w:noHBand="0" w:noVBand="1"/>
      </w:tblPr>
      <w:tblGrid>
        <w:gridCol w:w="621"/>
        <w:gridCol w:w="1826"/>
        <w:gridCol w:w="6360"/>
      </w:tblGrid>
      <w:tr w:rsidR="008F7EC8" w:rsidRPr="008F7EC8" w14:paraId="0E879416" w14:textId="77777777" w:rsidTr="00340AE7">
        <w:trPr>
          <w:trHeight w:val="259"/>
        </w:trPr>
        <w:tc>
          <w:tcPr>
            <w:tcW w:w="621" w:type="dxa"/>
            <w:tcBorders>
              <w:top w:val="single" w:sz="4" w:space="0" w:color="auto"/>
              <w:bottom w:val="single" w:sz="4" w:space="0" w:color="auto"/>
            </w:tcBorders>
            <w:shd w:val="clear" w:color="000000" w:fill="FFFFFF"/>
            <w:noWrap/>
            <w:vAlign w:val="center"/>
            <w:hideMark/>
          </w:tcPr>
          <w:p w14:paraId="3B4BC025" w14:textId="77777777" w:rsidR="008F7EC8" w:rsidRPr="008F7EC8" w:rsidRDefault="008F7EC8" w:rsidP="008F7EC8">
            <w:pPr>
              <w:spacing w:after="0" w:line="240" w:lineRule="auto"/>
              <w:jc w:val="center"/>
              <w:rPr>
                <w:rFonts w:ascii="Times New Roman" w:eastAsia="Times New Roman" w:hAnsi="Times New Roman" w:cs="Times New Roman"/>
                <w:b/>
                <w:bCs/>
                <w:color w:val="000000"/>
                <w:sz w:val="20"/>
                <w:szCs w:val="20"/>
                <w:lang w:val="en-ID" w:eastAsia="en-ID"/>
              </w:rPr>
            </w:pPr>
            <w:r w:rsidRPr="008F7EC8">
              <w:rPr>
                <w:rFonts w:ascii="Times New Roman" w:eastAsia="Times New Roman" w:hAnsi="Times New Roman" w:cs="Times New Roman"/>
                <w:b/>
                <w:bCs/>
                <w:color w:val="000000"/>
                <w:sz w:val="20"/>
                <w:szCs w:val="20"/>
                <w:lang w:val="en-US" w:eastAsia="en-ID"/>
              </w:rPr>
              <w:t>No</w:t>
            </w:r>
          </w:p>
        </w:tc>
        <w:tc>
          <w:tcPr>
            <w:tcW w:w="1826" w:type="dxa"/>
            <w:tcBorders>
              <w:top w:val="single" w:sz="4" w:space="0" w:color="auto"/>
              <w:bottom w:val="single" w:sz="4" w:space="0" w:color="auto"/>
            </w:tcBorders>
            <w:shd w:val="clear" w:color="000000" w:fill="FFFFFF"/>
            <w:noWrap/>
            <w:vAlign w:val="center"/>
            <w:hideMark/>
          </w:tcPr>
          <w:p w14:paraId="64170E33" w14:textId="77777777" w:rsidR="008F7EC8" w:rsidRPr="008F7EC8" w:rsidRDefault="008F7EC8" w:rsidP="008F7EC8">
            <w:pPr>
              <w:spacing w:after="0" w:line="240" w:lineRule="auto"/>
              <w:jc w:val="center"/>
              <w:rPr>
                <w:rFonts w:ascii="Times New Roman" w:eastAsia="Times New Roman" w:hAnsi="Times New Roman" w:cs="Times New Roman"/>
                <w:b/>
                <w:bCs/>
                <w:color w:val="000000"/>
                <w:sz w:val="20"/>
                <w:szCs w:val="20"/>
                <w:lang w:val="en-ID" w:eastAsia="en-ID"/>
              </w:rPr>
            </w:pPr>
            <w:r w:rsidRPr="008F7EC8">
              <w:rPr>
                <w:rFonts w:ascii="Times New Roman" w:eastAsia="Times New Roman" w:hAnsi="Times New Roman" w:cs="Times New Roman"/>
                <w:b/>
                <w:bCs/>
                <w:color w:val="000000"/>
                <w:sz w:val="20"/>
                <w:szCs w:val="20"/>
                <w:lang w:val="en-US" w:eastAsia="en-ID"/>
              </w:rPr>
              <w:t>Nama Jenis Perlengkapan Jalan</w:t>
            </w:r>
          </w:p>
        </w:tc>
        <w:tc>
          <w:tcPr>
            <w:tcW w:w="6360" w:type="dxa"/>
            <w:tcBorders>
              <w:top w:val="single" w:sz="4" w:space="0" w:color="auto"/>
              <w:bottom w:val="single" w:sz="4" w:space="0" w:color="auto"/>
            </w:tcBorders>
            <w:shd w:val="clear" w:color="000000" w:fill="FFFFFF"/>
            <w:noWrap/>
            <w:vAlign w:val="center"/>
            <w:hideMark/>
          </w:tcPr>
          <w:p w14:paraId="6388B4A9" w14:textId="77777777" w:rsidR="008F7EC8" w:rsidRPr="008F7EC8" w:rsidRDefault="008F7EC8" w:rsidP="008F7EC8">
            <w:pPr>
              <w:spacing w:after="0" w:line="240" w:lineRule="auto"/>
              <w:jc w:val="center"/>
              <w:rPr>
                <w:rFonts w:ascii="Times New Roman" w:eastAsia="Times New Roman" w:hAnsi="Times New Roman" w:cs="Times New Roman"/>
                <w:b/>
                <w:bCs/>
                <w:color w:val="000000"/>
                <w:sz w:val="20"/>
                <w:szCs w:val="20"/>
                <w:lang w:val="en-ID" w:eastAsia="en-ID"/>
              </w:rPr>
            </w:pPr>
            <w:r w:rsidRPr="008F7EC8">
              <w:rPr>
                <w:rFonts w:ascii="Times New Roman" w:eastAsia="Times New Roman" w:hAnsi="Times New Roman" w:cs="Times New Roman"/>
                <w:b/>
                <w:bCs/>
                <w:color w:val="000000"/>
                <w:sz w:val="20"/>
                <w:szCs w:val="20"/>
                <w:lang w:val="en-US" w:eastAsia="en-ID"/>
              </w:rPr>
              <w:t>Keterangan</w:t>
            </w:r>
          </w:p>
        </w:tc>
      </w:tr>
      <w:tr w:rsidR="008F7EC8" w:rsidRPr="008F7EC8" w14:paraId="69D113B4" w14:textId="77777777" w:rsidTr="00340AE7">
        <w:trPr>
          <w:trHeight w:val="259"/>
        </w:trPr>
        <w:tc>
          <w:tcPr>
            <w:tcW w:w="621" w:type="dxa"/>
            <w:tcBorders>
              <w:top w:val="single" w:sz="4" w:space="0" w:color="auto"/>
            </w:tcBorders>
            <w:shd w:val="clear" w:color="auto" w:fill="auto"/>
            <w:noWrap/>
            <w:vAlign w:val="center"/>
            <w:hideMark/>
          </w:tcPr>
          <w:p w14:paraId="0248B78F" w14:textId="77777777" w:rsidR="008F7EC8" w:rsidRPr="008F7EC8" w:rsidRDefault="008F7EC8" w:rsidP="008F7EC8">
            <w:pPr>
              <w:spacing w:after="0" w:line="240" w:lineRule="auto"/>
              <w:jc w:val="center"/>
              <w:rPr>
                <w:rFonts w:ascii="Times New Roman" w:eastAsia="Times New Roman" w:hAnsi="Times New Roman" w:cs="Times New Roman"/>
                <w:color w:val="000000"/>
                <w:sz w:val="20"/>
                <w:szCs w:val="20"/>
                <w:lang w:val="en-ID" w:eastAsia="en-ID"/>
              </w:rPr>
            </w:pPr>
            <w:r w:rsidRPr="008F7EC8">
              <w:rPr>
                <w:rFonts w:ascii="Times New Roman" w:eastAsia="Times New Roman" w:hAnsi="Times New Roman" w:cs="Times New Roman"/>
                <w:color w:val="000000"/>
                <w:sz w:val="20"/>
                <w:szCs w:val="20"/>
                <w:lang w:val="en-US" w:eastAsia="en-ID"/>
              </w:rPr>
              <w:t>1</w:t>
            </w:r>
          </w:p>
        </w:tc>
        <w:tc>
          <w:tcPr>
            <w:tcW w:w="1826" w:type="dxa"/>
            <w:tcBorders>
              <w:top w:val="single" w:sz="4" w:space="0" w:color="auto"/>
            </w:tcBorders>
            <w:shd w:val="clear" w:color="auto" w:fill="auto"/>
            <w:noWrap/>
            <w:vAlign w:val="center"/>
            <w:hideMark/>
          </w:tcPr>
          <w:p w14:paraId="3AB698D4" w14:textId="77777777" w:rsidR="008F7EC8" w:rsidRPr="008F7EC8" w:rsidRDefault="008F7EC8" w:rsidP="008F7EC8">
            <w:pPr>
              <w:spacing w:after="0" w:line="240" w:lineRule="auto"/>
              <w:rPr>
                <w:rFonts w:ascii="Times New Roman" w:eastAsia="Times New Roman" w:hAnsi="Times New Roman" w:cs="Times New Roman"/>
                <w:color w:val="000000"/>
                <w:sz w:val="20"/>
                <w:szCs w:val="20"/>
                <w:lang w:val="en-ID" w:eastAsia="en-ID"/>
              </w:rPr>
            </w:pPr>
            <w:r w:rsidRPr="008F7EC8">
              <w:rPr>
                <w:rFonts w:ascii="Times New Roman" w:eastAsia="Times New Roman" w:hAnsi="Times New Roman" w:cs="Times New Roman"/>
                <w:color w:val="000000"/>
                <w:sz w:val="20"/>
                <w:szCs w:val="20"/>
                <w:lang w:val="en-US" w:eastAsia="en-ID"/>
              </w:rPr>
              <w:t>Marka</w:t>
            </w:r>
          </w:p>
        </w:tc>
        <w:tc>
          <w:tcPr>
            <w:tcW w:w="6360" w:type="dxa"/>
            <w:tcBorders>
              <w:top w:val="single" w:sz="4" w:space="0" w:color="auto"/>
            </w:tcBorders>
            <w:shd w:val="clear" w:color="auto" w:fill="auto"/>
            <w:noWrap/>
            <w:vAlign w:val="center"/>
            <w:hideMark/>
          </w:tcPr>
          <w:p w14:paraId="0A11D97C" w14:textId="77777777" w:rsidR="008F7EC8" w:rsidRPr="008F7EC8" w:rsidRDefault="008F7EC8" w:rsidP="008F7EC8">
            <w:pPr>
              <w:spacing w:after="0" w:line="240" w:lineRule="auto"/>
              <w:rPr>
                <w:rFonts w:ascii="Times New Roman" w:eastAsia="Times New Roman" w:hAnsi="Times New Roman" w:cs="Times New Roman"/>
                <w:color w:val="000000"/>
                <w:sz w:val="20"/>
                <w:szCs w:val="20"/>
                <w:lang w:val="en-ID" w:eastAsia="en-ID"/>
              </w:rPr>
            </w:pPr>
            <w:r w:rsidRPr="008F7EC8">
              <w:rPr>
                <w:rFonts w:ascii="Times New Roman" w:eastAsia="Times New Roman" w:hAnsi="Times New Roman" w:cs="Times New Roman"/>
                <w:color w:val="000000"/>
                <w:sz w:val="20"/>
                <w:szCs w:val="20"/>
                <w:lang w:val="en-US" w:eastAsia="en-ID"/>
              </w:rPr>
              <w:t xml:space="preserve">Marka yang berada di sepanjang jalan </w:t>
            </w:r>
            <w:proofErr w:type="spellStart"/>
            <w:r w:rsidRPr="008F7EC8">
              <w:rPr>
                <w:rFonts w:ascii="Times New Roman" w:eastAsia="Times New Roman" w:hAnsi="Times New Roman" w:cs="Times New Roman"/>
                <w:color w:val="000000"/>
                <w:sz w:val="20"/>
                <w:szCs w:val="20"/>
                <w:lang w:val="en-US" w:eastAsia="en-ID"/>
              </w:rPr>
              <w:t>Palur</w:t>
            </w:r>
            <w:proofErr w:type="spellEnd"/>
            <w:r w:rsidRPr="008F7EC8">
              <w:rPr>
                <w:rFonts w:ascii="Times New Roman" w:eastAsia="Times New Roman" w:hAnsi="Times New Roman" w:cs="Times New Roman"/>
                <w:color w:val="000000"/>
                <w:sz w:val="20"/>
                <w:szCs w:val="20"/>
                <w:lang w:val="en-US" w:eastAsia="en-ID"/>
              </w:rPr>
              <w:t xml:space="preserve"> – Batas Kabupaten </w:t>
            </w:r>
            <w:proofErr w:type="spellStart"/>
            <w:r w:rsidRPr="008F7EC8">
              <w:rPr>
                <w:rFonts w:ascii="Times New Roman" w:eastAsia="Times New Roman" w:hAnsi="Times New Roman" w:cs="Times New Roman"/>
                <w:color w:val="000000"/>
                <w:sz w:val="20"/>
                <w:szCs w:val="20"/>
                <w:lang w:val="en-US" w:eastAsia="en-ID"/>
              </w:rPr>
              <w:t>Sragen</w:t>
            </w:r>
            <w:proofErr w:type="spellEnd"/>
            <w:r w:rsidRPr="008F7EC8">
              <w:rPr>
                <w:rFonts w:ascii="Times New Roman" w:eastAsia="Times New Roman" w:hAnsi="Times New Roman" w:cs="Times New Roman"/>
                <w:color w:val="000000"/>
                <w:sz w:val="20"/>
                <w:szCs w:val="20"/>
                <w:lang w:val="en-US" w:eastAsia="en-ID"/>
              </w:rPr>
              <w:t xml:space="preserve"> sudah dalam kondisi warna cat mulai memudar.</w:t>
            </w:r>
          </w:p>
        </w:tc>
      </w:tr>
      <w:tr w:rsidR="008F7EC8" w:rsidRPr="008F7EC8" w14:paraId="46601DC2" w14:textId="77777777" w:rsidTr="008F7EC8">
        <w:trPr>
          <w:trHeight w:val="259"/>
        </w:trPr>
        <w:tc>
          <w:tcPr>
            <w:tcW w:w="621" w:type="dxa"/>
            <w:tcBorders>
              <w:top w:val="nil"/>
            </w:tcBorders>
            <w:shd w:val="clear" w:color="auto" w:fill="auto"/>
            <w:noWrap/>
            <w:vAlign w:val="center"/>
            <w:hideMark/>
          </w:tcPr>
          <w:p w14:paraId="14EDE04C" w14:textId="77777777" w:rsidR="008F7EC8" w:rsidRPr="008F7EC8" w:rsidRDefault="008F7EC8" w:rsidP="008F7EC8">
            <w:pPr>
              <w:spacing w:after="0" w:line="240" w:lineRule="auto"/>
              <w:jc w:val="center"/>
              <w:rPr>
                <w:rFonts w:ascii="Times New Roman" w:eastAsia="Times New Roman" w:hAnsi="Times New Roman" w:cs="Times New Roman"/>
                <w:color w:val="000000"/>
                <w:sz w:val="20"/>
                <w:szCs w:val="20"/>
                <w:lang w:val="en-ID" w:eastAsia="en-ID"/>
              </w:rPr>
            </w:pPr>
            <w:r w:rsidRPr="008F7EC8">
              <w:rPr>
                <w:rFonts w:ascii="Times New Roman" w:eastAsia="Times New Roman" w:hAnsi="Times New Roman" w:cs="Times New Roman"/>
                <w:color w:val="000000"/>
                <w:sz w:val="20"/>
                <w:szCs w:val="20"/>
                <w:lang w:val="en-US" w:eastAsia="en-ID"/>
              </w:rPr>
              <w:t>2</w:t>
            </w:r>
          </w:p>
        </w:tc>
        <w:tc>
          <w:tcPr>
            <w:tcW w:w="1826" w:type="dxa"/>
            <w:tcBorders>
              <w:top w:val="nil"/>
            </w:tcBorders>
            <w:shd w:val="clear" w:color="auto" w:fill="auto"/>
            <w:noWrap/>
            <w:vAlign w:val="center"/>
            <w:hideMark/>
          </w:tcPr>
          <w:p w14:paraId="04C27969" w14:textId="77777777" w:rsidR="008F7EC8" w:rsidRPr="008F7EC8" w:rsidRDefault="008F7EC8" w:rsidP="008F7EC8">
            <w:pPr>
              <w:spacing w:after="0" w:line="240" w:lineRule="auto"/>
              <w:rPr>
                <w:rFonts w:ascii="Times New Roman" w:eastAsia="Times New Roman" w:hAnsi="Times New Roman" w:cs="Times New Roman"/>
                <w:color w:val="000000"/>
                <w:sz w:val="20"/>
                <w:szCs w:val="20"/>
                <w:lang w:val="en-ID" w:eastAsia="en-ID"/>
              </w:rPr>
            </w:pPr>
            <w:r w:rsidRPr="008F7EC8">
              <w:rPr>
                <w:rFonts w:ascii="Times New Roman" w:eastAsia="Times New Roman" w:hAnsi="Times New Roman" w:cs="Times New Roman"/>
                <w:color w:val="000000"/>
                <w:sz w:val="20"/>
                <w:szCs w:val="20"/>
                <w:lang w:val="en-US" w:eastAsia="en-ID"/>
              </w:rPr>
              <w:t>Median</w:t>
            </w:r>
          </w:p>
        </w:tc>
        <w:tc>
          <w:tcPr>
            <w:tcW w:w="6360" w:type="dxa"/>
            <w:tcBorders>
              <w:top w:val="nil"/>
            </w:tcBorders>
            <w:shd w:val="clear" w:color="auto" w:fill="auto"/>
            <w:noWrap/>
            <w:vAlign w:val="center"/>
            <w:hideMark/>
          </w:tcPr>
          <w:p w14:paraId="33B874A8" w14:textId="77777777" w:rsidR="008F7EC8" w:rsidRPr="008F7EC8" w:rsidRDefault="008F7EC8" w:rsidP="008F7EC8">
            <w:pPr>
              <w:spacing w:after="0" w:line="240" w:lineRule="auto"/>
              <w:rPr>
                <w:rFonts w:ascii="Times New Roman" w:eastAsia="Times New Roman" w:hAnsi="Times New Roman" w:cs="Times New Roman"/>
                <w:color w:val="000000"/>
                <w:sz w:val="20"/>
                <w:szCs w:val="20"/>
                <w:lang w:val="en-ID" w:eastAsia="en-ID"/>
              </w:rPr>
            </w:pPr>
            <w:r w:rsidRPr="008F7EC8">
              <w:rPr>
                <w:rFonts w:ascii="Times New Roman" w:eastAsia="Times New Roman" w:hAnsi="Times New Roman" w:cs="Times New Roman"/>
                <w:color w:val="000000"/>
                <w:sz w:val="20"/>
                <w:szCs w:val="20"/>
                <w:lang w:val="en-US" w:eastAsia="en-ID"/>
              </w:rPr>
              <w:t xml:space="preserve">Terdapat median di sepanjang ruas jalan </w:t>
            </w:r>
            <w:proofErr w:type="spellStart"/>
            <w:r w:rsidRPr="008F7EC8">
              <w:rPr>
                <w:rFonts w:ascii="Times New Roman" w:eastAsia="Times New Roman" w:hAnsi="Times New Roman" w:cs="Times New Roman"/>
                <w:color w:val="000000"/>
                <w:sz w:val="20"/>
                <w:szCs w:val="20"/>
                <w:lang w:val="en-US" w:eastAsia="en-ID"/>
              </w:rPr>
              <w:t>Palur</w:t>
            </w:r>
            <w:proofErr w:type="spellEnd"/>
            <w:r w:rsidRPr="008F7EC8">
              <w:rPr>
                <w:rFonts w:ascii="Times New Roman" w:eastAsia="Times New Roman" w:hAnsi="Times New Roman" w:cs="Times New Roman"/>
                <w:color w:val="000000"/>
                <w:sz w:val="20"/>
                <w:szCs w:val="20"/>
                <w:lang w:val="en-US" w:eastAsia="en-ID"/>
              </w:rPr>
              <w:t xml:space="preserve"> – Batas Kabupaten </w:t>
            </w:r>
            <w:proofErr w:type="spellStart"/>
            <w:r w:rsidRPr="008F7EC8">
              <w:rPr>
                <w:rFonts w:ascii="Times New Roman" w:eastAsia="Times New Roman" w:hAnsi="Times New Roman" w:cs="Times New Roman"/>
                <w:color w:val="000000"/>
                <w:sz w:val="20"/>
                <w:szCs w:val="20"/>
                <w:lang w:val="en-US" w:eastAsia="en-ID"/>
              </w:rPr>
              <w:t>Sragen</w:t>
            </w:r>
            <w:proofErr w:type="spellEnd"/>
            <w:r w:rsidRPr="008F7EC8">
              <w:rPr>
                <w:rFonts w:ascii="Times New Roman" w:eastAsia="Times New Roman" w:hAnsi="Times New Roman" w:cs="Times New Roman"/>
                <w:color w:val="000000"/>
                <w:sz w:val="20"/>
                <w:szCs w:val="20"/>
                <w:lang w:val="en-US" w:eastAsia="en-ID"/>
              </w:rPr>
              <w:t xml:space="preserve"> dalam kondisi baik.</w:t>
            </w:r>
          </w:p>
        </w:tc>
      </w:tr>
      <w:tr w:rsidR="008F7EC8" w:rsidRPr="008F7EC8" w14:paraId="71898DEC" w14:textId="77777777" w:rsidTr="008F7EC8">
        <w:trPr>
          <w:trHeight w:val="259"/>
        </w:trPr>
        <w:tc>
          <w:tcPr>
            <w:tcW w:w="621" w:type="dxa"/>
            <w:tcBorders>
              <w:top w:val="nil"/>
            </w:tcBorders>
            <w:shd w:val="clear" w:color="auto" w:fill="auto"/>
            <w:noWrap/>
            <w:vAlign w:val="center"/>
            <w:hideMark/>
          </w:tcPr>
          <w:p w14:paraId="70627550" w14:textId="77777777" w:rsidR="008F7EC8" w:rsidRPr="008F7EC8" w:rsidRDefault="008F7EC8" w:rsidP="008F7EC8">
            <w:pPr>
              <w:spacing w:after="0" w:line="240" w:lineRule="auto"/>
              <w:jc w:val="center"/>
              <w:rPr>
                <w:rFonts w:ascii="Times New Roman" w:eastAsia="Times New Roman" w:hAnsi="Times New Roman" w:cs="Times New Roman"/>
                <w:color w:val="000000"/>
                <w:sz w:val="20"/>
                <w:szCs w:val="20"/>
                <w:lang w:val="en-ID" w:eastAsia="en-ID"/>
              </w:rPr>
            </w:pPr>
            <w:r w:rsidRPr="008F7EC8">
              <w:rPr>
                <w:rFonts w:ascii="Times New Roman" w:eastAsia="Times New Roman" w:hAnsi="Times New Roman" w:cs="Times New Roman"/>
                <w:color w:val="000000"/>
                <w:sz w:val="20"/>
                <w:szCs w:val="20"/>
                <w:lang w:val="en-US" w:eastAsia="en-ID"/>
              </w:rPr>
              <w:t>3</w:t>
            </w:r>
          </w:p>
        </w:tc>
        <w:tc>
          <w:tcPr>
            <w:tcW w:w="1826" w:type="dxa"/>
            <w:tcBorders>
              <w:top w:val="nil"/>
            </w:tcBorders>
            <w:shd w:val="clear" w:color="auto" w:fill="auto"/>
            <w:noWrap/>
            <w:vAlign w:val="center"/>
            <w:hideMark/>
          </w:tcPr>
          <w:p w14:paraId="0C3B761A" w14:textId="77777777" w:rsidR="008F7EC8" w:rsidRPr="008F7EC8" w:rsidRDefault="008F7EC8" w:rsidP="008F7EC8">
            <w:pPr>
              <w:spacing w:after="0" w:line="240" w:lineRule="auto"/>
              <w:rPr>
                <w:rFonts w:ascii="Times New Roman" w:eastAsia="Times New Roman" w:hAnsi="Times New Roman" w:cs="Times New Roman"/>
                <w:color w:val="000000"/>
                <w:sz w:val="20"/>
                <w:szCs w:val="20"/>
                <w:lang w:val="en-ID" w:eastAsia="en-ID"/>
              </w:rPr>
            </w:pPr>
            <w:r w:rsidRPr="008F7EC8">
              <w:rPr>
                <w:rFonts w:ascii="Times New Roman" w:eastAsia="Times New Roman" w:hAnsi="Times New Roman" w:cs="Times New Roman"/>
                <w:color w:val="000000"/>
                <w:sz w:val="20"/>
                <w:szCs w:val="20"/>
                <w:lang w:val="en-US" w:eastAsia="en-ID"/>
              </w:rPr>
              <w:t>Rambu</w:t>
            </w:r>
          </w:p>
        </w:tc>
        <w:tc>
          <w:tcPr>
            <w:tcW w:w="6360" w:type="dxa"/>
            <w:tcBorders>
              <w:top w:val="nil"/>
            </w:tcBorders>
            <w:shd w:val="clear" w:color="auto" w:fill="auto"/>
            <w:noWrap/>
            <w:vAlign w:val="center"/>
            <w:hideMark/>
          </w:tcPr>
          <w:p w14:paraId="602E769F" w14:textId="77777777" w:rsidR="008F7EC8" w:rsidRPr="008F7EC8" w:rsidRDefault="008F7EC8" w:rsidP="008F7EC8">
            <w:pPr>
              <w:spacing w:after="0" w:line="240" w:lineRule="auto"/>
              <w:rPr>
                <w:rFonts w:ascii="Times New Roman" w:eastAsia="Times New Roman" w:hAnsi="Times New Roman" w:cs="Times New Roman"/>
                <w:color w:val="000000"/>
                <w:sz w:val="20"/>
                <w:szCs w:val="20"/>
                <w:lang w:val="en-ID" w:eastAsia="en-ID"/>
              </w:rPr>
            </w:pPr>
            <w:r w:rsidRPr="008F7EC8">
              <w:rPr>
                <w:rFonts w:ascii="Times New Roman" w:eastAsia="Times New Roman" w:hAnsi="Times New Roman" w:cs="Times New Roman"/>
                <w:color w:val="000000"/>
                <w:sz w:val="20"/>
                <w:szCs w:val="20"/>
                <w:lang w:val="en-US" w:eastAsia="en-ID"/>
              </w:rPr>
              <w:t xml:space="preserve">Terdapat rambu U- Turn di ruas jalan </w:t>
            </w:r>
            <w:proofErr w:type="spellStart"/>
            <w:r w:rsidRPr="008F7EC8">
              <w:rPr>
                <w:rFonts w:ascii="Times New Roman" w:eastAsia="Times New Roman" w:hAnsi="Times New Roman" w:cs="Times New Roman"/>
                <w:color w:val="000000"/>
                <w:sz w:val="20"/>
                <w:szCs w:val="20"/>
                <w:lang w:val="en-US" w:eastAsia="en-ID"/>
              </w:rPr>
              <w:t>Palur</w:t>
            </w:r>
            <w:proofErr w:type="spellEnd"/>
            <w:r w:rsidRPr="008F7EC8">
              <w:rPr>
                <w:rFonts w:ascii="Times New Roman" w:eastAsia="Times New Roman" w:hAnsi="Times New Roman" w:cs="Times New Roman"/>
                <w:color w:val="000000"/>
                <w:sz w:val="20"/>
                <w:szCs w:val="20"/>
                <w:lang w:val="en-US" w:eastAsia="en-ID"/>
              </w:rPr>
              <w:t xml:space="preserve"> – Batas Kabupaten </w:t>
            </w:r>
            <w:proofErr w:type="spellStart"/>
            <w:r w:rsidRPr="008F7EC8">
              <w:rPr>
                <w:rFonts w:ascii="Times New Roman" w:eastAsia="Times New Roman" w:hAnsi="Times New Roman" w:cs="Times New Roman"/>
                <w:color w:val="000000"/>
                <w:sz w:val="20"/>
                <w:szCs w:val="20"/>
                <w:lang w:val="en-US" w:eastAsia="en-ID"/>
              </w:rPr>
              <w:t>Sragen</w:t>
            </w:r>
            <w:proofErr w:type="spellEnd"/>
            <w:r w:rsidRPr="008F7EC8">
              <w:rPr>
                <w:rFonts w:ascii="Times New Roman" w:eastAsia="Times New Roman" w:hAnsi="Times New Roman" w:cs="Times New Roman"/>
                <w:color w:val="000000"/>
                <w:sz w:val="20"/>
                <w:szCs w:val="20"/>
                <w:lang w:val="en-US" w:eastAsia="en-ID"/>
              </w:rPr>
              <w:t xml:space="preserve"> dalam kondisi baik.</w:t>
            </w:r>
          </w:p>
        </w:tc>
      </w:tr>
      <w:tr w:rsidR="008F7EC8" w:rsidRPr="008F7EC8" w14:paraId="14CABBC2" w14:textId="77777777" w:rsidTr="008F7EC8">
        <w:trPr>
          <w:trHeight w:val="259"/>
        </w:trPr>
        <w:tc>
          <w:tcPr>
            <w:tcW w:w="621" w:type="dxa"/>
            <w:tcBorders>
              <w:top w:val="nil"/>
            </w:tcBorders>
            <w:shd w:val="clear" w:color="auto" w:fill="auto"/>
            <w:noWrap/>
            <w:vAlign w:val="center"/>
            <w:hideMark/>
          </w:tcPr>
          <w:p w14:paraId="4516809C" w14:textId="77777777" w:rsidR="008F7EC8" w:rsidRPr="008F7EC8" w:rsidRDefault="008F7EC8" w:rsidP="008F7EC8">
            <w:pPr>
              <w:spacing w:after="0" w:line="240" w:lineRule="auto"/>
              <w:jc w:val="center"/>
              <w:rPr>
                <w:rFonts w:ascii="Times New Roman" w:eastAsia="Times New Roman" w:hAnsi="Times New Roman" w:cs="Times New Roman"/>
                <w:color w:val="000000"/>
                <w:sz w:val="20"/>
                <w:szCs w:val="20"/>
                <w:lang w:val="en-ID" w:eastAsia="en-ID"/>
              </w:rPr>
            </w:pPr>
            <w:r w:rsidRPr="008F7EC8">
              <w:rPr>
                <w:rFonts w:ascii="Times New Roman" w:eastAsia="Times New Roman" w:hAnsi="Times New Roman" w:cs="Times New Roman"/>
                <w:color w:val="000000"/>
                <w:sz w:val="20"/>
                <w:szCs w:val="20"/>
                <w:lang w:val="en-US" w:eastAsia="en-ID"/>
              </w:rPr>
              <w:t>4</w:t>
            </w:r>
          </w:p>
        </w:tc>
        <w:tc>
          <w:tcPr>
            <w:tcW w:w="1826" w:type="dxa"/>
            <w:tcBorders>
              <w:top w:val="nil"/>
            </w:tcBorders>
            <w:shd w:val="clear" w:color="auto" w:fill="auto"/>
            <w:noWrap/>
            <w:vAlign w:val="center"/>
            <w:hideMark/>
          </w:tcPr>
          <w:p w14:paraId="0B50AD7A" w14:textId="77777777" w:rsidR="008F7EC8" w:rsidRPr="008F7EC8" w:rsidRDefault="008F7EC8" w:rsidP="008F7EC8">
            <w:pPr>
              <w:spacing w:after="0" w:line="240" w:lineRule="auto"/>
              <w:rPr>
                <w:rFonts w:ascii="Times New Roman" w:eastAsia="Times New Roman" w:hAnsi="Times New Roman" w:cs="Times New Roman"/>
                <w:color w:val="000000"/>
                <w:sz w:val="20"/>
                <w:szCs w:val="20"/>
                <w:lang w:val="en-ID" w:eastAsia="en-ID"/>
              </w:rPr>
            </w:pPr>
            <w:r w:rsidRPr="008F7EC8">
              <w:rPr>
                <w:rFonts w:ascii="Times New Roman" w:eastAsia="Times New Roman" w:hAnsi="Times New Roman" w:cs="Times New Roman"/>
                <w:color w:val="000000"/>
                <w:sz w:val="20"/>
                <w:szCs w:val="20"/>
                <w:lang w:val="en-US" w:eastAsia="en-ID"/>
              </w:rPr>
              <w:t>Penerangan Jalan Umum</w:t>
            </w:r>
          </w:p>
        </w:tc>
        <w:tc>
          <w:tcPr>
            <w:tcW w:w="6360" w:type="dxa"/>
            <w:tcBorders>
              <w:top w:val="nil"/>
            </w:tcBorders>
            <w:shd w:val="clear" w:color="auto" w:fill="auto"/>
            <w:noWrap/>
            <w:vAlign w:val="center"/>
            <w:hideMark/>
          </w:tcPr>
          <w:p w14:paraId="311BDBC4" w14:textId="77777777" w:rsidR="008F7EC8" w:rsidRPr="008F7EC8" w:rsidRDefault="008F7EC8" w:rsidP="008F7EC8">
            <w:pPr>
              <w:spacing w:after="0" w:line="240" w:lineRule="auto"/>
              <w:rPr>
                <w:rFonts w:ascii="Times New Roman" w:eastAsia="Times New Roman" w:hAnsi="Times New Roman" w:cs="Times New Roman"/>
                <w:color w:val="000000"/>
                <w:sz w:val="20"/>
                <w:szCs w:val="20"/>
                <w:lang w:val="en-ID" w:eastAsia="en-ID"/>
              </w:rPr>
            </w:pPr>
            <w:r w:rsidRPr="008F7EC8">
              <w:rPr>
                <w:rFonts w:ascii="Times New Roman" w:eastAsia="Times New Roman" w:hAnsi="Times New Roman" w:cs="Times New Roman"/>
                <w:color w:val="000000"/>
                <w:sz w:val="20"/>
                <w:szCs w:val="20"/>
                <w:lang w:val="en-US" w:eastAsia="en-ID"/>
              </w:rPr>
              <w:t xml:space="preserve">Terdapat lampu penerangan jalan di sepanjang ruas jalan </w:t>
            </w:r>
            <w:proofErr w:type="spellStart"/>
            <w:r w:rsidRPr="008F7EC8">
              <w:rPr>
                <w:rFonts w:ascii="Times New Roman" w:eastAsia="Times New Roman" w:hAnsi="Times New Roman" w:cs="Times New Roman"/>
                <w:color w:val="000000"/>
                <w:sz w:val="20"/>
                <w:szCs w:val="20"/>
                <w:lang w:val="en-US" w:eastAsia="en-ID"/>
              </w:rPr>
              <w:t>Palur</w:t>
            </w:r>
            <w:proofErr w:type="spellEnd"/>
            <w:r w:rsidRPr="008F7EC8">
              <w:rPr>
                <w:rFonts w:ascii="Times New Roman" w:eastAsia="Times New Roman" w:hAnsi="Times New Roman" w:cs="Times New Roman"/>
                <w:color w:val="000000"/>
                <w:sz w:val="20"/>
                <w:szCs w:val="20"/>
                <w:lang w:val="en-US" w:eastAsia="en-ID"/>
              </w:rPr>
              <w:t xml:space="preserve"> – Batas Kabupaten </w:t>
            </w:r>
            <w:proofErr w:type="spellStart"/>
            <w:r w:rsidRPr="008F7EC8">
              <w:rPr>
                <w:rFonts w:ascii="Times New Roman" w:eastAsia="Times New Roman" w:hAnsi="Times New Roman" w:cs="Times New Roman"/>
                <w:color w:val="000000"/>
                <w:sz w:val="20"/>
                <w:szCs w:val="20"/>
                <w:lang w:val="en-US" w:eastAsia="en-ID"/>
              </w:rPr>
              <w:t>Sragen</w:t>
            </w:r>
            <w:proofErr w:type="spellEnd"/>
            <w:r w:rsidRPr="008F7EC8">
              <w:rPr>
                <w:rFonts w:ascii="Times New Roman" w:eastAsia="Times New Roman" w:hAnsi="Times New Roman" w:cs="Times New Roman"/>
                <w:color w:val="000000"/>
                <w:sz w:val="20"/>
                <w:szCs w:val="20"/>
                <w:lang w:val="en-US" w:eastAsia="en-ID"/>
              </w:rPr>
              <w:t xml:space="preserve"> dalam kondisi baik.</w:t>
            </w:r>
          </w:p>
        </w:tc>
      </w:tr>
      <w:tr w:rsidR="008F7EC8" w:rsidRPr="008F7EC8" w14:paraId="0034142B" w14:textId="77777777" w:rsidTr="008F7EC8">
        <w:trPr>
          <w:trHeight w:val="259"/>
        </w:trPr>
        <w:tc>
          <w:tcPr>
            <w:tcW w:w="621" w:type="dxa"/>
            <w:tcBorders>
              <w:top w:val="nil"/>
            </w:tcBorders>
            <w:shd w:val="clear" w:color="auto" w:fill="auto"/>
            <w:noWrap/>
            <w:vAlign w:val="center"/>
            <w:hideMark/>
          </w:tcPr>
          <w:p w14:paraId="4091B4E1" w14:textId="77777777" w:rsidR="008F7EC8" w:rsidRPr="008F7EC8" w:rsidRDefault="008F7EC8" w:rsidP="008F7EC8">
            <w:pPr>
              <w:spacing w:after="0" w:line="240" w:lineRule="auto"/>
              <w:jc w:val="center"/>
              <w:rPr>
                <w:rFonts w:ascii="Times New Roman" w:eastAsia="Times New Roman" w:hAnsi="Times New Roman" w:cs="Times New Roman"/>
                <w:color w:val="000000"/>
                <w:sz w:val="20"/>
                <w:szCs w:val="20"/>
                <w:lang w:val="en-ID" w:eastAsia="en-ID"/>
              </w:rPr>
            </w:pPr>
            <w:r w:rsidRPr="008F7EC8">
              <w:rPr>
                <w:rFonts w:ascii="Times New Roman" w:eastAsia="Times New Roman" w:hAnsi="Times New Roman" w:cs="Times New Roman"/>
                <w:color w:val="000000"/>
                <w:sz w:val="20"/>
                <w:szCs w:val="20"/>
                <w:lang w:val="en-ID" w:eastAsia="en-ID"/>
              </w:rPr>
              <w:t>5</w:t>
            </w:r>
          </w:p>
        </w:tc>
        <w:tc>
          <w:tcPr>
            <w:tcW w:w="1826" w:type="dxa"/>
            <w:tcBorders>
              <w:top w:val="nil"/>
            </w:tcBorders>
            <w:shd w:val="clear" w:color="auto" w:fill="auto"/>
            <w:noWrap/>
            <w:vAlign w:val="center"/>
            <w:hideMark/>
          </w:tcPr>
          <w:p w14:paraId="30D4E671" w14:textId="77777777" w:rsidR="008F7EC8" w:rsidRPr="008F7EC8" w:rsidRDefault="008F7EC8" w:rsidP="008F7EC8">
            <w:pPr>
              <w:spacing w:after="0" w:line="240" w:lineRule="auto"/>
              <w:rPr>
                <w:rFonts w:ascii="Times New Roman" w:eastAsia="Times New Roman" w:hAnsi="Times New Roman" w:cs="Times New Roman"/>
                <w:color w:val="000000"/>
                <w:sz w:val="20"/>
                <w:szCs w:val="20"/>
                <w:lang w:val="en-ID" w:eastAsia="en-ID"/>
              </w:rPr>
            </w:pPr>
            <w:r w:rsidRPr="008F7EC8">
              <w:rPr>
                <w:rFonts w:ascii="Times New Roman" w:eastAsia="Times New Roman" w:hAnsi="Times New Roman" w:cs="Times New Roman"/>
                <w:color w:val="000000"/>
                <w:sz w:val="20"/>
                <w:szCs w:val="20"/>
                <w:lang w:val="en-ID" w:eastAsia="en-ID"/>
              </w:rPr>
              <w:t>Geometrik Jalan</w:t>
            </w:r>
          </w:p>
        </w:tc>
        <w:tc>
          <w:tcPr>
            <w:tcW w:w="6360" w:type="dxa"/>
            <w:tcBorders>
              <w:top w:val="nil"/>
            </w:tcBorders>
            <w:shd w:val="clear" w:color="auto" w:fill="auto"/>
            <w:noWrap/>
            <w:vAlign w:val="center"/>
            <w:hideMark/>
          </w:tcPr>
          <w:p w14:paraId="72995A8F" w14:textId="77777777" w:rsidR="008F7EC8" w:rsidRPr="008F7EC8" w:rsidRDefault="008F7EC8" w:rsidP="008F7EC8">
            <w:pPr>
              <w:spacing w:after="0" w:line="240" w:lineRule="auto"/>
              <w:rPr>
                <w:rFonts w:ascii="Times New Roman" w:eastAsia="Times New Roman" w:hAnsi="Times New Roman" w:cs="Times New Roman"/>
                <w:color w:val="000000"/>
                <w:sz w:val="20"/>
                <w:szCs w:val="20"/>
                <w:lang w:val="en-ID" w:eastAsia="en-ID"/>
              </w:rPr>
            </w:pPr>
            <w:r w:rsidRPr="008F7EC8">
              <w:rPr>
                <w:rFonts w:ascii="Times New Roman" w:eastAsia="Times New Roman" w:hAnsi="Times New Roman" w:cs="Times New Roman"/>
                <w:color w:val="000000"/>
                <w:sz w:val="20"/>
                <w:szCs w:val="20"/>
                <w:lang w:val="en-ID" w:eastAsia="en-ID"/>
              </w:rPr>
              <w:t xml:space="preserve">Kondisi Jalan yang berada di jalan </w:t>
            </w:r>
            <w:proofErr w:type="spellStart"/>
            <w:r w:rsidRPr="008F7EC8">
              <w:rPr>
                <w:rFonts w:ascii="Times New Roman" w:eastAsia="Times New Roman" w:hAnsi="Times New Roman" w:cs="Times New Roman"/>
                <w:color w:val="000000"/>
                <w:sz w:val="20"/>
                <w:szCs w:val="20"/>
                <w:lang w:val="en-ID" w:eastAsia="en-ID"/>
              </w:rPr>
              <w:t>Palur</w:t>
            </w:r>
            <w:proofErr w:type="spellEnd"/>
            <w:r w:rsidRPr="008F7EC8">
              <w:rPr>
                <w:rFonts w:ascii="Times New Roman" w:eastAsia="Times New Roman" w:hAnsi="Times New Roman" w:cs="Times New Roman"/>
                <w:color w:val="000000"/>
                <w:sz w:val="20"/>
                <w:szCs w:val="20"/>
                <w:lang w:val="en-ID" w:eastAsia="en-ID"/>
              </w:rPr>
              <w:t xml:space="preserve"> – Batas Kabupaten </w:t>
            </w:r>
            <w:proofErr w:type="spellStart"/>
            <w:r w:rsidRPr="008F7EC8">
              <w:rPr>
                <w:rFonts w:ascii="Times New Roman" w:eastAsia="Times New Roman" w:hAnsi="Times New Roman" w:cs="Times New Roman"/>
                <w:color w:val="000000"/>
                <w:sz w:val="20"/>
                <w:szCs w:val="20"/>
                <w:lang w:val="en-ID" w:eastAsia="en-ID"/>
              </w:rPr>
              <w:t>Sragen</w:t>
            </w:r>
            <w:proofErr w:type="spellEnd"/>
            <w:r w:rsidRPr="008F7EC8">
              <w:rPr>
                <w:rFonts w:ascii="Times New Roman" w:eastAsia="Times New Roman" w:hAnsi="Times New Roman" w:cs="Times New Roman"/>
                <w:color w:val="000000"/>
                <w:sz w:val="20"/>
                <w:szCs w:val="20"/>
                <w:lang w:val="en-ID" w:eastAsia="en-ID"/>
              </w:rPr>
              <w:t xml:space="preserve"> dalam kondisi berlubang dan rusak.</w:t>
            </w:r>
          </w:p>
        </w:tc>
      </w:tr>
      <w:tr w:rsidR="008F7EC8" w:rsidRPr="008F7EC8" w14:paraId="651FDBDE" w14:textId="77777777" w:rsidTr="008F7EC8">
        <w:trPr>
          <w:trHeight w:val="259"/>
        </w:trPr>
        <w:tc>
          <w:tcPr>
            <w:tcW w:w="621" w:type="dxa"/>
            <w:tcBorders>
              <w:top w:val="nil"/>
              <w:bottom w:val="single" w:sz="4" w:space="0" w:color="auto"/>
            </w:tcBorders>
            <w:shd w:val="clear" w:color="auto" w:fill="auto"/>
            <w:noWrap/>
            <w:vAlign w:val="center"/>
            <w:hideMark/>
          </w:tcPr>
          <w:p w14:paraId="68F65E9B" w14:textId="77777777" w:rsidR="008F7EC8" w:rsidRPr="008F7EC8" w:rsidRDefault="008F7EC8" w:rsidP="008F7EC8">
            <w:pPr>
              <w:spacing w:after="0" w:line="240" w:lineRule="auto"/>
              <w:jc w:val="center"/>
              <w:rPr>
                <w:rFonts w:ascii="Times New Roman" w:eastAsia="Times New Roman" w:hAnsi="Times New Roman" w:cs="Times New Roman"/>
                <w:color w:val="000000"/>
                <w:sz w:val="20"/>
                <w:szCs w:val="20"/>
                <w:lang w:val="en-ID" w:eastAsia="en-ID"/>
              </w:rPr>
            </w:pPr>
            <w:r w:rsidRPr="008F7EC8">
              <w:rPr>
                <w:rFonts w:ascii="Times New Roman" w:eastAsia="Times New Roman" w:hAnsi="Times New Roman" w:cs="Times New Roman"/>
                <w:color w:val="000000"/>
                <w:sz w:val="20"/>
                <w:szCs w:val="20"/>
                <w:lang w:val="en-ID" w:eastAsia="en-ID"/>
              </w:rPr>
              <w:t>6</w:t>
            </w:r>
          </w:p>
        </w:tc>
        <w:tc>
          <w:tcPr>
            <w:tcW w:w="1826" w:type="dxa"/>
            <w:tcBorders>
              <w:top w:val="nil"/>
              <w:bottom w:val="single" w:sz="4" w:space="0" w:color="auto"/>
            </w:tcBorders>
            <w:shd w:val="clear" w:color="auto" w:fill="auto"/>
            <w:noWrap/>
            <w:vAlign w:val="center"/>
            <w:hideMark/>
          </w:tcPr>
          <w:p w14:paraId="4E9847DC" w14:textId="77777777" w:rsidR="008F7EC8" w:rsidRPr="008F7EC8" w:rsidRDefault="008F7EC8" w:rsidP="008F7EC8">
            <w:pPr>
              <w:spacing w:after="0" w:line="240" w:lineRule="auto"/>
              <w:rPr>
                <w:rFonts w:ascii="Times New Roman" w:eastAsia="Times New Roman" w:hAnsi="Times New Roman" w:cs="Times New Roman"/>
                <w:color w:val="000000"/>
                <w:sz w:val="20"/>
                <w:szCs w:val="20"/>
                <w:lang w:val="en-ID" w:eastAsia="en-ID"/>
              </w:rPr>
            </w:pPr>
            <w:r w:rsidRPr="008F7EC8">
              <w:rPr>
                <w:rFonts w:ascii="Times New Roman" w:eastAsia="Times New Roman" w:hAnsi="Times New Roman" w:cs="Times New Roman"/>
                <w:color w:val="000000"/>
                <w:sz w:val="20"/>
                <w:szCs w:val="20"/>
                <w:lang w:val="en-ID" w:eastAsia="en-ID"/>
              </w:rPr>
              <w:t>Bahu Jalan</w:t>
            </w:r>
          </w:p>
        </w:tc>
        <w:tc>
          <w:tcPr>
            <w:tcW w:w="6360" w:type="dxa"/>
            <w:tcBorders>
              <w:top w:val="nil"/>
              <w:bottom w:val="single" w:sz="4" w:space="0" w:color="auto"/>
            </w:tcBorders>
            <w:shd w:val="clear" w:color="auto" w:fill="auto"/>
            <w:noWrap/>
            <w:vAlign w:val="center"/>
            <w:hideMark/>
          </w:tcPr>
          <w:p w14:paraId="4309AC32" w14:textId="77777777" w:rsidR="008F7EC8" w:rsidRPr="008F7EC8" w:rsidRDefault="008F7EC8" w:rsidP="008F7EC8">
            <w:pPr>
              <w:spacing w:after="0" w:line="240" w:lineRule="auto"/>
              <w:rPr>
                <w:rFonts w:ascii="Times New Roman" w:eastAsia="Times New Roman" w:hAnsi="Times New Roman" w:cs="Times New Roman"/>
                <w:color w:val="000000"/>
                <w:sz w:val="20"/>
                <w:szCs w:val="20"/>
                <w:lang w:val="en-ID" w:eastAsia="en-ID"/>
              </w:rPr>
            </w:pPr>
            <w:r w:rsidRPr="008F7EC8">
              <w:rPr>
                <w:rFonts w:ascii="Times New Roman" w:eastAsia="Times New Roman" w:hAnsi="Times New Roman" w:cs="Times New Roman"/>
                <w:color w:val="000000"/>
                <w:sz w:val="20"/>
                <w:szCs w:val="20"/>
                <w:lang w:val="en-ID" w:eastAsia="en-ID"/>
              </w:rPr>
              <w:t xml:space="preserve">Bahu yang ada di jalan </w:t>
            </w:r>
            <w:proofErr w:type="spellStart"/>
            <w:r w:rsidRPr="008F7EC8">
              <w:rPr>
                <w:rFonts w:ascii="Times New Roman" w:eastAsia="Times New Roman" w:hAnsi="Times New Roman" w:cs="Times New Roman"/>
                <w:color w:val="000000"/>
                <w:sz w:val="20"/>
                <w:szCs w:val="20"/>
                <w:lang w:val="en-ID" w:eastAsia="en-ID"/>
              </w:rPr>
              <w:t>Palur</w:t>
            </w:r>
            <w:proofErr w:type="spellEnd"/>
            <w:r w:rsidRPr="008F7EC8">
              <w:rPr>
                <w:rFonts w:ascii="Times New Roman" w:eastAsia="Times New Roman" w:hAnsi="Times New Roman" w:cs="Times New Roman"/>
                <w:color w:val="000000"/>
                <w:sz w:val="20"/>
                <w:szCs w:val="20"/>
                <w:lang w:val="en-ID" w:eastAsia="en-ID"/>
              </w:rPr>
              <w:t xml:space="preserve"> – Batas Kabupaten </w:t>
            </w:r>
            <w:proofErr w:type="spellStart"/>
            <w:r w:rsidRPr="008F7EC8">
              <w:rPr>
                <w:rFonts w:ascii="Times New Roman" w:eastAsia="Times New Roman" w:hAnsi="Times New Roman" w:cs="Times New Roman"/>
                <w:color w:val="000000"/>
                <w:sz w:val="20"/>
                <w:szCs w:val="20"/>
                <w:lang w:val="en-ID" w:eastAsia="en-ID"/>
              </w:rPr>
              <w:t>Sragen</w:t>
            </w:r>
            <w:proofErr w:type="spellEnd"/>
            <w:r w:rsidRPr="008F7EC8">
              <w:rPr>
                <w:rFonts w:ascii="Times New Roman" w:eastAsia="Times New Roman" w:hAnsi="Times New Roman" w:cs="Times New Roman"/>
                <w:color w:val="000000"/>
                <w:sz w:val="20"/>
                <w:szCs w:val="20"/>
                <w:lang w:val="en-ID" w:eastAsia="en-ID"/>
              </w:rPr>
              <w:t xml:space="preserve"> dalam </w:t>
            </w:r>
            <w:proofErr w:type="gramStart"/>
            <w:r w:rsidRPr="008F7EC8">
              <w:rPr>
                <w:rFonts w:ascii="Times New Roman" w:eastAsia="Times New Roman" w:hAnsi="Times New Roman" w:cs="Times New Roman"/>
                <w:color w:val="000000"/>
                <w:sz w:val="20"/>
                <w:szCs w:val="20"/>
                <w:lang w:val="en-ID" w:eastAsia="en-ID"/>
              </w:rPr>
              <w:t>kondisi  berlubang</w:t>
            </w:r>
            <w:proofErr w:type="gramEnd"/>
            <w:r w:rsidRPr="008F7EC8">
              <w:rPr>
                <w:rFonts w:ascii="Times New Roman" w:eastAsia="Times New Roman" w:hAnsi="Times New Roman" w:cs="Times New Roman"/>
                <w:color w:val="000000"/>
                <w:sz w:val="20"/>
                <w:szCs w:val="20"/>
                <w:lang w:val="en-ID" w:eastAsia="en-ID"/>
              </w:rPr>
              <w:t xml:space="preserve"> dan terdapat genangan air.</w:t>
            </w:r>
          </w:p>
        </w:tc>
      </w:tr>
    </w:tbl>
    <w:p w14:paraId="50FC73C1" w14:textId="70D6259B" w:rsidR="00044C8B" w:rsidRDefault="00044C8B" w:rsidP="001464A2">
      <w:pPr>
        <w:rPr>
          <w:rFonts w:ascii="Times New Roman" w:hAnsi="Times New Roman" w:cs="Times New Roman"/>
          <w:bCs/>
          <w:sz w:val="20"/>
          <w:szCs w:val="20"/>
        </w:rPr>
      </w:pPr>
    </w:p>
    <w:p w14:paraId="2100F8E1" w14:textId="77777777" w:rsidR="00EE77C4" w:rsidRPr="00B63030" w:rsidRDefault="00EE77C4" w:rsidP="00EE77C4">
      <w:pPr>
        <w:pStyle w:val="ListParagraph"/>
        <w:numPr>
          <w:ilvl w:val="0"/>
          <w:numId w:val="22"/>
        </w:numPr>
        <w:spacing w:after="0" w:line="240" w:lineRule="auto"/>
        <w:ind w:left="426" w:hanging="426"/>
        <w:jc w:val="both"/>
        <w:rPr>
          <w:rFonts w:ascii="Times New Roman" w:hAnsi="Times New Roman" w:cs="Times New Roman"/>
          <w:b/>
          <w:bCs/>
        </w:rPr>
      </w:pPr>
      <w:bookmarkStart w:id="23" w:name="_Toc68081236"/>
      <w:r w:rsidRPr="00B63030">
        <w:rPr>
          <w:rFonts w:ascii="Times New Roman" w:hAnsi="Times New Roman" w:cs="Times New Roman"/>
          <w:b/>
          <w:bCs/>
        </w:rPr>
        <w:t>Analisis Penyebab Kecelakaan</w:t>
      </w:r>
      <w:bookmarkEnd w:id="23"/>
    </w:p>
    <w:p w14:paraId="3D588A2F" w14:textId="77777777" w:rsidR="00EE77C4" w:rsidRDefault="00EE77C4" w:rsidP="00EE77C4">
      <w:pPr>
        <w:spacing w:after="0"/>
        <w:jc w:val="both"/>
        <w:rPr>
          <w:rFonts w:ascii="Times New Roman" w:hAnsi="Times New Roman" w:cs="Times New Roman"/>
        </w:rPr>
      </w:pPr>
      <w:r w:rsidRPr="00AB2DD0">
        <w:rPr>
          <w:rFonts w:ascii="Times New Roman" w:hAnsi="Times New Roman" w:cs="Times New Roman"/>
        </w:rPr>
        <w:t xml:space="preserve">Berdasarkan analisis data diatas, terdapat beberapa permasalahan yang ada di ruas jalan </w:t>
      </w:r>
      <w:proofErr w:type="spellStart"/>
      <w:r w:rsidRPr="00AB2DD0">
        <w:rPr>
          <w:rFonts w:ascii="Times New Roman" w:hAnsi="Times New Roman" w:cs="Times New Roman"/>
        </w:rPr>
        <w:t>Palur</w:t>
      </w:r>
      <w:proofErr w:type="spellEnd"/>
      <w:r w:rsidRPr="00AB2DD0">
        <w:rPr>
          <w:rFonts w:ascii="Times New Roman" w:hAnsi="Times New Roman" w:cs="Times New Roman"/>
        </w:rPr>
        <w:t xml:space="preserve"> - Batas Sragen.</w:t>
      </w:r>
    </w:p>
    <w:p w14:paraId="08B9FAA1" w14:textId="77777777" w:rsidR="00EE77C4" w:rsidRDefault="00EE77C4" w:rsidP="00EE77C4">
      <w:pPr>
        <w:pStyle w:val="ListParagraph"/>
        <w:numPr>
          <w:ilvl w:val="0"/>
          <w:numId w:val="19"/>
        </w:numPr>
        <w:spacing w:after="0"/>
        <w:ind w:left="284" w:hanging="284"/>
        <w:jc w:val="both"/>
        <w:rPr>
          <w:rFonts w:ascii="Times New Roman" w:hAnsi="Times New Roman" w:cs="Times New Roman"/>
        </w:rPr>
      </w:pPr>
      <w:r w:rsidRPr="00AB2DD0">
        <w:rPr>
          <w:rFonts w:ascii="Times New Roman" w:hAnsi="Times New Roman" w:cs="Times New Roman"/>
        </w:rPr>
        <w:t xml:space="preserve">Ruas jalan </w:t>
      </w:r>
      <w:proofErr w:type="spellStart"/>
      <w:r w:rsidRPr="00AB2DD0">
        <w:rPr>
          <w:rFonts w:ascii="Times New Roman" w:hAnsi="Times New Roman" w:cs="Times New Roman"/>
        </w:rPr>
        <w:t>Palur</w:t>
      </w:r>
      <w:proofErr w:type="spellEnd"/>
      <w:r w:rsidRPr="00AB2DD0">
        <w:rPr>
          <w:rFonts w:ascii="Times New Roman" w:hAnsi="Times New Roman" w:cs="Times New Roman"/>
        </w:rPr>
        <w:t xml:space="preserve"> - Batas Kabupaten Sragen memiliki tingkat pelayanan C dimana pengemudi masih dapat memilih kecepatan yang diinginkan sehingga dapat berdampak pada kecepatan lalu lintas yang ada. Berdasarkan hasil survei, untuk kecepatan sesaat arah dari </w:t>
      </w:r>
      <w:proofErr w:type="spellStart"/>
      <w:r w:rsidRPr="00AB2DD0">
        <w:rPr>
          <w:rFonts w:ascii="Times New Roman" w:hAnsi="Times New Roman" w:cs="Times New Roman"/>
        </w:rPr>
        <w:t>Palur</w:t>
      </w:r>
      <w:proofErr w:type="spellEnd"/>
      <w:r w:rsidRPr="00AB2DD0">
        <w:rPr>
          <w:rFonts w:ascii="Times New Roman" w:hAnsi="Times New Roman" w:cs="Times New Roman"/>
        </w:rPr>
        <w:t xml:space="preserve"> menuju Sragen yakni 70 km/jam untuk sepeda motor, 65 km/jam untuk kendaraan ringan, dan 57 km/jam untuk kendaraan berat. Sementara kecepatan sesaat kendaraan yang melintas dari arah Sragen menuju </w:t>
      </w:r>
      <w:proofErr w:type="spellStart"/>
      <w:r w:rsidRPr="00AB2DD0">
        <w:rPr>
          <w:rFonts w:ascii="Times New Roman" w:hAnsi="Times New Roman" w:cs="Times New Roman"/>
        </w:rPr>
        <w:t>Palur</w:t>
      </w:r>
      <w:proofErr w:type="spellEnd"/>
      <w:r w:rsidRPr="00AB2DD0">
        <w:rPr>
          <w:rFonts w:ascii="Times New Roman" w:hAnsi="Times New Roman" w:cs="Times New Roman"/>
        </w:rPr>
        <w:t>, sepeda motor memiliki kecepatan sebesar 58 km/jam, kendaraan ringan sebesar 65 km/jam, dan kendaraan berat sebesar 49 km/jam.</w:t>
      </w:r>
    </w:p>
    <w:p w14:paraId="61D0A5E3" w14:textId="2DCF6DB9" w:rsidR="00EE77C4" w:rsidRDefault="00EE77C4" w:rsidP="00EE77C4">
      <w:pPr>
        <w:pStyle w:val="ListParagraph"/>
        <w:numPr>
          <w:ilvl w:val="0"/>
          <w:numId w:val="19"/>
        </w:numPr>
        <w:spacing w:after="0"/>
        <w:ind w:left="284" w:hanging="284"/>
        <w:jc w:val="both"/>
        <w:rPr>
          <w:rFonts w:ascii="Times New Roman" w:hAnsi="Times New Roman" w:cs="Times New Roman"/>
        </w:rPr>
      </w:pPr>
      <w:r w:rsidRPr="00AB2DD0">
        <w:rPr>
          <w:rFonts w:ascii="Times New Roman" w:hAnsi="Times New Roman" w:cs="Times New Roman"/>
        </w:rPr>
        <w:t xml:space="preserve">Bila dari arah </w:t>
      </w:r>
      <w:proofErr w:type="spellStart"/>
      <w:r w:rsidRPr="00AB2DD0">
        <w:rPr>
          <w:rFonts w:ascii="Times New Roman" w:hAnsi="Times New Roman" w:cs="Times New Roman"/>
        </w:rPr>
        <w:t>Palur</w:t>
      </w:r>
      <w:proofErr w:type="spellEnd"/>
      <w:r w:rsidRPr="00AB2DD0">
        <w:rPr>
          <w:rFonts w:ascii="Times New Roman" w:hAnsi="Times New Roman" w:cs="Times New Roman"/>
        </w:rPr>
        <w:t xml:space="preserve"> menuju Sragen, terdapat persimpangan sebelum titik lokasi rawan kecelakaan yang terletak pada bukaan sekitar PT. Delta Merlin Dunia. Sebelum melintasi persimpangan tersebut di kondisi </w:t>
      </w:r>
      <w:proofErr w:type="spellStart"/>
      <w:r w:rsidRPr="00AB2DD0">
        <w:rPr>
          <w:rFonts w:ascii="Times New Roman" w:hAnsi="Times New Roman" w:cs="Times New Roman"/>
        </w:rPr>
        <w:t>eksisting</w:t>
      </w:r>
      <w:proofErr w:type="spellEnd"/>
      <w:r w:rsidRPr="00AB2DD0">
        <w:rPr>
          <w:rFonts w:ascii="Times New Roman" w:hAnsi="Times New Roman" w:cs="Times New Roman"/>
        </w:rPr>
        <w:t xml:space="preserve"> belum adanya perambuan peringatan adanya persimpangan dan hati-hati. Sementara cukup banyak juga pengendara yang masuk dari persimpangan </w:t>
      </w:r>
      <w:proofErr w:type="spellStart"/>
      <w:r w:rsidRPr="00AB2DD0">
        <w:rPr>
          <w:rFonts w:ascii="Times New Roman" w:hAnsi="Times New Roman" w:cs="Times New Roman"/>
        </w:rPr>
        <w:t>te</w:t>
      </w:r>
      <w:proofErr w:type="spellEnd"/>
      <w:r w:rsidR="00340AE7">
        <w:rPr>
          <w:rFonts w:ascii="Times New Roman" w:hAnsi="Times New Roman" w:cs="Times New Roman"/>
          <w:lang w:val="en-US"/>
        </w:rPr>
        <w:t>r</w:t>
      </w:r>
      <w:r w:rsidRPr="00AB2DD0">
        <w:rPr>
          <w:rFonts w:ascii="Times New Roman" w:hAnsi="Times New Roman" w:cs="Times New Roman"/>
        </w:rPr>
        <w:t xml:space="preserve">sebut menuju jalan nasional, melakukan gerakan membelok ke kiri dan langsung mengambil lajur kanan untuk melakukan putar arah di bukaan median,  disisi lain bukaan median tersebut cukup banyak kendaraan yang </w:t>
      </w:r>
      <w:proofErr w:type="spellStart"/>
      <w:r w:rsidRPr="00AB2DD0">
        <w:rPr>
          <w:rFonts w:ascii="Times New Roman" w:hAnsi="Times New Roman" w:cs="Times New Roman"/>
        </w:rPr>
        <w:t>melakukaan</w:t>
      </w:r>
      <w:proofErr w:type="spellEnd"/>
      <w:r w:rsidRPr="00AB2DD0">
        <w:rPr>
          <w:rFonts w:ascii="Times New Roman" w:hAnsi="Times New Roman" w:cs="Times New Roman"/>
        </w:rPr>
        <w:t xml:space="preserve"> putar arah dari kedua arah jalur.</w:t>
      </w:r>
    </w:p>
    <w:p w14:paraId="1C78E689" w14:textId="77777777" w:rsidR="00EE77C4" w:rsidRDefault="00EE77C4" w:rsidP="00EE77C4">
      <w:pPr>
        <w:pStyle w:val="ListParagraph"/>
        <w:numPr>
          <w:ilvl w:val="0"/>
          <w:numId w:val="19"/>
        </w:numPr>
        <w:spacing w:after="0"/>
        <w:ind w:left="284" w:hanging="284"/>
        <w:jc w:val="both"/>
        <w:rPr>
          <w:rFonts w:ascii="Times New Roman" w:hAnsi="Times New Roman" w:cs="Times New Roman"/>
        </w:rPr>
      </w:pPr>
      <w:r w:rsidRPr="00AB2DD0">
        <w:rPr>
          <w:rFonts w:ascii="Times New Roman" w:hAnsi="Times New Roman" w:cs="Times New Roman"/>
        </w:rPr>
        <w:t xml:space="preserve">Tipe kecelakaan paling banyak yang terjadi adalah tipe tabrak depan - samping dengan kendaraan terlibat yang mendominasi ialah sepeda motor. Hal ini disebabkan karena pengemudi kendaraan bermotor tidak bisa menguasai laju kendaran saat menjumpai kendaraan yang hendak berputar arah. Hal ini bisa </w:t>
      </w:r>
      <w:proofErr w:type="spellStart"/>
      <w:r w:rsidRPr="00AB2DD0">
        <w:rPr>
          <w:rFonts w:ascii="Times New Roman" w:hAnsi="Times New Roman" w:cs="Times New Roman"/>
        </w:rPr>
        <w:t>diantispasi</w:t>
      </w:r>
      <w:proofErr w:type="spellEnd"/>
      <w:r w:rsidRPr="00AB2DD0">
        <w:rPr>
          <w:rFonts w:ascii="Times New Roman" w:hAnsi="Times New Roman" w:cs="Times New Roman"/>
        </w:rPr>
        <w:t xml:space="preserve"> bila pengendara menerapkan jarak aman antar kendaraan.</w:t>
      </w:r>
    </w:p>
    <w:p w14:paraId="6530CCEA" w14:textId="77777777" w:rsidR="00EE77C4" w:rsidRDefault="00EE77C4" w:rsidP="00EE77C4">
      <w:pPr>
        <w:pStyle w:val="ListParagraph"/>
        <w:numPr>
          <w:ilvl w:val="0"/>
          <w:numId w:val="19"/>
        </w:numPr>
        <w:spacing w:after="0"/>
        <w:ind w:left="284" w:hanging="284"/>
        <w:jc w:val="both"/>
        <w:rPr>
          <w:rFonts w:ascii="Times New Roman" w:hAnsi="Times New Roman" w:cs="Times New Roman"/>
        </w:rPr>
      </w:pPr>
      <w:r w:rsidRPr="00AB2DD0">
        <w:rPr>
          <w:rFonts w:ascii="Times New Roman" w:hAnsi="Times New Roman" w:cs="Times New Roman"/>
        </w:rPr>
        <w:t xml:space="preserve">Waktu kecelakaan paling sering terjadi pada pukul 06.00-12.00 WIB. Hal ini terjadi karena pada jam tersebut kondisi lalu lintas ramai yang menyebabkan kewaspadaan pengguna jalan berkurang. Selain itu karena adanya </w:t>
      </w:r>
      <w:proofErr w:type="spellStart"/>
      <w:r w:rsidRPr="00AB2DD0">
        <w:rPr>
          <w:rFonts w:ascii="Times New Roman" w:hAnsi="Times New Roman" w:cs="Times New Roman"/>
        </w:rPr>
        <w:t>aktifitas</w:t>
      </w:r>
      <w:proofErr w:type="spellEnd"/>
      <w:r w:rsidRPr="00AB2DD0">
        <w:rPr>
          <w:rFonts w:ascii="Times New Roman" w:hAnsi="Times New Roman" w:cs="Times New Roman"/>
        </w:rPr>
        <w:t xml:space="preserve"> kegiatan pabrik dan pegawai pabrik di sekitar lokasi rawan kecelakaan.</w:t>
      </w:r>
    </w:p>
    <w:p w14:paraId="1C322139" w14:textId="77777777" w:rsidR="00EE77C4" w:rsidRDefault="00EE77C4" w:rsidP="00EE77C4">
      <w:pPr>
        <w:pStyle w:val="ListParagraph"/>
        <w:numPr>
          <w:ilvl w:val="0"/>
          <w:numId w:val="19"/>
        </w:numPr>
        <w:spacing w:after="0"/>
        <w:ind w:left="284" w:hanging="284"/>
        <w:jc w:val="both"/>
        <w:rPr>
          <w:rFonts w:ascii="Times New Roman" w:hAnsi="Times New Roman" w:cs="Times New Roman"/>
        </w:rPr>
      </w:pPr>
      <w:r w:rsidRPr="00AB2DD0">
        <w:rPr>
          <w:rFonts w:ascii="Times New Roman" w:hAnsi="Times New Roman" w:cs="Times New Roman"/>
        </w:rPr>
        <w:t>Kondisi geometrik jalan di lokasi survei berupa jalan lurus yang landai, sehingga pengemudi dengan mudah untuk melaju dengan kecepatan yang tinggi.</w:t>
      </w:r>
    </w:p>
    <w:p w14:paraId="34290B95" w14:textId="279A92F9" w:rsidR="00EE77C4" w:rsidRPr="00340AE7" w:rsidRDefault="00EE77C4" w:rsidP="001464A2">
      <w:pPr>
        <w:pStyle w:val="ListParagraph"/>
        <w:numPr>
          <w:ilvl w:val="0"/>
          <w:numId w:val="19"/>
        </w:numPr>
        <w:spacing w:after="0"/>
        <w:ind w:left="284" w:hanging="284"/>
        <w:jc w:val="both"/>
        <w:rPr>
          <w:rFonts w:ascii="Times New Roman" w:hAnsi="Times New Roman" w:cs="Times New Roman"/>
        </w:rPr>
      </w:pPr>
      <w:r w:rsidRPr="00340AE7">
        <w:rPr>
          <w:rFonts w:ascii="Times New Roman" w:hAnsi="Times New Roman" w:cs="Times New Roman"/>
        </w:rPr>
        <w:t xml:space="preserve">Masih banyak dijumpai pelanggaran yang dilakukan oleh pengendara kendaraan </w:t>
      </w:r>
      <w:proofErr w:type="spellStart"/>
      <w:r w:rsidRPr="00340AE7">
        <w:rPr>
          <w:rFonts w:ascii="Times New Roman" w:hAnsi="Times New Roman" w:cs="Times New Roman"/>
        </w:rPr>
        <w:t>kuhusnya</w:t>
      </w:r>
      <w:proofErr w:type="spellEnd"/>
      <w:r w:rsidRPr="00340AE7">
        <w:rPr>
          <w:rFonts w:ascii="Times New Roman" w:hAnsi="Times New Roman" w:cs="Times New Roman"/>
        </w:rPr>
        <w:t xml:space="preserve"> pengendara yang melakukan putar balik dan menyeberang.</w:t>
      </w:r>
    </w:p>
    <w:p w14:paraId="0A48E1A0" w14:textId="624C2E6C" w:rsidR="009E60E5" w:rsidRPr="00B63030" w:rsidRDefault="00B63030" w:rsidP="009E60E5">
      <w:pPr>
        <w:pStyle w:val="ListParagraph"/>
        <w:numPr>
          <w:ilvl w:val="0"/>
          <w:numId w:val="22"/>
        </w:numPr>
        <w:spacing w:after="0" w:line="240" w:lineRule="auto"/>
        <w:ind w:left="426" w:hanging="426"/>
        <w:jc w:val="both"/>
        <w:rPr>
          <w:rFonts w:ascii="Times New Roman" w:hAnsi="Times New Roman" w:cs="Times New Roman"/>
          <w:b/>
          <w:bCs/>
        </w:rPr>
      </w:pPr>
      <w:r w:rsidRPr="00B63030">
        <w:rPr>
          <w:rFonts w:ascii="Times New Roman" w:hAnsi="Times New Roman" w:cs="Times New Roman"/>
          <w:b/>
          <w:bCs/>
        </w:rPr>
        <w:lastRenderedPageBreak/>
        <w:t>Penanganan Daerah Rawan Kecelakaan</w:t>
      </w:r>
    </w:p>
    <w:p w14:paraId="2EB28311" w14:textId="77777777" w:rsidR="00281C29" w:rsidRPr="00D7434B" w:rsidRDefault="00281C29" w:rsidP="00D7434B">
      <w:pPr>
        <w:spacing w:after="0"/>
        <w:rPr>
          <w:rFonts w:ascii="Times New Roman" w:hAnsi="Times New Roman" w:cs="Times New Roman"/>
        </w:rPr>
      </w:pPr>
    </w:p>
    <w:p w14:paraId="115AF7B3" w14:textId="15D82138" w:rsidR="00D7434B" w:rsidRPr="00FB5B81" w:rsidRDefault="00D7434B" w:rsidP="00D7434B">
      <w:pPr>
        <w:pStyle w:val="Caption"/>
        <w:spacing w:before="0" w:beforeAutospacing="0" w:after="0" w:afterAutospacing="0" w:line="360" w:lineRule="auto"/>
        <w:jc w:val="center"/>
        <w:rPr>
          <w:rFonts w:ascii="Times New Roman" w:hAnsi="Times New Roman" w:cs="Times New Roman"/>
          <w:i w:val="0"/>
          <w:color w:val="auto"/>
          <w:sz w:val="22"/>
          <w:szCs w:val="22"/>
          <w:lang w:val="id-ID"/>
        </w:rPr>
      </w:pPr>
      <w:r w:rsidRPr="00FB5B81">
        <w:rPr>
          <w:rFonts w:ascii="Times New Roman" w:hAnsi="Times New Roman" w:cs="Times New Roman"/>
          <w:b/>
          <w:i w:val="0"/>
          <w:color w:val="auto"/>
          <w:sz w:val="22"/>
          <w:szCs w:val="22"/>
        </w:rPr>
        <w:t xml:space="preserve">Tabel </w:t>
      </w:r>
      <w:r w:rsidR="00B63030">
        <w:rPr>
          <w:rFonts w:ascii="Times New Roman" w:hAnsi="Times New Roman" w:cs="Times New Roman"/>
          <w:b/>
          <w:i w:val="0"/>
          <w:color w:val="auto"/>
          <w:sz w:val="22"/>
          <w:szCs w:val="22"/>
        </w:rPr>
        <w:t>10.</w:t>
      </w:r>
      <w:r w:rsidRPr="00FB5B81">
        <w:rPr>
          <w:rFonts w:ascii="Times New Roman" w:hAnsi="Times New Roman" w:cs="Times New Roman"/>
          <w:i w:val="0"/>
          <w:color w:val="auto"/>
          <w:sz w:val="22"/>
          <w:szCs w:val="22"/>
          <w:lang w:val="id-ID"/>
        </w:rPr>
        <w:t xml:space="preserve">  Rekomendasi </w:t>
      </w:r>
      <w:r w:rsidR="00340AE7" w:rsidRPr="00340AE7">
        <w:rPr>
          <w:rFonts w:ascii="Times New Roman" w:hAnsi="Times New Roman" w:cs="Times New Roman"/>
          <w:i w:val="0"/>
          <w:color w:val="auto"/>
          <w:sz w:val="22"/>
          <w:szCs w:val="22"/>
          <w:lang w:val="id-ID"/>
        </w:rPr>
        <w:t xml:space="preserve">Penanganan </w:t>
      </w:r>
      <w:r w:rsidRPr="00FB5B81">
        <w:rPr>
          <w:rFonts w:ascii="Times New Roman" w:hAnsi="Times New Roman" w:cs="Times New Roman"/>
          <w:i w:val="0"/>
          <w:color w:val="auto"/>
          <w:sz w:val="22"/>
          <w:lang w:val="id-ID"/>
        </w:rPr>
        <w:t xml:space="preserve">Jalan </w:t>
      </w:r>
      <w:proofErr w:type="spellStart"/>
      <w:r w:rsidRPr="00FB5B81">
        <w:rPr>
          <w:rFonts w:ascii="Times New Roman" w:hAnsi="Times New Roman" w:cs="Times New Roman"/>
          <w:i w:val="0"/>
          <w:color w:val="auto"/>
          <w:sz w:val="22"/>
          <w:lang w:val="id-ID"/>
        </w:rPr>
        <w:t>Palur</w:t>
      </w:r>
      <w:proofErr w:type="spellEnd"/>
      <w:r w:rsidR="00340AE7">
        <w:rPr>
          <w:rFonts w:ascii="Times New Roman" w:hAnsi="Times New Roman" w:cs="Times New Roman"/>
          <w:i w:val="0"/>
          <w:color w:val="auto"/>
          <w:sz w:val="22"/>
        </w:rPr>
        <w:t xml:space="preserve"> </w:t>
      </w:r>
      <w:r w:rsidRPr="00FB5B81">
        <w:rPr>
          <w:rFonts w:ascii="Times New Roman" w:hAnsi="Times New Roman" w:cs="Times New Roman"/>
          <w:i w:val="0"/>
          <w:color w:val="auto"/>
          <w:sz w:val="22"/>
          <w:lang w:val="id-ID"/>
        </w:rPr>
        <w:t>-</w:t>
      </w:r>
      <w:r w:rsidR="00340AE7">
        <w:rPr>
          <w:rFonts w:ascii="Times New Roman" w:hAnsi="Times New Roman" w:cs="Times New Roman"/>
          <w:i w:val="0"/>
          <w:color w:val="auto"/>
          <w:sz w:val="22"/>
        </w:rPr>
        <w:t xml:space="preserve"> </w:t>
      </w:r>
      <w:r w:rsidRPr="00FB5B81">
        <w:rPr>
          <w:rFonts w:ascii="Times New Roman" w:hAnsi="Times New Roman" w:cs="Times New Roman"/>
          <w:i w:val="0"/>
          <w:color w:val="auto"/>
          <w:sz w:val="22"/>
          <w:lang w:val="id-ID"/>
        </w:rPr>
        <w:t>Batas Sragen</w:t>
      </w:r>
    </w:p>
    <w:tbl>
      <w:tblPr>
        <w:tblStyle w:val="TableGrid"/>
        <w:tblW w:w="0" w:type="auto"/>
        <w:tblInd w:w="284" w:type="dxa"/>
        <w:tblBorders>
          <w:left w:val="none" w:sz="0" w:space="0" w:color="auto"/>
          <w:right w:val="none" w:sz="0" w:space="0" w:color="auto"/>
          <w:insideV w:val="none" w:sz="0" w:space="0" w:color="auto"/>
        </w:tblBorders>
        <w:shd w:val="clear" w:color="auto" w:fill="FFFFFF" w:themeFill="background1"/>
        <w:tblLook w:val="04A0" w:firstRow="1" w:lastRow="0" w:firstColumn="1" w:lastColumn="0" w:noHBand="0" w:noVBand="1"/>
      </w:tblPr>
      <w:tblGrid>
        <w:gridCol w:w="537"/>
        <w:gridCol w:w="1873"/>
        <w:gridCol w:w="6094"/>
      </w:tblGrid>
      <w:tr w:rsidR="00D7434B" w:rsidRPr="00D053DC" w14:paraId="28C2935A" w14:textId="77777777" w:rsidTr="00A56FFD">
        <w:tc>
          <w:tcPr>
            <w:tcW w:w="537" w:type="dxa"/>
            <w:shd w:val="clear" w:color="auto" w:fill="FFFFFF" w:themeFill="background1"/>
          </w:tcPr>
          <w:p w14:paraId="69DD3D4E" w14:textId="050AE74C" w:rsidR="00D7434B" w:rsidRPr="00D053DC" w:rsidRDefault="00B63030" w:rsidP="003D68D6">
            <w:pPr>
              <w:pStyle w:val="ListParagraph"/>
              <w:ind w:left="0"/>
              <w:jc w:val="center"/>
              <w:rPr>
                <w:rFonts w:ascii="Times New Roman" w:hAnsi="Times New Roman" w:cs="Times New Roman"/>
                <w:b/>
                <w:bCs/>
                <w:sz w:val="20"/>
                <w:szCs w:val="20"/>
                <w:lang w:val="id-ID"/>
              </w:rPr>
            </w:pPr>
            <w:r w:rsidRPr="00D053DC">
              <w:rPr>
                <w:rFonts w:ascii="Times New Roman" w:hAnsi="Times New Roman" w:cs="Times New Roman"/>
                <w:b/>
                <w:bCs/>
                <w:sz w:val="20"/>
                <w:szCs w:val="20"/>
                <w:lang w:val="id-ID"/>
              </w:rPr>
              <w:t>No</w:t>
            </w:r>
          </w:p>
        </w:tc>
        <w:tc>
          <w:tcPr>
            <w:tcW w:w="1873" w:type="dxa"/>
            <w:shd w:val="clear" w:color="auto" w:fill="FFFFFF" w:themeFill="background1"/>
          </w:tcPr>
          <w:p w14:paraId="6785CAC6" w14:textId="626E8AFD" w:rsidR="00D7434B" w:rsidRPr="00D053DC" w:rsidRDefault="00B63030" w:rsidP="003D68D6">
            <w:pPr>
              <w:pStyle w:val="ListParagraph"/>
              <w:ind w:left="0"/>
              <w:jc w:val="center"/>
              <w:rPr>
                <w:rFonts w:ascii="Times New Roman" w:hAnsi="Times New Roman" w:cs="Times New Roman"/>
                <w:b/>
                <w:bCs/>
                <w:sz w:val="20"/>
                <w:szCs w:val="20"/>
                <w:lang w:val="id-ID"/>
              </w:rPr>
            </w:pPr>
            <w:r w:rsidRPr="00D053DC">
              <w:rPr>
                <w:rFonts w:ascii="Times New Roman" w:hAnsi="Times New Roman" w:cs="Times New Roman"/>
                <w:b/>
                <w:bCs/>
                <w:sz w:val="20"/>
                <w:szCs w:val="20"/>
                <w:lang w:val="id-ID"/>
              </w:rPr>
              <w:t>Permasalahan</w:t>
            </w:r>
          </w:p>
        </w:tc>
        <w:tc>
          <w:tcPr>
            <w:tcW w:w="6094" w:type="dxa"/>
            <w:shd w:val="clear" w:color="auto" w:fill="FFFFFF" w:themeFill="background1"/>
          </w:tcPr>
          <w:p w14:paraId="12C10E49" w14:textId="62DF29E6" w:rsidR="00D7434B" w:rsidRPr="00D053DC" w:rsidRDefault="00B63030" w:rsidP="003D68D6">
            <w:pPr>
              <w:pStyle w:val="ListParagraph"/>
              <w:ind w:left="0"/>
              <w:jc w:val="center"/>
              <w:rPr>
                <w:rFonts w:ascii="Times New Roman" w:hAnsi="Times New Roman" w:cs="Times New Roman"/>
                <w:b/>
                <w:bCs/>
                <w:sz w:val="20"/>
                <w:szCs w:val="20"/>
                <w:lang w:val="id-ID"/>
              </w:rPr>
            </w:pPr>
            <w:r w:rsidRPr="00D053DC">
              <w:rPr>
                <w:rFonts w:ascii="Times New Roman" w:hAnsi="Times New Roman" w:cs="Times New Roman"/>
                <w:b/>
                <w:bCs/>
                <w:sz w:val="20"/>
                <w:szCs w:val="20"/>
                <w:lang w:val="id-ID"/>
              </w:rPr>
              <w:t>Rekomendasi</w:t>
            </w:r>
          </w:p>
        </w:tc>
      </w:tr>
      <w:tr w:rsidR="00D7434B" w:rsidRPr="00D053DC" w14:paraId="78AFA922" w14:textId="77777777" w:rsidTr="00A56FFD">
        <w:tc>
          <w:tcPr>
            <w:tcW w:w="537" w:type="dxa"/>
            <w:shd w:val="clear" w:color="auto" w:fill="FFFFFF" w:themeFill="background1"/>
            <w:vAlign w:val="center"/>
          </w:tcPr>
          <w:p w14:paraId="4B9BB2AB" w14:textId="77777777" w:rsidR="00D7434B" w:rsidRPr="00D053DC" w:rsidRDefault="00D7434B" w:rsidP="003D68D6">
            <w:pPr>
              <w:pStyle w:val="ListParagraph"/>
              <w:ind w:left="0"/>
              <w:rPr>
                <w:rFonts w:ascii="Times New Roman" w:hAnsi="Times New Roman" w:cs="Times New Roman"/>
                <w:sz w:val="20"/>
                <w:szCs w:val="20"/>
                <w:lang w:val="id-ID"/>
              </w:rPr>
            </w:pPr>
            <w:r w:rsidRPr="00D053DC">
              <w:rPr>
                <w:rFonts w:ascii="Times New Roman" w:hAnsi="Times New Roman" w:cs="Times New Roman"/>
                <w:sz w:val="20"/>
                <w:szCs w:val="20"/>
                <w:lang w:val="id-ID"/>
              </w:rPr>
              <w:t>1</w:t>
            </w:r>
          </w:p>
        </w:tc>
        <w:tc>
          <w:tcPr>
            <w:tcW w:w="1873" w:type="dxa"/>
            <w:shd w:val="clear" w:color="auto" w:fill="FFFFFF" w:themeFill="background1"/>
            <w:vAlign w:val="center"/>
          </w:tcPr>
          <w:p w14:paraId="2F223532" w14:textId="77777777" w:rsidR="00D7434B" w:rsidRPr="00D053DC" w:rsidRDefault="00D7434B" w:rsidP="003D68D6">
            <w:pPr>
              <w:pStyle w:val="ListParagraph"/>
              <w:ind w:left="0"/>
              <w:rPr>
                <w:rFonts w:ascii="Times New Roman" w:hAnsi="Times New Roman" w:cs="Times New Roman"/>
                <w:sz w:val="20"/>
                <w:szCs w:val="20"/>
                <w:lang w:val="id-ID"/>
              </w:rPr>
            </w:pPr>
            <w:r w:rsidRPr="00D053DC">
              <w:rPr>
                <w:rFonts w:ascii="Times New Roman" w:hAnsi="Times New Roman" w:cs="Times New Roman"/>
                <w:sz w:val="20"/>
                <w:szCs w:val="20"/>
                <w:lang w:val="id-ID"/>
              </w:rPr>
              <w:t>Tidak terdapat pembatasan kecepatan untuk kendaraan yang melintas.</w:t>
            </w:r>
          </w:p>
        </w:tc>
        <w:tc>
          <w:tcPr>
            <w:tcW w:w="6094" w:type="dxa"/>
            <w:shd w:val="clear" w:color="auto" w:fill="FFFFFF" w:themeFill="background1"/>
            <w:vAlign w:val="center"/>
          </w:tcPr>
          <w:p w14:paraId="0574043B" w14:textId="76200104" w:rsidR="00D7434B" w:rsidRPr="0046417B" w:rsidRDefault="00D7434B" w:rsidP="0046417B">
            <w:pPr>
              <w:pStyle w:val="ListParagraph"/>
              <w:ind w:left="0"/>
              <w:rPr>
                <w:rFonts w:ascii="Times New Roman" w:hAnsi="Times New Roman" w:cs="Times New Roman"/>
                <w:sz w:val="20"/>
                <w:szCs w:val="20"/>
                <w:lang w:val="id-ID"/>
              </w:rPr>
            </w:pPr>
            <w:r w:rsidRPr="00D053DC">
              <w:rPr>
                <w:rFonts w:ascii="Times New Roman" w:hAnsi="Times New Roman" w:cs="Times New Roman"/>
                <w:sz w:val="20"/>
                <w:szCs w:val="20"/>
                <w:lang w:val="id-ID"/>
              </w:rPr>
              <w:t>Pengadaan rambu batas kecepatan</w:t>
            </w:r>
            <w:r w:rsidR="0046417B">
              <w:rPr>
                <w:rFonts w:ascii="Times New Roman" w:hAnsi="Times New Roman" w:cs="Times New Roman"/>
                <w:sz w:val="20"/>
                <w:szCs w:val="20"/>
              </w:rPr>
              <w:t xml:space="preserve"> : </w:t>
            </w:r>
            <w:r w:rsidRPr="0046417B">
              <w:rPr>
                <w:rFonts w:ascii="Times New Roman" w:hAnsi="Times New Roman" w:cs="Times New Roman"/>
                <w:sz w:val="20"/>
                <w:szCs w:val="20"/>
                <w:lang w:val="id-ID"/>
              </w:rPr>
              <w:t>Rambu ditempatkan di sebelah kiri masing-masing lajur</w:t>
            </w:r>
            <w:r w:rsidR="0046417B">
              <w:rPr>
                <w:rFonts w:ascii="Times New Roman" w:hAnsi="Times New Roman" w:cs="Times New Roman"/>
                <w:sz w:val="20"/>
                <w:szCs w:val="20"/>
              </w:rPr>
              <w:t>, u</w:t>
            </w:r>
            <w:r w:rsidRPr="0046417B">
              <w:rPr>
                <w:rFonts w:ascii="Times New Roman" w:hAnsi="Times New Roman" w:cs="Times New Roman"/>
                <w:sz w:val="20"/>
                <w:szCs w:val="20"/>
                <w:lang w:val="id-ID"/>
              </w:rPr>
              <w:t>kuran daun rambu sedang</w:t>
            </w:r>
            <w:r w:rsidR="0046417B">
              <w:rPr>
                <w:rFonts w:ascii="Times New Roman" w:hAnsi="Times New Roman" w:cs="Times New Roman"/>
                <w:sz w:val="20"/>
                <w:szCs w:val="20"/>
              </w:rPr>
              <w:t xml:space="preserve">, </w:t>
            </w:r>
            <w:proofErr w:type="spellStart"/>
            <w:r w:rsidRPr="0046417B">
              <w:rPr>
                <w:rFonts w:ascii="Times New Roman" w:hAnsi="Times New Roman" w:cs="Times New Roman"/>
                <w:sz w:val="20"/>
                <w:szCs w:val="20"/>
                <w:lang w:val="id-ID"/>
              </w:rPr>
              <w:t>inggi</w:t>
            </w:r>
            <w:proofErr w:type="spellEnd"/>
            <w:r w:rsidRPr="0046417B">
              <w:rPr>
                <w:rFonts w:ascii="Times New Roman" w:hAnsi="Times New Roman" w:cs="Times New Roman"/>
                <w:sz w:val="20"/>
                <w:szCs w:val="20"/>
                <w:lang w:val="id-ID"/>
              </w:rPr>
              <w:t xml:space="preserve"> rambu 1,75 m dari permukaan tanah</w:t>
            </w:r>
            <w:r w:rsidR="0046417B">
              <w:rPr>
                <w:rFonts w:ascii="Times New Roman" w:hAnsi="Times New Roman" w:cs="Times New Roman"/>
                <w:sz w:val="20"/>
                <w:szCs w:val="20"/>
              </w:rPr>
              <w:t>, j</w:t>
            </w:r>
            <w:r w:rsidRPr="0046417B">
              <w:rPr>
                <w:rFonts w:ascii="Times New Roman" w:hAnsi="Times New Roman" w:cs="Times New Roman"/>
                <w:sz w:val="20"/>
                <w:szCs w:val="20"/>
                <w:lang w:val="id-ID"/>
              </w:rPr>
              <w:t>arak penempatan rambu minimal 0,6 m dari bagian tepi paling luar bahu jalan.</w:t>
            </w:r>
          </w:p>
        </w:tc>
      </w:tr>
      <w:tr w:rsidR="00D7434B" w:rsidRPr="00D053DC" w14:paraId="515A5C65" w14:textId="77777777" w:rsidTr="00A56FFD">
        <w:tc>
          <w:tcPr>
            <w:tcW w:w="537" w:type="dxa"/>
            <w:shd w:val="clear" w:color="auto" w:fill="FFFFFF" w:themeFill="background1"/>
            <w:vAlign w:val="center"/>
          </w:tcPr>
          <w:p w14:paraId="05F88427" w14:textId="77777777" w:rsidR="00D7434B" w:rsidRPr="00D053DC" w:rsidRDefault="00D7434B" w:rsidP="003D68D6">
            <w:pPr>
              <w:pStyle w:val="ListParagraph"/>
              <w:ind w:left="0"/>
              <w:rPr>
                <w:rFonts w:ascii="Times New Roman" w:hAnsi="Times New Roman" w:cs="Times New Roman"/>
                <w:sz w:val="20"/>
                <w:szCs w:val="20"/>
                <w:lang w:val="id-ID"/>
              </w:rPr>
            </w:pPr>
            <w:r w:rsidRPr="00D053DC">
              <w:rPr>
                <w:rFonts w:ascii="Times New Roman" w:hAnsi="Times New Roman" w:cs="Times New Roman"/>
                <w:sz w:val="20"/>
                <w:szCs w:val="20"/>
                <w:lang w:val="id-ID"/>
              </w:rPr>
              <w:t>2</w:t>
            </w:r>
          </w:p>
        </w:tc>
        <w:tc>
          <w:tcPr>
            <w:tcW w:w="1873" w:type="dxa"/>
            <w:shd w:val="clear" w:color="auto" w:fill="FFFFFF" w:themeFill="background1"/>
            <w:vAlign w:val="center"/>
          </w:tcPr>
          <w:p w14:paraId="29F276F4" w14:textId="77777777" w:rsidR="00D7434B" w:rsidRPr="00D053DC" w:rsidRDefault="00D7434B" w:rsidP="003D68D6">
            <w:pPr>
              <w:pStyle w:val="ListParagraph"/>
              <w:ind w:left="0"/>
              <w:rPr>
                <w:rFonts w:ascii="Times New Roman" w:hAnsi="Times New Roman" w:cs="Times New Roman"/>
                <w:sz w:val="20"/>
                <w:szCs w:val="20"/>
                <w:lang w:val="id-ID"/>
              </w:rPr>
            </w:pPr>
            <w:r w:rsidRPr="00D053DC">
              <w:rPr>
                <w:rFonts w:ascii="Times New Roman" w:hAnsi="Times New Roman" w:cs="Times New Roman"/>
                <w:sz w:val="20"/>
                <w:szCs w:val="20"/>
                <w:lang w:val="id-ID"/>
              </w:rPr>
              <w:t xml:space="preserve">Kurangnya rambu-rambu lalu lintas yang menjelaskan kondisi jalan </w:t>
            </w:r>
            <w:proofErr w:type="spellStart"/>
            <w:r w:rsidRPr="00D053DC">
              <w:rPr>
                <w:rFonts w:ascii="Times New Roman" w:hAnsi="Times New Roman" w:cs="Times New Roman"/>
                <w:sz w:val="20"/>
                <w:szCs w:val="20"/>
                <w:lang w:val="id-ID"/>
              </w:rPr>
              <w:t>eksisting</w:t>
            </w:r>
            <w:proofErr w:type="spellEnd"/>
            <w:r w:rsidRPr="00D053DC">
              <w:rPr>
                <w:rFonts w:ascii="Times New Roman" w:hAnsi="Times New Roman" w:cs="Times New Roman"/>
                <w:sz w:val="20"/>
                <w:szCs w:val="20"/>
                <w:lang w:val="id-ID"/>
              </w:rPr>
              <w:t>.</w:t>
            </w:r>
          </w:p>
        </w:tc>
        <w:tc>
          <w:tcPr>
            <w:tcW w:w="6094" w:type="dxa"/>
            <w:shd w:val="clear" w:color="auto" w:fill="FFFFFF" w:themeFill="background1"/>
            <w:vAlign w:val="center"/>
          </w:tcPr>
          <w:p w14:paraId="53897D71" w14:textId="681708A4" w:rsidR="00D7434B" w:rsidRPr="0046417B" w:rsidRDefault="00D7434B" w:rsidP="0046417B">
            <w:pPr>
              <w:pStyle w:val="ListParagraph"/>
              <w:ind w:left="0"/>
              <w:rPr>
                <w:rFonts w:ascii="Times New Roman" w:hAnsi="Times New Roman" w:cs="Times New Roman"/>
                <w:sz w:val="20"/>
                <w:szCs w:val="20"/>
                <w:lang w:val="id-ID"/>
              </w:rPr>
            </w:pPr>
            <w:r w:rsidRPr="00D053DC">
              <w:rPr>
                <w:rFonts w:ascii="Times New Roman" w:hAnsi="Times New Roman" w:cs="Times New Roman"/>
                <w:sz w:val="20"/>
                <w:szCs w:val="20"/>
                <w:lang w:val="id-ID"/>
              </w:rPr>
              <w:t>Pengadaan rambu peringatan persimpangan</w:t>
            </w:r>
            <w:r w:rsidR="0046417B">
              <w:rPr>
                <w:rFonts w:ascii="Times New Roman" w:hAnsi="Times New Roman" w:cs="Times New Roman"/>
                <w:sz w:val="20"/>
                <w:szCs w:val="20"/>
              </w:rPr>
              <w:t xml:space="preserve"> : </w:t>
            </w:r>
            <w:r w:rsidRPr="0046417B">
              <w:rPr>
                <w:rFonts w:ascii="Times New Roman" w:hAnsi="Times New Roman" w:cs="Times New Roman"/>
                <w:sz w:val="20"/>
                <w:szCs w:val="20"/>
                <w:lang w:val="id-ID"/>
              </w:rPr>
              <w:t>Rambu ditempatkan di sebelah kiri jalur arah Sragen</w:t>
            </w:r>
            <w:r w:rsidR="0046417B">
              <w:rPr>
                <w:rFonts w:ascii="Times New Roman" w:hAnsi="Times New Roman" w:cs="Times New Roman"/>
                <w:sz w:val="20"/>
                <w:szCs w:val="20"/>
              </w:rPr>
              <w:t>, u</w:t>
            </w:r>
            <w:r w:rsidRPr="0046417B">
              <w:rPr>
                <w:rFonts w:ascii="Times New Roman" w:hAnsi="Times New Roman" w:cs="Times New Roman"/>
                <w:sz w:val="20"/>
                <w:szCs w:val="20"/>
                <w:lang w:val="id-ID"/>
              </w:rPr>
              <w:t>kuran daun rambu sedang</w:t>
            </w:r>
            <w:r w:rsidR="0046417B">
              <w:rPr>
                <w:rFonts w:ascii="Times New Roman" w:hAnsi="Times New Roman" w:cs="Times New Roman"/>
                <w:sz w:val="20"/>
                <w:szCs w:val="20"/>
              </w:rPr>
              <w:t>, t</w:t>
            </w:r>
            <w:proofErr w:type="spellStart"/>
            <w:r w:rsidRPr="0046417B">
              <w:rPr>
                <w:rFonts w:ascii="Times New Roman" w:hAnsi="Times New Roman" w:cs="Times New Roman"/>
                <w:sz w:val="20"/>
                <w:szCs w:val="20"/>
                <w:lang w:val="id-ID"/>
              </w:rPr>
              <w:t>inggi</w:t>
            </w:r>
            <w:proofErr w:type="spellEnd"/>
            <w:r w:rsidRPr="0046417B">
              <w:rPr>
                <w:rFonts w:ascii="Times New Roman" w:hAnsi="Times New Roman" w:cs="Times New Roman"/>
                <w:sz w:val="20"/>
                <w:szCs w:val="20"/>
                <w:lang w:val="id-ID"/>
              </w:rPr>
              <w:t xml:space="preserve"> rambu 1,75 m dari permukaan tanah</w:t>
            </w:r>
            <w:r w:rsidR="0046417B">
              <w:rPr>
                <w:rFonts w:ascii="Times New Roman" w:hAnsi="Times New Roman" w:cs="Times New Roman"/>
                <w:sz w:val="20"/>
                <w:szCs w:val="20"/>
              </w:rPr>
              <w:t>, j</w:t>
            </w:r>
            <w:r w:rsidRPr="0046417B">
              <w:rPr>
                <w:rFonts w:ascii="Times New Roman" w:hAnsi="Times New Roman" w:cs="Times New Roman"/>
                <w:sz w:val="20"/>
                <w:szCs w:val="20"/>
                <w:lang w:val="id-ID"/>
              </w:rPr>
              <w:t>arak penempatan minimal 80 m dari simpang</w:t>
            </w:r>
            <w:r w:rsidR="0046417B">
              <w:rPr>
                <w:rFonts w:ascii="Times New Roman" w:hAnsi="Times New Roman" w:cs="Times New Roman"/>
                <w:sz w:val="20"/>
                <w:szCs w:val="20"/>
              </w:rPr>
              <w:t>,  j</w:t>
            </w:r>
            <w:r w:rsidRPr="0046417B">
              <w:rPr>
                <w:rFonts w:ascii="Times New Roman" w:hAnsi="Times New Roman" w:cs="Times New Roman"/>
                <w:sz w:val="20"/>
                <w:szCs w:val="20"/>
                <w:lang w:val="id-ID"/>
              </w:rPr>
              <w:t>arak penempatan rambu minimal 0,6 m dari bagian tepi paling luar bahu jalan.</w:t>
            </w:r>
          </w:p>
        </w:tc>
      </w:tr>
      <w:tr w:rsidR="00D7434B" w:rsidRPr="00D053DC" w14:paraId="775FBB07" w14:textId="77777777" w:rsidTr="00A56FFD">
        <w:tc>
          <w:tcPr>
            <w:tcW w:w="537" w:type="dxa"/>
            <w:shd w:val="clear" w:color="auto" w:fill="FFFFFF" w:themeFill="background1"/>
            <w:vAlign w:val="center"/>
          </w:tcPr>
          <w:p w14:paraId="12976F21" w14:textId="77777777" w:rsidR="00D7434B" w:rsidRPr="00D053DC" w:rsidRDefault="00D7434B" w:rsidP="003D68D6">
            <w:pPr>
              <w:pStyle w:val="ListParagraph"/>
              <w:ind w:left="0"/>
              <w:rPr>
                <w:rFonts w:ascii="Times New Roman" w:hAnsi="Times New Roman" w:cs="Times New Roman"/>
                <w:sz w:val="20"/>
                <w:szCs w:val="20"/>
                <w:lang w:val="id-ID"/>
              </w:rPr>
            </w:pPr>
          </w:p>
        </w:tc>
        <w:tc>
          <w:tcPr>
            <w:tcW w:w="1873" w:type="dxa"/>
            <w:shd w:val="clear" w:color="auto" w:fill="FFFFFF" w:themeFill="background1"/>
            <w:vAlign w:val="center"/>
          </w:tcPr>
          <w:p w14:paraId="568EEFB2" w14:textId="77777777" w:rsidR="00D7434B" w:rsidRPr="00D053DC" w:rsidRDefault="00D7434B" w:rsidP="003D68D6">
            <w:pPr>
              <w:pStyle w:val="ListParagraph"/>
              <w:ind w:left="0"/>
              <w:rPr>
                <w:rFonts w:ascii="Times New Roman" w:hAnsi="Times New Roman" w:cs="Times New Roman"/>
                <w:sz w:val="20"/>
                <w:szCs w:val="20"/>
                <w:lang w:val="id-ID"/>
              </w:rPr>
            </w:pPr>
          </w:p>
        </w:tc>
        <w:tc>
          <w:tcPr>
            <w:tcW w:w="6094" w:type="dxa"/>
            <w:shd w:val="clear" w:color="auto" w:fill="FFFFFF" w:themeFill="background1"/>
            <w:vAlign w:val="center"/>
          </w:tcPr>
          <w:p w14:paraId="7F54CB1E" w14:textId="6A756223" w:rsidR="00D7434B" w:rsidRPr="00A56FFD" w:rsidRDefault="00D7434B" w:rsidP="00A56FFD">
            <w:pPr>
              <w:pStyle w:val="ListParagraph"/>
              <w:ind w:left="0"/>
              <w:rPr>
                <w:rFonts w:ascii="Times New Roman" w:hAnsi="Times New Roman" w:cs="Times New Roman"/>
                <w:sz w:val="20"/>
                <w:szCs w:val="20"/>
                <w:lang w:val="id-ID"/>
              </w:rPr>
            </w:pPr>
            <w:r w:rsidRPr="00D053DC">
              <w:rPr>
                <w:rFonts w:ascii="Times New Roman" w:hAnsi="Times New Roman" w:cs="Times New Roman"/>
                <w:sz w:val="20"/>
                <w:szCs w:val="20"/>
                <w:lang w:val="id-ID"/>
              </w:rPr>
              <w:t xml:space="preserve">Pengadaan rambu petunjuk lokasi putar balik untuk dari jalur dari arah </w:t>
            </w:r>
            <w:proofErr w:type="spellStart"/>
            <w:r w:rsidRPr="00D053DC">
              <w:rPr>
                <w:rFonts w:ascii="Times New Roman" w:hAnsi="Times New Roman" w:cs="Times New Roman"/>
                <w:sz w:val="20"/>
                <w:szCs w:val="20"/>
                <w:lang w:val="id-ID"/>
              </w:rPr>
              <w:t>Palur</w:t>
            </w:r>
            <w:proofErr w:type="spellEnd"/>
            <w:r w:rsidRPr="00D053DC">
              <w:rPr>
                <w:rFonts w:ascii="Times New Roman" w:hAnsi="Times New Roman" w:cs="Times New Roman"/>
                <w:sz w:val="20"/>
                <w:szCs w:val="20"/>
                <w:lang w:val="id-ID"/>
              </w:rPr>
              <w:t xml:space="preserve"> -menuju Sragen</w:t>
            </w:r>
            <w:r w:rsidR="0046417B">
              <w:rPr>
                <w:rFonts w:ascii="Times New Roman" w:hAnsi="Times New Roman" w:cs="Times New Roman"/>
                <w:sz w:val="20"/>
                <w:szCs w:val="20"/>
              </w:rPr>
              <w:t xml:space="preserve">: </w:t>
            </w:r>
            <w:r w:rsidRPr="0046417B">
              <w:rPr>
                <w:rFonts w:ascii="Times New Roman" w:hAnsi="Times New Roman" w:cs="Times New Roman"/>
                <w:sz w:val="20"/>
                <w:szCs w:val="20"/>
                <w:lang w:val="id-ID"/>
              </w:rPr>
              <w:t>Rambu ditempatkan di sebelah kanan jalur arah Sragen</w:t>
            </w:r>
            <w:r w:rsidR="0046417B">
              <w:rPr>
                <w:rFonts w:ascii="Times New Roman" w:hAnsi="Times New Roman" w:cs="Times New Roman"/>
                <w:sz w:val="20"/>
                <w:szCs w:val="20"/>
              </w:rPr>
              <w:t>, r</w:t>
            </w:r>
            <w:r w:rsidRPr="0046417B">
              <w:rPr>
                <w:rFonts w:ascii="Times New Roman" w:hAnsi="Times New Roman" w:cs="Times New Roman"/>
                <w:sz w:val="20"/>
                <w:szCs w:val="20"/>
                <w:lang w:val="id-ID"/>
              </w:rPr>
              <w:t>ambu dipasang pada pemisah jalan (median) ditempatkan dengan jarak 0,30 m dari bagian paling luar dari pemisah jalan</w:t>
            </w:r>
            <w:r w:rsidR="00A56FFD">
              <w:rPr>
                <w:rFonts w:ascii="Times New Roman" w:hAnsi="Times New Roman" w:cs="Times New Roman"/>
                <w:sz w:val="20"/>
                <w:szCs w:val="20"/>
              </w:rPr>
              <w:t>, u</w:t>
            </w:r>
            <w:r w:rsidRPr="00A56FFD">
              <w:rPr>
                <w:rFonts w:ascii="Times New Roman" w:hAnsi="Times New Roman" w:cs="Times New Roman"/>
                <w:sz w:val="20"/>
                <w:szCs w:val="20"/>
                <w:lang w:val="id-ID"/>
              </w:rPr>
              <w:t>kuran daun rambu sedang</w:t>
            </w:r>
            <w:r w:rsidR="00A56FFD">
              <w:rPr>
                <w:rFonts w:ascii="Times New Roman" w:hAnsi="Times New Roman" w:cs="Times New Roman"/>
                <w:sz w:val="20"/>
                <w:szCs w:val="20"/>
              </w:rPr>
              <w:t>, t</w:t>
            </w:r>
            <w:proofErr w:type="spellStart"/>
            <w:r w:rsidRPr="00A56FFD">
              <w:rPr>
                <w:rFonts w:ascii="Times New Roman" w:hAnsi="Times New Roman" w:cs="Times New Roman"/>
                <w:sz w:val="20"/>
                <w:szCs w:val="20"/>
                <w:lang w:val="id-ID"/>
              </w:rPr>
              <w:t>inggi</w:t>
            </w:r>
            <w:proofErr w:type="spellEnd"/>
            <w:r w:rsidRPr="00A56FFD">
              <w:rPr>
                <w:rFonts w:ascii="Times New Roman" w:hAnsi="Times New Roman" w:cs="Times New Roman"/>
                <w:sz w:val="20"/>
                <w:szCs w:val="20"/>
                <w:lang w:val="id-ID"/>
              </w:rPr>
              <w:t xml:space="preserve"> rambu 2 m dari permukaan tanah.</w:t>
            </w:r>
          </w:p>
        </w:tc>
      </w:tr>
      <w:tr w:rsidR="00D7434B" w:rsidRPr="00D053DC" w14:paraId="0CF0618B" w14:textId="77777777" w:rsidTr="00A56FFD">
        <w:tc>
          <w:tcPr>
            <w:tcW w:w="537" w:type="dxa"/>
            <w:shd w:val="clear" w:color="auto" w:fill="FFFFFF" w:themeFill="background1"/>
            <w:vAlign w:val="center"/>
          </w:tcPr>
          <w:p w14:paraId="2E96E4D2" w14:textId="77777777" w:rsidR="00D7434B" w:rsidRPr="00D053DC" w:rsidRDefault="00D7434B" w:rsidP="003D68D6">
            <w:pPr>
              <w:pStyle w:val="ListParagraph"/>
              <w:ind w:left="0"/>
              <w:rPr>
                <w:rFonts w:ascii="Times New Roman" w:hAnsi="Times New Roman" w:cs="Times New Roman"/>
                <w:sz w:val="20"/>
                <w:szCs w:val="20"/>
                <w:lang w:val="id-ID"/>
              </w:rPr>
            </w:pPr>
            <w:r w:rsidRPr="00D053DC">
              <w:rPr>
                <w:rFonts w:ascii="Times New Roman" w:hAnsi="Times New Roman" w:cs="Times New Roman"/>
                <w:sz w:val="20"/>
                <w:szCs w:val="20"/>
                <w:lang w:val="id-ID"/>
              </w:rPr>
              <w:t>3</w:t>
            </w:r>
          </w:p>
        </w:tc>
        <w:tc>
          <w:tcPr>
            <w:tcW w:w="1873" w:type="dxa"/>
            <w:shd w:val="clear" w:color="auto" w:fill="FFFFFF" w:themeFill="background1"/>
            <w:vAlign w:val="center"/>
          </w:tcPr>
          <w:p w14:paraId="6DD507B4" w14:textId="77777777" w:rsidR="00D7434B" w:rsidRPr="00D053DC" w:rsidRDefault="00D7434B" w:rsidP="003D68D6">
            <w:pPr>
              <w:pStyle w:val="ListParagraph"/>
              <w:ind w:left="0"/>
              <w:rPr>
                <w:rFonts w:ascii="Times New Roman" w:hAnsi="Times New Roman" w:cs="Times New Roman"/>
                <w:sz w:val="20"/>
                <w:szCs w:val="20"/>
                <w:lang w:val="id-ID"/>
              </w:rPr>
            </w:pPr>
            <w:r w:rsidRPr="00D053DC">
              <w:rPr>
                <w:rFonts w:ascii="Times New Roman" w:hAnsi="Times New Roman" w:cs="Times New Roman"/>
                <w:sz w:val="20"/>
                <w:szCs w:val="20"/>
                <w:lang w:val="id-ID"/>
              </w:rPr>
              <w:t>Tipe tabrakan yang terjadi didominasi tabrak depan-samping</w:t>
            </w:r>
          </w:p>
        </w:tc>
        <w:tc>
          <w:tcPr>
            <w:tcW w:w="6094" w:type="dxa"/>
            <w:shd w:val="clear" w:color="auto" w:fill="FFFFFF" w:themeFill="background1"/>
            <w:vAlign w:val="center"/>
          </w:tcPr>
          <w:p w14:paraId="2095862B" w14:textId="77777777" w:rsidR="00D7434B" w:rsidRPr="00D053DC" w:rsidRDefault="00D7434B" w:rsidP="003D68D6">
            <w:pPr>
              <w:pStyle w:val="ListParagraph"/>
              <w:ind w:left="0"/>
              <w:rPr>
                <w:rFonts w:ascii="Times New Roman" w:hAnsi="Times New Roman" w:cs="Times New Roman"/>
                <w:sz w:val="20"/>
                <w:szCs w:val="20"/>
                <w:lang w:val="id-ID"/>
              </w:rPr>
            </w:pPr>
            <w:r w:rsidRPr="00D053DC">
              <w:rPr>
                <w:rFonts w:ascii="Times New Roman" w:hAnsi="Times New Roman" w:cs="Times New Roman"/>
                <w:sz w:val="20"/>
                <w:szCs w:val="20"/>
                <w:lang w:val="id-ID"/>
              </w:rPr>
              <w:t>Pengadaan rambu peringatan daerah rawan kecelakaan.</w:t>
            </w:r>
          </w:p>
        </w:tc>
      </w:tr>
      <w:tr w:rsidR="00D7434B" w:rsidRPr="00D053DC" w14:paraId="51F4A1EB" w14:textId="77777777" w:rsidTr="00A56FFD">
        <w:tc>
          <w:tcPr>
            <w:tcW w:w="537" w:type="dxa"/>
            <w:shd w:val="clear" w:color="auto" w:fill="FFFFFF" w:themeFill="background1"/>
            <w:vAlign w:val="center"/>
          </w:tcPr>
          <w:p w14:paraId="7CDAD2C1" w14:textId="77777777" w:rsidR="00D7434B" w:rsidRPr="00D053DC" w:rsidRDefault="00D7434B" w:rsidP="003D68D6">
            <w:pPr>
              <w:pStyle w:val="ListParagraph"/>
              <w:ind w:left="0"/>
              <w:rPr>
                <w:rFonts w:ascii="Times New Roman" w:hAnsi="Times New Roman" w:cs="Times New Roman"/>
                <w:sz w:val="20"/>
                <w:szCs w:val="20"/>
                <w:lang w:val="id-ID"/>
              </w:rPr>
            </w:pPr>
          </w:p>
        </w:tc>
        <w:tc>
          <w:tcPr>
            <w:tcW w:w="1873" w:type="dxa"/>
            <w:shd w:val="clear" w:color="auto" w:fill="FFFFFF" w:themeFill="background1"/>
            <w:vAlign w:val="center"/>
          </w:tcPr>
          <w:p w14:paraId="71D43E55" w14:textId="77777777" w:rsidR="00D7434B" w:rsidRPr="00D053DC" w:rsidRDefault="00D7434B" w:rsidP="003D68D6">
            <w:pPr>
              <w:pStyle w:val="ListParagraph"/>
              <w:ind w:left="0"/>
              <w:rPr>
                <w:rFonts w:ascii="Times New Roman" w:hAnsi="Times New Roman" w:cs="Times New Roman"/>
                <w:sz w:val="20"/>
                <w:szCs w:val="20"/>
                <w:lang w:val="id-ID"/>
              </w:rPr>
            </w:pPr>
          </w:p>
        </w:tc>
        <w:tc>
          <w:tcPr>
            <w:tcW w:w="6094" w:type="dxa"/>
            <w:shd w:val="clear" w:color="auto" w:fill="FFFFFF" w:themeFill="background1"/>
            <w:vAlign w:val="center"/>
          </w:tcPr>
          <w:p w14:paraId="06292412" w14:textId="75D38C6F" w:rsidR="00D7434B" w:rsidRPr="00A56FFD" w:rsidRDefault="00D7434B" w:rsidP="00A56FFD">
            <w:pPr>
              <w:pStyle w:val="ListParagraph"/>
              <w:ind w:left="0"/>
              <w:rPr>
                <w:rFonts w:ascii="Times New Roman" w:hAnsi="Times New Roman" w:cs="Times New Roman"/>
                <w:sz w:val="20"/>
                <w:szCs w:val="20"/>
                <w:lang w:val="id-ID"/>
              </w:rPr>
            </w:pPr>
            <w:r w:rsidRPr="00D053DC">
              <w:rPr>
                <w:rFonts w:ascii="Times New Roman" w:hAnsi="Times New Roman" w:cs="Times New Roman"/>
                <w:sz w:val="20"/>
                <w:szCs w:val="20"/>
                <w:lang w:val="id-ID"/>
              </w:rPr>
              <w:t xml:space="preserve">Pengadaan perlengkapan jalan lampu </w:t>
            </w:r>
            <w:proofErr w:type="spellStart"/>
            <w:r w:rsidRPr="00D053DC">
              <w:rPr>
                <w:rFonts w:ascii="Times New Roman" w:hAnsi="Times New Roman" w:cs="Times New Roman"/>
                <w:sz w:val="20"/>
                <w:szCs w:val="20"/>
                <w:lang w:val="id-ID"/>
              </w:rPr>
              <w:t>apil</w:t>
            </w:r>
            <w:proofErr w:type="spellEnd"/>
            <w:r w:rsidRPr="00D053DC">
              <w:rPr>
                <w:rFonts w:ascii="Times New Roman" w:hAnsi="Times New Roman" w:cs="Times New Roman"/>
                <w:sz w:val="20"/>
                <w:szCs w:val="20"/>
                <w:lang w:val="id-ID"/>
              </w:rPr>
              <w:t xml:space="preserve"> satu warna (kuning)</w:t>
            </w:r>
            <w:r w:rsidR="00A56FFD">
              <w:rPr>
                <w:rFonts w:ascii="Times New Roman" w:hAnsi="Times New Roman" w:cs="Times New Roman"/>
                <w:sz w:val="20"/>
                <w:szCs w:val="20"/>
              </w:rPr>
              <w:t xml:space="preserve">: </w:t>
            </w:r>
            <w:r w:rsidRPr="00A56FFD">
              <w:rPr>
                <w:rFonts w:ascii="Times New Roman" w:hAnsi="Times New Roman" w:cs="Times New Roman"/>
                <w:sz w:val="20"/>
                <w:szCs w:val="20"/>
                <w:lang w:val="id-ID"/>
              </w:rPr>
              <w:t>Rambu ditempatkan di sebelah kiri masing-masing lajur</w:t>
            </w:r>
            <w:r w:rsidR="00A56FFD">
              <w:rPr>
                <w:rFonts w:ascii="Times New Roman" w:hAnsi="Times New Roman" w:cs="Times New Roman"/>
                <w:sz w:val="20"/>
                <w:szCs w:val="20"/>
              </w:rPr>
              <w:t>, p</w:t>
            </w:r>
            <w:proofErr w:type="spellStart"/>
            <w:r w:rsidRPr="00A56FFD">
              <w:rPr>
                <w:rFonts w:ascii="Times New Roman" w:hAnsi="Times New Roman" w:cs="Times New Roman"/>
                <w:sz w:val="20"/>
                <w:szCs w:val="20"/>
                <w:lang w:val="id-ID"/>
              </w:rPr>
              <w:t>enempatan</w:t>
            </w:r>
            <w:proofErr w:type="spellEnd"/>
            <w:r w:rsidRPr="00A56FFD">
              <w:rPr>
                <w:rFonts w:ascii="Times New Roman" w:hAnsi="Times New Roman" w:cs="Times New Roman"/>
                <w:sz w:val="20"/>
                <w:szCs w:val="20"/>
                <w:lang w:val="id-ID"/>
              </w:rPr>
              <w:t xml:space="preserve"> berada sebelum bukaan median</w:t>
            </w:r>
            <w:r w:rsidR="00A56FFD">
              <w:rPr>
                <w:rFonts w:ascii="Times New Roman" w:hAnsi="Times New Roman" w:cs="Times New Roman"/>
                <w:sz w:val="20"/>
                <w:szCs w:val="20"/>
              </w:rPr>
              <w:t>, j</w:t>
            </w:r>
            <w:r w:rsidRPr="00A56FFD">
              <w:rPr>
                <w:rFonts w:ascii="Times New Roman" w:hAnsi="Times New Roman" w:cs="Times New Roman"/>
                <w:sz w:val="20"/>
                <w:szCs w:val="20"/>
                <w:lang w:val="id-ID"/>
              </w:rPr>
              <w:t>arak penempatan rambu minimal 0,6 m dari bagian tepi paling luar bahu jalan</w:t>
            </w:r>
            <w:r w:rsidR="00A56FFD">
              <w:rPr>
                <w:rFonts w:ascii="Times New Roman" w:hAnsi="Times New Roman" w:cs="Times New Roman"/>
                <w:sz w:val="20"/>
                <w:szCs w:val="20"/>
              </w:rPr>
              <w:t>, t</w:t>
            </w:r>
            <w:proofErr w:type="spellStart"/>
            <w:r w:rsidRPr="00A56FFD">
              <w:rPr>
                <w:rFonts w:ascii="Times New Roman" w:hAnsi="Times New Roman" w:cs="Times New Roman"/>
                <w:sz w:val="20"/>
                <w:szCs w:val="20"/>
                <w:lang w:val="id-ID"/>
              </w:rPr>
              <w:t>inggi</w:t>
            </w:r>
            <w:proofErr w:type="spellEnd"/>
            <w:r w:rsidRPr="00A56FFD">
              <w:rPr>
                <w:rFonts w:ascii="Times New Roman" w:hAnsi="Times New Roman" w:cs="Times New Roman"/>
                <w:sz w:val="20"/>
                <w:szCs w:val="20"/>
                <w:lang w:val="id-ID"/>
              </w:rPr>
              <w:t xml:space="preserve"> penempatan </w:t>
            </w:r>
            <w:proofErr w:type="spellStart"/>
            <w:r w:rsidRPr="00A56FFD">
              <w:rPr>
                <w:rFonts w:ascii="Times New Roman" w:hAnsi="Times New Roman" w:cs="Times New Roman"/>
                <w:sz w:val="20"/>
                <w:szCs w:val="20"/>
                <w:lang w:val="id-ID"/>
              </w:rPr>
              <w:t>armatur</w:t>
            </w:r>
            <w:proofErr w:type="spellEnd"/>
            <w:r w:rsidRPr="00A56FFD">
              <w:rPr>
                <w:rFonts w:ascii="Times New Roman" w:hAnsi="Times New Roman" w:cs="Times New Roman"/>
                <w:sz w:val="20"/>
                <w:szCs w:val="20"/>
                <w:lang w:val="id-ID"/>
              </w:rPr>
              <w:t xml:space="preserve"> paling rendah 5 m diukur dari permukaan ruang manfaat jalan tertinggi sampai dengan sisi </w:t>
            </w:r>
            <w:proofErr w:type="spellStart"/>
            <w:r w:rsidRPr="00A56FFD">
              <w:rPr>
                <w:rFonts w:ascii="Times New Roman" w:hAnsi="Times New Roman" w:cs="Times New Roman"/>
                <w:sz w:val="20"/>
                <w:szCs w:val="20"/>
                <w:lang w:val="id-ID"/>
              </w:rPr>
              <w:t>armatur</w:t>
            </w:r>
            <w:proofErr w:type="spellEnd"/>
            <w:r w:rsidRPr="00A56FFD">
              <w:rPr>
                <w:rFonts w:ascii="Times New Roman" w:hAnsi="Times New Roman" w:cs="Times New Roman"/>
                <w:sz w:val="20"/>
                <w:szCs w:val="20"/>
                <w:lang w:val="id-ID"/>
              </w:rPr>
              <w:t xml:space="preserve"> bagian bawah (untuk </w:t>
            </w:r>
            <w:proofErr w:type="spellStart"/>
            <w:r w:rsidRPr="00A56FFD">
              <w:rPr>
                <w:rFonts w:ascii="Times New Roman" w:hAnsi="Times New Roman" w:cs="Times New Roman"/>
                <w:sz w:val="20"/>
                <w:szCs w:val="20"/>
                <w:lang w:val="id-ID"/>
              </w:rPr>
              <w:t>armatur</w:t>
            </w:r>
            <w:proofErr w:type="spellEnd"/>
            <w:r w:rsidRPr="00A56FFD">
              <w:rPr>
                <w:rFonts w:ascii="Times New Roman" w:hAnsi="Times New Roman" w:cs="Times New Roman"/>
                <w:sz w:val="20"/>
                <w:szCs w:val="20"/>
                <w:lang w:val="id-ID"/>
              </w:rPr>
              <w:t xml:space="preserve"> yang ditempatkan diatas ruang manfaat jalan)</w:t>
            </w:r>
            <w:r w:rsidR="00A56FFD">
              <w:rPr>
                <w:rFonts w:ascii="Times New Roman" w:hAnsi="Times New Roman" w:cs="Times New Roman"/>
                <w:sz w:val="20"/>
                <w:szCs w:val="20"/>
              </w:rPr>
              <w:t>, p</w:t>
            </w:r>
            <w:proofErr w:type="spellStart"/>
            <w:r w:rsidRPr="00A56FFD">
              <w:rPr>
                <w:rFonts w:ascii="Times New Roman" w:hAnsi="Times New Roman" w:cs="Times New Roman"/>
                <w:sz w:val="20"/>
                <w:szCs w:val="20"/>
                <w:lang w:val="id-ID"/>
              </w:rPr>
              <w:t>osisi</w:t>
            </w:r>
            <w:proofErr w:type="spellEnd"/>
            <w:r w:rsidRPr="00A56FFD">
              <w:rPr>
                <w:rFonts w:ascii="Times New Roman" w:hAnsi="Times New Roman" w:cs="Times New Roman"/>
                <w:sz w:val="20"/>
                <w:szCs w:val="20"/>
                <w:lang w:val="id-ID"/>
              </w:rPr>
              <w:t xml:space="preserve"> </w:t>
            </w:r>
            <w:proofErr w:type="spellStart"/>
            <w:r w:rsidRPr="00A56FFD">
              <w:rPr>
                <w:rFonts w:ascii="Times New Roman" w:hAnsi="Times New Roman" w:cs="Times New Roman"/>
                <w:sz w:val="20"/>
                <w:szCs w:val="20"/>
                <w:lang w:val="id-ID"/>
              </w:rPr>
              <w:t>armatur</w:t>
            </w:r>
            <w:proofErr w:type="spellEnd"/>
            <w:r w:rsidRPr="00A56FFD">
              <w:rPr>
                <w:rFonts w:ascii="Times New Roman" w:hAnsi="Times New Roman" w:cs="Times New Roman"/>
                <w:sz w:val="20"/>
                <w:szCs w:val="20"/>
                <w:lang w:val="id-ID"/>
              </w:rPr>
              <w:t xml:space="preserve"> diputer ke kanan atau ke kiri paling banyak 5 derajat menghadap permukaan jalan dari posisi tegak lurus sumbu jalan sesuai dengan arah lalu lintas.</w:t>
            </w:r>
          </w:p>
        </w:tc>
      </w:tr>
      <w:tr w:rsidR="00D7434B" w:rsidRPr="00D053DC" w14:paraId="7E76019B" w14:textId="77777777" w:rsidTr="00A56FFD">
        <w:tc>
          <w:tcPr>
            <w:tcW w:w="537" w:type="dxa"/>
            <w:shd w:val="clear" w:color="auto" w:fill="FFFFFF" w:themeFill="background1"/>
            <w:vAlign w:val="center"/>
          </w:tcPr>
          <w:p w14:paraId="30F49421" w14:textId="77777777" w:rsidR="00D7434B" w:rsidRPr="00D053DC" w:rsidRDefault="00D7434B" w:rsidP="003D68D6">
            <w:pPr>
              <w:pStyle w:val="ListParagraph"/>
              <w:ind w:left="0"/>
              <w:rPr>
                <w:rFonts w:ascii="Times New Roman" w:hAnsi="Times New Roman" w:cs="Times New Roman"/>
                <w:sz w:val="20"/>
                <w:szCs w:val="20"/>
                <w:lang w:val="id-ID"/>
              </w:rPr>
            </w:pPr>
            <w:r w:rsidRPr="00D053DC">
              <w:rPr>
                <w:rFonts w:ascii="Times New Roman" w:hAnsi="Times New Roman" w:cs="Times New Roman"/>
                <w:sz w:val="20"/>
                <w:szCs w:val="20"/>
                <w:lang w:val="id-ID"/>
              </w:rPr>
              <w:t>4.</w:t>
            </w:r>
          </w:p>
        </w:tc>
        <w:tc>
          <w:tcPr>
            <w:tcW w:w="1873" w:type="dxa"/>
            <w:shd w:val="clear" w:color="auto" w:fill="FFFFFF" w:themeFill="background1"/>
            <w:vAlign w:val="center"/>
          </w:tcPr>
          <w:p w14:paraId="31E39513" w14:textId="77777777" w:rsidR="00D7434B" w:rsidRPr="00D053DC" w:rsidRDefault="00D7434B" w:rsidP="003D68D6">
            <w:pPr>
              <w:pStyle w:val="ListParagraph"/>
              <w:ind w:left="0"/>
              <w:rPr>
                <w:rFonts w:ascii="Times New Roman" w:hAnsi="Times New Roman" w:cs="Times New Roman"/>
                <w:sz w:val="20"/>
                <w:szCs w:val="20"/>
                <w:lang w:val="id-ID"/>
              </w:rPr>
            </w:pPr>
            <w:r w:rsidRPr="00D053DC">
              <w:rPr>
                <w:rFonts w:ascii="Times New Roman" w:hAnsi="Times New Roman" w:cs="Times New Roman"/>
                <w:sz w:val="20"/>
                <w:szCs w:val="20"/>
                <w:lang w:val="id-ID"/>
              </w:rPr>
              <w:t>Kondisi jalan yang lurus</w:t>
            </w:r>
          </w:p>
        </w:tc>
        <w:tc>
          <w:tcPr>
            <w:tcW w:w="6094" w:type="dxa"/>
            <w:shd w:val="clear" w:color="auto" w:fill="FFFFFF" w:themeFill="background1"/>
            <w:vAlign w:val="center"/>
          </w:tcPr>
          <w:p w14:paraId="02DAC0A4" w14:textId="77777777" w:rsidR="00D7434B" w:rsidRPr="00D053DC" w:rsidRDefault="00D7434B" w:rsidP="003D68D6">
            <w:pPr>
              <w:pStyle w:val="ListParagraph"/>
              <w:ind w:left="0"/>
              <w:rPr>
                <w:rFonts w:ascii="Times New Roman" w:hAnsi="Times New Roman" w:cs="Times New Roman"/>
                <w:sz w:val="20"/>
                <w:szCs w:val="20"/>
                <w:lang w:val="id-ID"/>
              </w:rPr>
            </w:pPr>
            <w:r w:rsidRPr="00D053DC">
              <w:rPr>
                <w:rFonts w:ascii="Times New Roman" w:hAnsi="Times New Roman" w:cs="Times New Roman"/>
                <w:sz w:val="20"/>
                <w:szCs w:val="20"/>
                <w:lang w:val="id-ID"/>
              </w:rPr>
              <w:t>Pengadaan rambu hati-hati.</w:t>
            </w:r>
          </w:p>
        </w:tc>
      </w:tr>
      <w:tr w:rsidR="00D7434B" w:rsidRPr="00D053DC" w14:paraId="0CCBA4B2" w14:textId="77777777" w:rsidTr="00A56FFD">
        <w:tc>
          <w:tcPr>
            <w:tcW w:w="537" w:type="dxa"/>
            <w:shd w:val="clear" w:color="auto" w:fill="FFFFFF" w:themeFill="background1"/>
            <w:vAlign w:val="center"/>
          </w:tcPr>
          <w:p w14:paraId="10289005" w14:textId="77777777" w:rsidR="00D7434B" w:rsidRPr="00D053DC" w:rsidRDefault="00D7434B" w:rsidP="003D68D6">
            <w:pPr>
              <w:pStyle w:val="ListParagraph"/>
              <w:ind w:left="0"/>
              <w:rPr>
                <w:rFonts w:ascii="Times New Roman" w:hAnsi="Times New Roman" w:cs="Times New Roman"/>
                <w:sz w:val="20"/>
                <w:szCs w:val="20"/>
                <w:lang w:val="id-ID"/>
              </w:rPr>
            </w:pPr>
            <w:r w:rsidRPr="00D053DC">
              <w:rPr>
                <w:rFonts w:ascii="Times New Roman" w:hAnsi="Times New Roman" w:cs="Times New Roman"/>
                <w:sz w:val="20"/>
                <w:szCs w:val="20"/>
                <w:lang w:val="id-ID"/>
              </w:rPr>
              <w:t>5.</w:t>
            </w:r>
          </w:p>
        </w:tc>
        <w:tc>
          <w:tcPr>
            <w:tcW w:w="1873" w:type="dxa"/>
            <w:shd w:val="clear" w:color="auto" w:fill="FFFFFF" w:themeFill="background1"/>
            <w:vAlign w:val="center"/>
          </w:tcPr>
          <w:p w14:paraId="7F29DB44" w14:textId="77777777" w:rsidR="00D7434B" w:rsidRPr="00D053DC" w:rsidRDefault="00D7434B" w:rsidP="003D68D6">
            <w:pPr>
              <w:pStyle w:val="ListParagraph"/>
              <w:ind w:left="0"/>
              <w:rPr>
                <w:rFonts w:ascii="Times New Roman" w:hAnsi="Times New Roman" w:cs="Times New Roman"/>
                <w:sz w:val="20"/>
                <w:szCs w:val="20"/>
                <w:lang w:val="id-ID"/>
              </w:rPr>
            </w:pPr>
            <w:r w:rsidRPr="00D053DC">
              <w:rPr>
                <w:rFonts w:ascii="Times New Roman" w:hAnsi="Times New Roman" w:cs="Times New Roman"/>
                <w:sz w:val="20"/>
                <w:szCs w:val="20"/>
                <w:lang w:val="id-ID"/>
              </w:rPr>
              <w:t>Banyaknya pengemudi yang melanggar</w:t>
            </w:r>
          </w:p>
        </w:tc>
        <w:tc>
          <w:tcPr>
            <w:tcW w:w="6094" w:type="dxa"/>
            <w:shd w:val="clear" w:color="auto" w:fill="FFFFFF" w:themeFill="background1"/>
            <w:vAlign w:val="center"/>
          </w:tcPr>
          <w:p w14:paraId="03CDBC8A" w14:textId="77777777" w:rsidR="00D7434B" w:rsidRPr="00D053DC" w:rsidRDefault="00D7434B" w:rsidP="003D68D6">
            <w:pPr>
              <w:pStyle w:val="ListParagraph"/>
              <w:ind w:left="0"/>
              <w:rPr>
                <w:rFonts w:ascii="Times New Roman" w:hAnsi="Times New Roman" w:cs="Times New Roman"/>
                <w:sz w:val="20"/>
                <w:szCs w:val="20"/>
                <w:lang w:val="id-ID"/>
              </w:rPr>
            </w:pPr>
            <w:r w:rsidRPr="00D053DC">
              <w:rPr>
                <w:rFonts w:ascii="Times New Roman" w:hAnsi="Times New Roman" w:cs="Times New Roman"/>
                <w:sz w:val="20"/>
                <w:szCs w:val="20"/>
                <w:lang w:val="id-ID"/>
              </w:rPr>
              <w:t xml:space="preserve">Melakukan sosialisasi keselamatan kepada </w:t>
            </w:r>
            <w:proofErr w:type="spellStart"/>
            <w:r w:rsidRPr="00D053DC">
              <w:rPr>
                <w:rFonts w:ascii="Times New Roman" w:hAnsi="Times New Roman" w:cs="Times New Roman"/>
                <w:sz w:val="20"/>
                <w:szCs w:val="20"/>
                <w:lang w:val="id-ID"/>
              </w:rPr>
              <w:t>masyararakat</w:t>
            </w:r>
            <w:proofErr w:type="spellEnd"/>
            <w:r w:rsidRPr="00D053DC">
              <w:rPr>
                <w:rFonts w:ascii="Times New Roman" w:hAnsi="Times New Roman" w:cs="Times New Roman"/>
                <w:sz w:val="20"/>
                <w:szCs w:val="20"/>
                <w:lang w:val="id-ID"/>
              </w:rPr>
              <w:t xml:space="preserve"> setempat.</w:t>
            </w:r>
          </w:p>
        </w:tc>
      </w:tr>
      <w:tr w:rsidR="00D7434B" w:rsidRPr="00D053DC" w14:paraId="503B6EC4" w14:textId="77777777" w:rsidTr="00A56FFD">
        <w:tc>
          <w:tcPr>
            <w:tcW w:w="537" w:type="dxa"/>
            <w:shd w:val="clear" w:color="auto" w:fill="FFFFFF" w:themeFill="background1"/>
            <w:vAlign w:val="center"/>
          </w:tcPr>
          <w:p w14:paraId="7B79F5C9" w14:textId="77777777" w:rsidR="00D7434B" w:rsidRPr="00D053DC" w:rsidRDefault="00D7434B" w:rsidP="003D68D6">
            <w:pPr>
              <w:pStyle w:val="ListParagraph"/>
              <w:ind w:left="0"/>
              <w:rPr>
                <w:rFonts w:ascii="Times New Roman" w:hAnsi="Times New Roman" w:cs="Times New Roman"/>
                <w:sz w:val="20"/>
                <w:szCs w:val="20"/>
                <w:lang w:val="id-ID"/>
              </w:rPr>
            </w:pPr>
            <w:r w:rsidRPr="00D053DC">
              <w:rPr>
                <w:rFonts w:ascii="Times New Roman" w:hAnsi="Times New Roman" w:cs="Times New Roman"/>
                <w:sz w:val="20"/>
                <w:szCs w:val="20"/>
                <w:lang w:val="id-ID"/>
              </w:rPr>
              <w:t>6.</w:t>
            </w:r>
          </w:p>
        </w:tc>
        <w:tc>
          <w:tcPr>
            <w:tcW w:w="1873" w:type="dxa"/>
            <w:shd w:val="clear" w:color="auto" w:fill="FFFFFF" w:themeFill="background1"/>
            <w:vAlign w:val="center"/>
          </w:tcPr>
          <w:p w14:paraId="10D717E8" w14:textId="77777777" w:rsidR="00D7434B" w:rsidRPr="00D053DC" w:rsidRDefault="00D7434B" w:rsidP="003D68D6">
            <w:pPr>
              <w:pStyle w:val="ListParagraph"/>
              <w:ind w:left="0"/>
              <w:rPr>
                <w:rFonts w:ascii="Times New Roman" w:hAnsi="Times New Roman" w:cs="Times New Roman"/>
                <w:sz w:val="20"/>
                <w:szCs w:val="20"/>
                <w:lang w:val="id-ID"/>
              </w:rPr>
            </w:pPr>
            <w:r w:rsidRPr="00D053DC">
              <w:rPr>
                <w:rFonts w:ascii="Times New Roman" w:hAnsi="Times New Roman" w:cs="Times New Roman"/>
                <w:sz w:val="20"/>
                <w:szCs w:val="20"/>
                <w:lang w:val="id-ID"/>
              </w:rPr>
              <w:t>Perbaikan marka</w:t>
            </w:r>
          </w:p>
        </w:tc>
        <w:tc>
          <w:tcPr>
            <w:tcW w:w="6094" w:type="dxa"/>
            <w:shd w:val="clear" w:color="auto" w:fill="FFFFFF" w:themeFill="background1"/>
            <w:vAlign w:val="center"/>
          </w:tcPr>
          <w:p w14:paraId="09CF2A47" w14:textId="5624C6D5" w:rsidR="00D7434B" w:rsidRPr="00A56FFD" w:rsidRDefault="00D7434B" w:rsidP="00A56FFD">
            <w:pPr>
              <w:pStyle w:val="ListParagraph"/>
              <w:ind w:left="0"/>
              <w:rPr>
                <w:rFonts w:ascii="Times New Roman" w:hAnsi="Times New Roman" w:cs="Times New Roman"/>
                <w:sz w:val="20"/>
                <w:szCs w:val="20"/>
                <w:lang w:val="id-ID"/>
              </w:rPr>
            </w:pPr>
            <w:r w:rsidRPr="00D053DC">
              <w:rPr>
                <w:rFonts w:ascii="Times New Roman" w:hAnsi="Times New Roman" w:cs="Times New Roman"/>
                <w:sz w:val="20"/>
                <w:szCs w:val="20"/>
                <w:lang w:val="id-ID"/>
              </w:rPr>
              <w:t xml:space="preserve">Perbaikan ukuran marka putus </w:t>
            </w:r>
            <w:proofErr w:type="spellStart"/>
            <w:r w:rsidRPr="00D053DC">
              <w:rPr>
                <w:rFonts w:ascii="Times New Roman" w:hAnsi="Times New Roman" w:cs="Times New Roman"/>
                <w:sz w:val="20"/>
                <w:szCs w:val="20"/>
                <w:lang w:val="id-ID"/>
              </w:rPr>
              <w:t>putus</w:t>
            </w:r>
            <w:proofErr w:type="spellEnd"/>
            <w:r w:rsidR="00A56FFD">
              <w:rPr>
                <w:rFonts w:ascii="Times New Roman" w:hAnsi="Times New Roman" w:cs="Times New Roman"/>
                <w:sz w:val="20"/>
                <w:szCs w:val="20"/>
              </w:rPr>
              <w:t xml:space="preserve">: </w:t>
            </w:r>
            <w:r w:rsidRPr="00A56FFD">
              <w:rPr>
                <w:rFonts w:ascii="Times New Roman" w:hAnsi="Times New Roman" w:cs="Times New Roman"/>
                <w:sz w:val="20"/>
                <w:szCs w:val="20"/>
                <w:lang w:val="id-ID"/>
              </w:rPr>
              <w:t>ukuran lebar marka 0,12 m</w:t>
            </w:r>
            <w:r w:rsidR="00A56FFD">
              <w:rPr>
                <w:rFonts w:ascii="Times New Roman" w:hAnsi="Times New Roman" w:cs="Times New Roman"/>
                <w:sz w:val="20"/>
                <w:szCs w:val="20"/>
              </w:rPr>
              <w:t xml:space="preserve">, </w:t>
            </w:r>
            <w:r w:rsidRPr="00A56FFD">
              <w:rPr>
                <w:rFonts w:ascii="Times New Roman" w:hAnsi="Times New Roman" w:cs="Times New Roman"/>
                <w:sz w:val="20"/>
                <w:szCs w:val="20"/>
                <w:lang w:val="id-ID"/>
              </w:rPr>
              <w:t>panjang marka 8 m</w:t>
            </w:r>
            <w:r w:rsidR="00A56FFD">
              <w:rPr>
                <w:rFonts w:ascii="Times New Roman" w:hAnsi="Times New Roman" w:cs="Times New Roman"/>
                <w:sz w:val="20"/>
                <w:szCs w:val="20"/>
              </w:rPr>
              <w:t xml:space="preserve">, </w:t>
            </w:r>
            <w:r w:rsidRPr="00A56FFD">
              <w:rPr>
                <w:rFonts w:ascii="Times New Roman" w:hAnsi="Times New Roman" w:cs="Times New Roman"/>
                <w:sz w:val="20"/>
                <w:szCs w:val="20"/>
                <w:lang w:val="id-ID"/>
              </w:rPr>
              <w:t>jarak antar garis putus-putus 5 m</w:t>
            </w:r>
          </w:p>
        </w:tc>
      </w:tr>
      <w:tr w:rsidR="00D7434B" w:rsidRPr="00D053DC" w14:paraId="561D9BD9" w14:textId="77777777" w:rsidTr="00A56FFD">
        <w:tc>
          <w:tcPr>
            <w:tcW w:w="537" w:type="dxa"/>
            <w:shd w:val="clear" w:color="auto" w:fill="FFFFFF" w:themeFill="background1"/>
            <w:vAlign w:val="center"/>
          </w:tcPr>
          <w:p w14:paraId="13153C75" w14:textId="77777777" w:rsidR="00D7434B" w:rsidRPr="00D053DC" w:rsidRDefault="00D7434B" w:rsidP="003D68D6">
            <w:pPr>
              <w:pStyle w:val="ListParagraph"/>
              <w:ind w:left="0"/>
              <w:rPr>
                <w:rFonts w:ascii="Times New Roman" w:hAnsi="Times New Roman" w:cs="Times New Roman"/>
                <w:sz w:val="20"/>
                <w:szCs w:val="20"/>
                <w:lang w:val="id-ID"/>
              </w:rPr>
            </w:pPr>
            <w:r w:rsidRPr="00D053DC">
              <w:rPr>
                <w:rFonts w:ascii="Times New Roman" w:hAnsi="Times New Roman" w:cs="Times New Roman"/>
                <w:sz w:val="20"/>
                <w:szCs w:val="20"/>
                <w:lang w:val="id-ID"/>
              </w:rPr>
              <w:t>7.</w:t>
            </w:r>
          </w:p>
        </w:tc>
        <w:tc>
          <w:tcPr>
            <w:tcW w:w="1873" w:type="dxa"/>
            <w:shd w:val="clear" w:color="auto" w:fill="FFFFFF" w:themeFill="background1"/>
            <w:vAlign w:val="center"/>
          </w:tcPr>
          <w:p w14:paraId="30BD1385" w14:textId="77777777" w:rsidR="00D7434B" w:rsidRPr="00D053DC" w:rsidRDefault="00D7434B" w:rsidP="003D68D6">
            <w:pPr>
              <w:pStyle w:val="ListParagraph"/>
              <w:ind w:left="29"/>
              <w:rPr>
                <w:rFonts w:ascii="Times New Roman" w:hAnsi="Times New Roman" w:cs="Times New Roman"/>
                <w:sz w:val="20"/>
                <w:szCs w:val="20"/>
              </w:rPr>
            </w:pPr>
            <w:r w:rsidRPr="00D053DC">
              <w:rPr>
                <w:rFonts w:ascii="Times New Roman" w:hAnsi="Times New Roman" w:cs="Times New Roman"/>
                <w:sz w:val="20"/>
                <w:szCs w:val="20"/>
              </w:rPr>
              <w:t xml:space="preserve">Tidak rambu simpang prioritas yang terdapat di jalan minor dekat SPBU </w:t>
            </w:r>
            <w:proofErr w:type="spellStart"/>
            <w:r w:rsidRPr="00D053DC">
              <w:rPr>
                <w:rFonts w:ascii="Times New Roman" w:hAnsi="Times New Roman" w:cs="Times New Roman"/>
                <w:sz w:val="20"/>
                <w:szCs w:val="20"/>
              </w:rPr>
              <w:t>Dagen</w:t>
            </w:r>
            <w:proofErr w:type="spellEnd"/>
            <w:r w:rsidRPr="00D053DC">
              <w:rPr>
                <w:rFonts w:ascii="Times New Roman" w:hAnsi="Times New Roman" w:cs="Times New Roman"/>
                <w:sz w:val="20"/>
                <w:szCs w:val="20"/>
              </w:rPr>
              <w:t xml:space="preserve">, yang mengakibatkan </w:t>
            </w:r>
            <w:proofErr w:type="spellStart"/>
            <w:r w:rsidRPr="00D053DC">
              <w:rPr>
                <w:rFonts w:ascii="Times New Roman" w:hAnsi="Times New Roman" w:cs="Times New Roman"/>
                <w:sz w:val="20"/>
                <w:szCs w:val="20"/>
              </w:rPr>
              <w:t>paengguna</w:t>
            </w:r>
            <w:proofErr w:type="spellEnd"/>
            <w:r w:rsidRPr="00D053DC">
              <w:rPr>
                <w:rFonts w:ascii="Times New Roman" w:hAnsi="Times New Roman" w:cs="Times New Roman"/>
                <w:sz w:val="20"/>
                <w:szCs w:val="20"/>
              </w:rPr>
              <w:t xml:space="preserve"> jalan dari arah minor tidak memberikan prioritas pengguna jalan yang berada pada jalan utama.</w:t>
            </w:r>
          </w:p>
          <w:p w14:paraId="60A2A5F0" w14:textId="77777777" w:rsidR="00D7434B" w:rsidRPr="00D053DC" w:rsidRDefault="00D7434B" w:rsidP="003D68D6">
            <w:pPr>
              <w:pStyle w:val="ListParagraph"/>
              <w:ind w:left="0"/>
              <w:rPr>
                <w:rFonts w:ascii="Times New Roman" w:hAnsi="Times New Roman" w:cs="Times New Roman"/>
                <w:sz w:val="20"/>
                <w:szCs w:val="20"/>
                <w:lang w:val="id-ID"/>
              </w:rPr>
            </w:pPr>
          </w:p>
        </w:tc>
        <w:tc>
          <w:tcPr>
            <w:tcW w:w="6094" w:type="dxa"/>
            <w:shd w:val="clear" w:color="auto" w:fill="FFFFFF" w:themeFill="background1"/>
            <w:vAlign w:val="center"/>
          </w:tcPr>
          <w:p w14:paraId="07AA5CBC" w14:textId="2A513E09" w:rsidR="00D7434B" w:rsidRPr="00A56FFD" w:rsidRDefault="00D7434B" w:rsidP="00A56FFD">
            <w:pPr>
              <w:spacing w:after="160"/>
              <w:rPr>
                <w:rFonts w:ascii="Times New Roman" w:hAnsi="Times New Roman" w:cs="Times New Roman"/>
                <w:sz w:val="20"/>
                <w:szCs w:val="20"/>
              </w:rPr>
            </w:pPr>
            <w:r w:rsidRPr="00D053DC">
              <w:rPr>
                <w:rFonts w:ascii="Times New Roman" w:hAnsi="Times New Roman" w:cs="Times New Roman"/>
                <w:sz w:val="20"/>
                <w:szCs w:val="20"/>
              </w:rPr>
              <w:t>Penambahan rambu</w:t>
            </w:r>
            <w:r w:rsidR="00A56FFD">
              <w:rPr>
                <w:rFonts w:ascii="Times New Roman" w:hAnsi="Times New Roman" w:cs="Times New Roman"/>
                <w:sz w:val="20"/>
                <w:szCs w:val="20"/>
              </w:rPr>
              <w:t xml:space="preserve">: </w:t>
            </w:r>
            <w:r w:rsidRPr="00D053DC">
              <w:rPr>
                <w:rFonts w:ascii="Times New Roman" w:hAnsi="Times New Roman" w:cs="Times New Roman"/>
                <w:sz w:val="20"/>
                <w:szCs w:val="20"/>
              </w:rPr>
              <w:t>a</w:t>
            </w:r>
            <w:r w:rsidR="00A56FFD">
              <w:rPr>
                <w:rFonts w:ascii="Times New Roman" w:hAnsi="Times New Roman" w:cs="Times New Roman"/>
                <w:sz w:val="20"/>
                <w:szCs w:val="20"/>
              </w:rPr>
              <w:t xml:space="preserve">). </w:t>
            </w:r>
            <w:r w:rsidRPr="00D053DC">
              <w:rPr>
                <w:rFonts w:ascii="Times New Roman" w:hAnsi="Times New Roman" w:cs="Times New Roman"/>
                <w:sz w:val="20"/>
                <w:szCs w:val="20"/>
              </w:rPr>
              <w:t xml:space="preserve">daun </w:t>
            </w:r>
            <w:proofErr w:type="gramStart"/>
            <w:r w:rsidRPr="00D053DC">
              <w:rPr>
                <w:rFonts w:ascii="Times New Roman" w:hAnsi="Times New Roman" w:cs="Times New Roman"/>
                <w:sz w:val="20"/>
                <w:szCs w:val="20"/>
              </w:rPr>
              <w:t>rambu :</w:t>
            </w:r>
            <w:proofErr w:type="gramEnd"/>
            <w:r w:rsidR="00A56FFD">
              <w:rPr>
                <w:rFonts w:ascii="Times New Roman" w:hAnsi="Times New Roman" w:cs="Times New Roman"/>
                <w:sz w:val="20"/>
                <w:szCs w:val="20"/>
              </w:rPr>
              <w:t xml:space="preserve"> </w:t>
            </w:r>
            <w:r w:rsidRPr="00D053DC">
              <w:rPr>
                <w:rFonts w:ascii="Times New Roman" w:hAnsi="Times New Roman" w:cs="Times New Roman"/>
                <w:sz w:val="20"/>
                <w:szCs w:val="20"/>
              </w:rPr>
              <w:t>panjang sisi 75 cm</w:t>
            </w:r>
            <w:r w:rsidR="00A56FFD">
              <w:rPr>
                <w:rFonts w:ascii="Times New Roman" w:hAnsi="Times New Roman" w:cs="Times New Roman"/>
                <w:sz w:val="20"/>
                <w:szCs w:val="20"/>
              </w:rPr>
              <w:t xml:space="preserve">, </w:t>
            </w:r>
            <w:r w:rsidRPr="00D053DC">
              <w:rPr>
                <w:rFonts w:ascii="Times New Roman" w:hAnsi="Times New Roman" w:cs="Times New Roman"/>
                <w:sz w:val="20"/>
                <w:szCs w:val="20"/>
              </w:rPr>
              <w:t>garis tepi luar 1,9 cm</w:t>
            </w:r>
            <w:r w:rsidR="00A56FFD">
              <w:rPr>
                <w:rFonts w:ascii="Times New Roman" w:hAnsi="Times New Roman" w:cs="Times New Roman"/>
                <w:sz w:val="20"/>
                <w:szCs w:val="20"/>
              </w:rPr>
              <w:t xml:space="preserve">, </w:t>
            </w:r>
            <w:r w:rsidRPr="00D053DC">
              <w:rPr>
                <w:rFonts w:ascii="Times New Roman" w:hAnsi="Times New Roman" w:cs="Times New Roman"/>
                <w:sz w:val="20"/>
                <w:szCs w:val="20"/>
              </w:rPr>
              <w:t>panjang sisi segitiga dalam 12,5 cm</w:t>
            </w:r>
            <w:r w:rsidR="00A56FFD">
              <w:rPr>
                <w:rFonts w:ascii="Times New Roman" w:hAnsi="Times New Roman" w:cs="Times New Roman"/>
                <w:sz w:val="20"/>
                <w:szCs w:val="20"/>
              </w:rPr>
              <w:t>; b).</w:t>
            </w:r>
            <w:r w:rsidRPr="00D053DC">
              <w:rPr>
                <w:rFonts w:ascii="Times New Roman" w:hAnsi="Times New Roman" w:cs="Times New Roman"/>
                <w:sz w:val="20"/>
                <w:szCs w:val="20"/>
              </w:rPr>
              <w:t xml:space="preserve"> tinggi tiang rambu </w:t>
            </w:r>
            <w:proofErr w:type="gramStart"/>
            <w:r w:rsidRPr="00D053DC">
              <w:rPr>
                <w:rFonts w:ascii="Times New Roman" w:hAnsi="Times New Roman" w:cs="Times New Roman"/>
                <w:sz w:val="20"/>
                <w:szCs w:val="20"/>
              </w:rPr>
              <w:t>tunggal :</w:t>
            </w:r>
            <w:proofErr w:type="gramEnd"/>
            <w:r w:rsidRPr="00D053DC">
              <w:rPr>
                <w:rFonts w:ascii="Times New Roman" w:hAnsi="Times New Roman" w:cs="Times New Roman"/>
                <w:sz w:val="20"/>
                <w:szCs w:val="20"/>
              </w:rPr>
              <w:t xml:space="preserve"> 2 meter</w:t>
            </w:r>
            <w:r w:rsidR="00A56FFD">
              <w:rPr>
                <w:rFonts w:ascii="Times New Roman" w:hAnsi="Times New Roman" w:cs="Times New Roman"/>
                <w:sz w:val="20"/>
                <w:szCs w:val="20"/>
              </w:rPr>
              <w:t>;</w:t>
            </w:r>
            <w:r w:rsidRPr="00D053DC">
              <w:rPr>
                <w:rFonts w:ascii="Times New Roman" w:hAnsi="Times New Roman" w:cs="Times New Roman"/>
                <w:sz w:val="20"/>
                <w:szCs w:val="20"/>
              </w:rPr>
              <w:t xml:space="preserve"> </w:t>
            </w:r>
            <w:r w:rsidR="00A56FFD">
              <w:rPr>
                <w:rFonts w:ascii="Times New Roman" w:hAnsi="Times New Roman" w:cs="Times New Roman"/>
                <w:sz w:val="20"/>
                <w:szCs w:val="20"/>
              </w:rPr>
              <w:t xml:space="preserve">c). </w:t>
            </w:r>
            <w:r w:rsidRPr="00D053DC">
              <w:rPr>
                <w:rFonts w:ascii="Times New Roman" w:hAnsi="Times New Roman" w:cs="Times New Roman"/>
                <w:sz w:val="20"/>
                <w:szCs w:val="20"/>
              </w:rPr>
              <w:t xml:space="preserve">Penempatan rambu </w:t>
            </w:r>
            <w:r w:rsidRPr="00D053DC">
              <w:rPr>
                <w:rFonts w:ascii="Times New Roman" w:hAnsi="Times New Roman" w:cs="Times New Roman"/>
                <w:sz w:val="20"/>
                <w:szCs w:val="20"/>
                <w:lang w:val="id-ID"/>
              </w:rPr>
              <w:t xml:space="preserve"> </w:t>
            </w:r>
            <w:r w:rsidRPr="00D053DC">
              <w:rPr>
                <w:rFonts w:ascii="Times New Roman" w:hAnsi="Times New Roman" w:cs="Times New Roman"/>
                <w:sz w:val="20"/>
                <w:szCs w:val="20"/>
              </w:rPr>
              <w:t xml:space="preserve"> di jalan minor</w:t>
            </w:r>
            <w:r w:rsidR="00A56FFD">
              <w:rPr>
                <w:rFonts w:ascii="Times New Roman" w:hAnsi="Times New Roman" w:cs="Times New Roman"/>
                <w:sz w:val="20"/>
                <w:szCs w:val="20"/>
              </w:rPr>
              <w:t>; d.</w:t>
            </w:r>
            <w:r w:rsidRPr="00D053DC">
              <w:rPr>
                <w:rFonts w:ascii="Times New Roman" w:hAnsi="Times New Roman" w:cs="Times New Roman"/>
                <w:sz w:val="20"/>
                <w:szCs w:val="20"/>
              </w:rPr>
              <w:t xml:space="preserve"> jarak antara penempatan </w:t>
            </w:r>
            <w:proofErr w:type="gramStart"/>
            <w:r w:rsidRPr="00D053DC">
              <w:rPr>
                <w:rFonts w:ascii="Times New Roman" w:hAnsi="Times New Roman" w:cs="Times New Roman"/>
                <w:sz w:val="20"/>
                <w:szCs w:val="20"/>
              </w:rPr>
              <w:t xml:space="preserve">rambu  </w:t>
            </w:r>
            <w:proofErr w:type="spellStart"/>
            <w:r w:rsidRPr="00D053DC">
              <w:rPr>
                <w:rFonts w:ascii="Times New Roman" w:hAnsi="Times New Roman" w:cs="Times New Roman"/>
                <w:sz w:val="20"/>
                <w:szCs w:val="20"/>
              </w:rPr>
              <w:t>dengam</w:t>
            </w:r>
            <w:proofErr w:type="spellEnd"/>
            <w:proofErr w:type="gramEnd"/>
            <w:r w:rsidRPr="00D053DC">
              <w:rPr>
                <w:rFonts w:ascii="Times New Roman" w:hAnsi="Times New Roman" w:cs="Times New Roman"/>
                <w:sz w:val="20"/>
                <w:szCs w:val="20"/>
              </w:rPr>
              <w:t xml:space="preserve"> badan jalan : 0,6 meter</w:t>
            </w:r>
            <w:r w:rsidR="00A56FFD">
              <w:rPr>
                <w:rFonts w:ascii="Times New Roman" w:hAnsi="Times New Roman" w:cs="Times New Roman"/>
                <w:sz w:val="20"/>
                <w:szCs w:val="20"/>
              </w:rPr>
              <w:t xml:space="preserve"> ; e. s</w:t>
            </w:r>
            <w:r w:rsidRPr="00D053DC">
              <w:rPr>
                <w:rFonts w:ascii="Times New Roman" w:hAnsi="Times New Roman" w:cs="Times New Roman"/>
                <w:sz w:val="20"/>
                <w:szCs w:val="20"/>
              </w:rPr>
              <w:t>udut pandang arah datangnya kendaraan.</w:t>
            </w:r>
          </w:p>
        </w:tc>
      </w:tr>
    </w:tbl>
    <w:p w14:paraId="16D17358" w14:textId="77777777" w:rsidR="00D7434B" w:rsidRDefault="00D7434B" w:rsidP="00A56FFD">
      <w:pPr>
        <w:spacing w:after="0"/>
        <w:rPr>
          <w:rFonts w:ascii="Times New Roman" w:hAnsi="Times New Roman" w:cs="Times New Roman"/>
          <w:lang w:val="en-US"/>
        </w:rPr>
      </w:pPr>
      <w:r>
        <w:rPr>
          <w:rFonts w:ascii="Times New Roman" w:hAnsi="Times New Roman" w:cs="Times New Roman"/>
          <w:lang w:val="en-US"/>
        </w:rPr>
        <w:t xml:space="preserve">     </w:t>
      </w:r>
      <w:proofErr w:type="gramStart"/>
      <w:r>
        <w:rPr>
          <w:rFonts w:ascii="Times New Roman" w:hAnsi="Times New Roman" w:cs="Times New Roman"/>
          <w:lang w:val="en-US"/>
        </w:rPr>
        <w:t>Sumber :</w:t>
      </w:r>
      <w:proofErr w:type="gramEnd"/>
      <w:r>
        <w:rPr>
          <w:rFonts w:ascii="Times New Roman" w:hAnsi="Times New Roman" w:cs="Times New Roman"/>
          <w:lang w:val="en-US"/>
        </w:rPr>
        <w:t xml:space="preserve"> Hasil Analisis: 202</w:t>
      </w:r>
      <w:r w:rsidR="008F7EC8">
        <w:rPr>
          <w:rFonts w:ascii="Times New Roman" w:hAnsi="Times New Roman" w:cs="Times New Roman"/>
          <w:lang w:val="en-US"/>
        </w:rPr>
        <w:t>1</w:t>
      </w:r>
    </w:p>
    <w:p w14:paraId="28B9393D" w14:textId="77777777" w:rsidR="008F7EC8" w:rsidRDefault="008F7EC8" w:rsidP="00A56FFD">
      <w:pPr>
        <w:spacing w:after="0"/>
        <w:rPr>
          <w:rFonts w:ascii="Times New Roman" w:hAnsi="Times New Roman" w:cs="Times New Roman"/>
          <w:lang w:val="en-US"/>
        </w:rPr>
      </w:pPr>
    </w:p>
    <w:p w14:paraId="70E58AD9" w14:textId="77777777" w:rsidR="008F7EC8" w:rsidRDefault="008F7EC8" w:rsidP="00A56FFD">
      <w:pPr>
        <w:spacing w:after="0"/>
        <w:rPr>
          <w:rFonts w:ascii="Times New Roman" w:hAnsi="Times New Roman" w:cs="Times New Roman"/>
          <w:lang w:val="en-US"/>
        </w:rPr>
      </w:pPr>
    </w:p>
    <w:p w14:paraId="4215E38C" w14:textId="64D595ED" w:rsidR="008F7EC8" w:rsidRPr="00A56FFD" w:rsidRDefault="008F7EC8" w:rsidP="00A56FFD">
      <w:pPr>
        <w:spacing w:after="0"/>
        <w:rPr>
          <w:rFonts w:ascii="Times New Roman" w:eastAsiaTheme="minorEastAsia" w:hAnsi="Times New Roman" w:cs="Times New Roman"/>
          <w:i/>
          <w:lang w:val="en-US"/>
        </w:rPr>
        <w:sectPr w:rsidR="008F7EC8" w:rsidRPr="00A56FFD" w:rsidSect="00D7434B">
          <w:type w:val="continuous"/>
          <w:pgSz w:w="11907" w:h="16840" w:code="9"/>
          <w:pgMar w:top="1701" w:right="1418" w:bottom="1701" w:left="1701" w:header="720" w:footer="720" w:gutter="0"/>
          <w:cols w:space="720"/>
          <w:docGrid w:linePitch="360"/>
        </w:sectPr>
      </w:pPr>
    </w:p>
    <w:p w14:paraId="7026A4E8" w14:textId="77777777" w:rsidR="001464A2" w:rsidRPr="00DD0D49" w:rsidRDefault="00875EB0" w:rsidP="00875EB0">
      <w:pPr>
        <w:rPr>
          <w:rFonts w:ascii="Times New Roman" w:hAnsi="Times New Roman" w:cs="Times New Roman"/>
          <w:b/>
          <w:bCs/>
          <w:sz w:val="28"/>
          <w:szCs w:val="20"/>
        </w:rPr>
      </w:pPr>
      <w:r w:rsidRPr="00DD0D49">
        <w:rPr>
          <w:rFonts w:ascii="Times New Roman" w:hAnsi="Times New Roman" w:cs="Times New Roman"/>
          <w:b/>
          <w:bCs/>
          <w:sz w:val="28"/>
          <w:szCs w:val="20"/>
        </w:rPr>
        <w:lastRenderedPageBreak/>
        <w:t>4. Kesimpulan</w:t>
      </w:r>
    </w:p>
    <w:p w14:paraId="11C7AE65" w14:textId="4F3BA867" w:rsidR="00646FDF" w:rsidRDefault="00B63030" w:rsidP="00340AE7">
      <w:pPr>
        <w:spacing w:after="0"/>
        <w:jc w:val="both"/>
        <w:rPr>
          <w:rFonts w:ascii="Times New Roman" w:hAnsi="Times New Roman" w:cs="Times New Roman"/>
          <w:szCs w:val="20"/>
          <w:lang w:val="en-US"/>
        </w:rPr>
      </w:pPr>
      <w:r w:rsidRPr="00B63030">
        <w:rPr>
          <w:rFonts w:ascii="Times New Roman" w:hAnsi="Times New Roman" w:cs="Times New Roman"/>
          <w:szCs w:val="20"/>
        </w:rPr>
        <w:t xml:space="preserve">Ruas Jalan </w:t>
      </w:r>
      <w:proofErr w:type="spellStart"/>
      <w:r w:rsidRPr="00B63030">
        <w:rPr>
          <w:rFonts w:ascii="Times New Roman" w:hAnsi="Times New Roman" w:cs="Times New Roman"/>
          <w:szCs w:val="20"/>
        </w:rPr>
        <w:t>Palur</w:t>
      </w:r>
      <w:proofErr w:type="spellEnd"/>
      <w:r w:rsidRPr="00B63030">
        <w:rPr>
          <w:rFonts w:ascii="Times New Roman" w:hAnsi="Times New Roman" w:cs="Times New Roman"/>
          <w:szCs w:val="20"/>
        </w:rPr>
        <w:t xml:space="preserve"> – Batas Kabupaten Sragen (Jalan Nasional) terdapat beberapa permasalahan antara lain tidak terdapat pembatasan kecepatan, kurangnya rambu-rambu lalu lintas yang menjelaskan kondisi jalan </w:t>
      </w:r>
      <w:proofErr w:type="spellStart"/>
      <w:r w:rsidRPr="00B63030">
        <w:rPr>
          <w:rFonts w:ascii="Times New Roman" w:hAnsi="Times New Roman" w:cs="Times New Roman"/>
          <w:szCs w:val="20"/>
        </w:rPr>
        <w:t>eksisting</w:t>
      </w:r>
      <w:proofErr w:type="spellEnd"/>
      <w:r w:rsidRPr="00B63030">
        <w:rPr>
          <w:rFonts w:ascii="Times New Roman" w:hAnsi="Times New Roman" w:cs="Times New Roman"/>
          <w:szCs w:val="20"/>
        </w:rPr>
        <w:t xml:space="preserve">, Tipe tabrakan yang terjadi didominasi tabrak depan-samping, banyaknya pengemudi yang melanggar dan </w:t>
      </w:r>
      <w:r w:rsidR="00340AE7">
        <w:rPr>
          <w:rFonts w:ascii="Times New Roman" w:hAnsi="Times New Roman" w:cs="Times New Roman"/>
          <w:szCs w:val="20"/>
          <w:lang w:val="en-US"/>
        </w:rPr>
        <w:t>m</w:t>
      </w:r>
      <w:proofErr w:type="spellStart"/>
      <w:r w:rsidRPr="00B63030">
        <w:rPr>
          <w:rFonts w:ascii="Times New Roman" w:hAnsi="Times New Roman" w:cs="Times New Roman"/>
          <w:szCs w:val="20"/>
        </w:rPr>
        <w:t>arka</w:t>
      </w:r>
      <w:proofErr w:type="spellEnd"/>
      <w:r w:rsidRPr="00B63030">
        <w:rPr>
          <w:rFonts w:ascii="Times New Roman" w:hAnsi="Times New Roman" w:cs="Times New Roman"/>
          <w:szCs w:val="20"/>
        </w:rPr>
        <w:t xml:space="preserve"> </w:t>
      </w:r>
      <w:r w:rsidR="00340AE7">
        <w:rPr>
          <w:rFonts w:ascii="Times New Roman" w:hAnsi="Times New Roman" w:cs="Times New Roman"/>
          <w:szCs w:val="20"/>
          <w:lang w:val="en-US"/>
        </w:rPr>
        <w:t>m</w:t>
      </w:r>
      <w:proofErr w:type="spellStart"/>
      <w:r w:rsidRPr="00B63030">
        <w:rPr>
          <w:rFonts w:ascii="Times New Roman" w:hAnsi="Times New Roman" w:cs="Times New Roman"/>
          <w:szCs w:val="20"/>
        </w:rPr>
        <w:t>emudar</w:t>
      </w:r>
      <w:proofErr w:type="spellEnd"/>
      <w:r w:rsidRPr="00B63030">
        <w:rPr>
          <w:rFonts w:ascii="Times New Roman" w:hAnsi="Times New Roman" w:cs="Times New Roman"/>
          <w:szCs w:val="20"/>
        </w:rPr>
        <w:t xml:space="preserve">. </w:t>
      </w:r>
      <w:bookmarkStart w:id="24" w:name="_Hlk76454419"/>
      <w:r w:rsidRPr="00B63030">
        <w:rPr>
          <w:rFonts w:ascii="Times New Roman" w:hAnsi="Times New Roman" w:cs="Times New Roman"/>
          <w:szCs w:val="20"/>
        </w:rPr>
        <w:t xml:space="preserve">Rekomendasi </w:t>
      </w:r>
      <w:r w:rsidR="00340AE7">
        <w:rPr>
          <w:rFonts w:ascii="Times New Roman" w:hAnsi="Times New Roman" w:cs="Times New Roman"/>
          <w:szCs w:val="20"/>
          <w:lang w:val="en-US"/>
        </w:rPr>
        <w:t xml:space="preserve">penanganan daerah rawan kecelakaan </w:t>
      </w:r>
      <w:r w:rsidRPr="00B63030">
        <w:rPr>
          <w:rFonts w:ascii="Times New Roman" w:hAnsi="Times New Roman" w:cs="Times New Roman"/>
          <w:szCs w:val="20"/>
        </w:rPr>
        <w:t xml:space="preserve">yang di usulkan antara lain </w:t>
      </w:r>
      <w:r w:rsidR="00340AE7">
        <w:rPr>
          <w:rFonts w:ascii="Times New Roman" w:hAnsi="Times New Roman" w:cs="Times New Roman"/>
          <w:szCs w:val="20"/>
          <w:lang w:val="en-US"/>
        </w:rPr>
        <w:t>p</w:t>
      </w:r>
      <w:proofErr w:type="spellStart"/>
      <w:r w:rsidRPr="00B63030">
        <w:rPr>
          <w:rFonts w:ascii="Times New Roman" w:hAnsi="Times New Roman" w:cs="Times New Roman"/>
          <w:szCs w:val="20"/>
        </w:rPr>
        <w:t>engadaan</w:t>
      </w:r>
      <w:proofErr w:type="spellEnd"/>
      <w:r w:rsidRPr="00B63030">
        <w:rPr>
          <w:rFonts w:ascii="Times New Roman" w:hAnsi="Times New Roman" w:cs="Times New Roman"/>
          <w:szCs w:val="20"/>
        </w:rPr>
        <w:t xml:space="preserve"> rambu batas kecepatan, rambu peringatan persimpangan, rambu petunjuk putar balik, rambu peringatan DRK, rambu hati-hati, pengadaan </w:t>
      </w:r>
      <w:r w:rsidR="00340AE7">
        <w:rPr>
          <w:rFonts w:ascii="Times New Roman" w:hAnsi="Times New Roman" w:cs="Times New Roman"/>
          <w:szCs w:val="20"/>
          <w:lang w:val="en-US"/>
        </w:rPr>
        <w:t xml:space="preserve">APILL </w:t>
      </w:r>
      <w:r w:rsidRPr="00B63030">
        <w:rPr>
          <w:rFonts w:ascii="Times New Roman" w:hAnsi="Times New Roman" w:cs="Times New Roman"/>
          <w:szCs w:val="20"/>
        </w:rPr>
        <w:t>dengan satu warna (kuning), perbaikan marka dan sosialisasi terhadap masyarakat.</w:t>
      </w:r>
      <w:r w:rsidR="00375ED4">
        <w:rPr>
          <w:rFonts w:ascii="Times New Roman" w:hAnsi="Times New Roman" w:cs="Times New Roman"/>
          <w:szCs w:val="20"/>
          <w:lang w:val="en-US"/>
        </w:rPr>
        <w:t xml:space="preserve"> </w:t>
      </w:r>
      <w:bookmarkEnd w:id="24"/>
      <w:r w:rsidR="00375ED4" w:rsidRPr="00375ED4">
        <w:rPr>
          <w:rFonts w:ascii="Times New Roman" w:hAnsi="Times New Roman" w:cs="Times New Roman"/>
          <w:szCs w:val="20"/>
          <w:lang w:val="en-US"/>
        </w:rPr>
        <w:t>Identifikasi daerah rawan kecelakaan perlu dilakukan secara berkala sebagai kontrol lokasi yang berpotensi menyebabkan kecelakaan. Rekomendasi penanganan pada daerah rawan kecelakaan yang diusulkan harus diterapkan dan dikoordinasikan dengan instansi terkait guna mengurangi atau menghilangkan daerah rawan kecelakaan.</w:t>
      </w:r>
    </w:p>
    <w:p w14:paraId="3EB8535B" w14:textId="77777777" w:rsidR="00340AE7" w:rsidRPr="00340AE7" w:rsidRDefault="00340AE7" w:rsidP="00340AE7">
      <w:pPr>
        <w:spacing w:after="0"/>
        <w:jc w:val="both"/>
        <w:rPr>
          <w:rFonts w:ascii="Times New Roman" w:hAnsi="Times New Roman" w:cs="Times New Roman"/>
          <w:szCs w:val="20"/>
          <w:lang w:val="en-US"/>
        </w:rPr>
      </w:pPr>
    </w:p>
    <w:p w14:paraId="347A1190" w14:textId="3057C1EA" w:rsidR="001464A2" w:rsidRDefault="00340AE7" w:rsidP="00875EB0">
      <w:pPr>
        <w:rPr>
          <w:rFonts w:ascii="Times New Roman" w:hAnsi="Times New Roman" w:cs="Times New Roman"/>
          <w:b/>
          <w:sz w:val="28"/>
          <w:szCs w:val="20"/>
        </w:rPr>
      </w:pPr>
      <w:r>
        <w:rPr>
          <w:rFonts w:ascii="Times New Roman" w:hAnsi="Times New Roman" w:cs="Times New Roman"/>
          <w:b/>
          <w:sz w:val="28"/>
          <w:szCs w:val="20"/>
          <w:lang w:val="en-US"/>
        </w:rPr>
        <w:t xml:space="preserve">5. </w:t>
      </w:r>
      <w:r w:rsidR="00C65B4A" w:rsidRPr="00DD0D49">
        <w:rPr>
          <w:rFonts w:ascii="Times New Roman" w:hAnsi="Times New Roman" w:cs="Times New Roman"/>
          <w:b/>
          <w:sz w:val="28"/>
          <w:szCs w:val="20"/>
        </w:rPr>
        <w:t>Daftar Pustaka</w:t>
      </w:r>
    </w:p>
    <w:p w14:paraId="0BA9702E" w14:textId="0CB87793" w:rsidR="00044DB8" w:rsidRPr="00044DB8" w:rsidRDefault="00594906" w:rsidP="00044DB8">
      <w:pPr>
        <w:widowControl w:val="0"/>
        <w:autoSpaceDE w:val="0"/>
        <w:autoSpaceDN w:val="0"/>
        <w:adjustRightInd w:val="0"/>
        <w:spacing w:line="240" w:lineRule="auto"/>
        <w:ind w:left="480" w:hanging="480"/>
        <w:rPr>
          <w:rFonts w:ascii="Times New Roman" w:hAnsi="Times New Roman" w:cs="Times New Roman"/>
          <w:noProof/>
          <w:szCs w:val="24"/>
        </w:rPr>
      </w:pPr>
      <w:r w:rsidRPr="00594906">
        <w:rPr>
          <w:rFonts w:ascii="Times New Roman" w:hAnsi="Times New Roman" w:cs="Times New Roman"/>
          <w:b/>
        </w:rPr>
        <w:fldChar w:fldCharType="begin" w:fldLock="1"/>
      </w:r>
      <w:r w:rsidRPr="00594906">
        <w:rPr>
          <w:rFonts w:ascii="Times New Roman" w:hAnsi="Times New Roman" w:cs="Times New Roman"/>
          <w:b/>
        </w:rPr>
        <w:instrText xml:space="preserve">ADDIN Mendeley Bibliography CSL_BIBLIOGRAPHY </w:instrText>
      </w:r>
      <w:r w:rsidRPr="00594906">
        <w:rPr>
          <w:rFonts w:ascii="Times New Roman" w:hAnsi="Times New Roman" w:cs="Times New Roman"/>
          <w:b/>
        </w:rPr>
        <w:fldChar w:fldCharType="separate"/>
      </w:r>
      <w:r w:rsidR="00044DB8" w:rsidRPr="00044DB8">
        <w:rPr>
          <w:rFonts w:ascii="Times New Roman" w:hAnsi="Times New Roman" w:cs="Times New Roman"/>
          <w:noProof/>
          <w:szCs w:val="24"/>
        </w:rPr>
        <w:t xml:space="preserve">Arumsari, N., Nugraha, A., &amp; Awaluddin, M. (2016). PEMODELAN DAERAH RAWAN KECELAKAAN DENGAN MENGGUNAKAN CLUSTER ANALYSIS (STUDI KASUS: KABUPATEN BOYOLALI). </w:t>
      </w:r>
      <w:r w:rsidR="00044DB8" w:rsidRPr="00044DB8">
        <w:rPr>
          <w:rFonts w:ascii="Times New Roman" w:hAnsi="Times New Roman" w:cs="Times New Roman"/>
          <w:i/>
          <w:iCs/>
          <w:noProof/>
          <w:szCs w:val="24"/>
        </w:rPr>
        <w:t>Jurnal Geodesi Undip</w:t>
      </w:r>
      <w:r w:rsidR="00044DB8" w:rsidRPr="00044DB8">
        <w:rPr>
          <w:rFonts w:ascii="Times New Roman" w:hAnsi="Times New Roman" w:cs="Times New Roman"/>
          <w:noProof/>
          <w:szCs w:val="24"/>
        </w:rPr>
        <w:t>.</w:t>
      </w:r>
    </w:p>
    <w:p w14:paraId="7E415C90" w14:textId="77777777" w:rsidR="00044DB8" w:rsidRPr="00044DB8" w:rsidRDefault="00044DB8" w:rsidP="00044DB8">
      <w:pPr>
        <w:widowControl w:val="0"/>
        <w:autoSpaceDE w:val="0"/>
        <w:autoSpaceDN w:val="0"/>
        <w:adjustRightInd w:val="0"/>
        <w:spacing w:line="240" w:lineRule="auto"/>
        <w:ind w:left="480" w:hanging="480"/>
        <w:rPr>
          <w:rFonts w:ascii="Times New Roman" w:hAnsi="Times New Roman" w:cs="Times New Roman"/>
          <w:noProof/>
          <w:szCs w:val="24"/>
        </w:rPr>
      </w:pPr>
      <w:r w:rsidRPr="00044DB8">
        <w:rPr>
          <w:rFonts w:ascii="Times New Roman" w:hAnsi="Times New Roman" w:cs="Times New Roman"/>
          <w:noProof/>
          <w:szCs w:val="24"/>
        </w:rPr>
        <w:t xml:space="preserve">Carina, F. (2014). </w:t>
      </w:r>
      <w:r w:rsidRPr="00044DB8">
        <w:rPr>
          <w:rFonts w:ascii="Times New Roman" w:hAnsi="Times New Roman" w:cs="Times New Roman"/>
          <w:i/>
          <w:iCs/>
          <w:noProof/>
          <w:szCs w:val="24"/>
        </w:rPr>
        <w:t>Rawan Kecelakaan Lalu Lintas Di Kota Lubuklinggau</w:t>
      </w:r>
      <w:r w:rsidRPr="00044DB8">
        <w:rPr>
          <w:rFonts w:ascii="Times New Roman" w:hAnsi="Times New Roman" w:cs="Times New Roman"/>
          <w:noProof/>
          <w:szCs w:val="24"/>
        </w:rPr>
        <w:t>. 24–31.</w:t>
      </w:r>
    </w:p>
    <w:p w14:paraId="2C8907EF" w14:textId="77777777" w:rsidR="00044DB8" w:rsidRPr="00044DB8" w:rsidRDefault="00044DB8" w:rsidP="00044DB8">
      <w:pPr>
        <w:widowControl w:val="0"/>
        <w:autoSpaceDE w:val="0"/>
        <w:autoSpaceDN w:val="0"/>
        <w:adjustRightInd w:val="0"/>
        <w:spacing w:line="240" w:lineRule="auto"/>
        <w:ind w:left="480" w:hanging="480"/>
        <w:rPr>
          <w:rFonts w:ascii="Times New Roman" w:hAnsi="Times New Roman" w:cs="Times New Roman"/>
          <w:noProof/>
          <w:szCs w:val="24"/>
        </w:rPr>
      </w:pPr>
      <w:r w:rsidRPr="00044DB8">
        <w:rPr>
          <w:rFonts w:ascii="Times New Roman" w:hAnsi="Times New Roman" w:cs="Times New Roman"/>
          <w:noProof/>
          <w:szCs w:val="24"/>
        </w:rPr>
        <w:t xml:space="preserve">Djunaidi, A. (2017). Strategi Penanganan Titik Rawan Kecelakaan Ruas Jalan Sp. Penyandingan – Pematang Panggang Jalur Lintas Timur Sumatera Selatan. </w:t>
      </w:r>
      <w:r w:rsidRPr="00044DB8">
        <w:rPr>
          <w:rFonts w:ascii="Times New Roman" w:hAnsi="Times New Roman" w:cs="Times New Roman"/>
          <w:i/>
          <w:iCs/>
          <w:noProof/>
          <w:szCs w:val="24"/>
        </w:rPr>
        <w:t>Jurnal Tekno Global</w:t>
      </w:r>
      <w:r w:rsidRPr="00044DB8">
        <w:rPr>
          <w:rFonts w:ascii="Times New Roman" w:hAnsi="Times New Roman" w:cs="Times New Roman"/>
          <w:noProof/>
          <w:szCs w:val="24"/>
        </w:rPr>
        <w:t xml:space="preserve">, </w:t>
      </w:r>
      <w:r w:rsidRPr="00044DB8">
        <w:rPr>
          <w:rFonts w:ascii="Times New Roman" w:hAnsi="Times New Roman" w:cs="Times New Roman"/>
          <w:i/>
          <w:iCs/>
          <w:noProof/>
          <w:szCs w:val="24"/>
        </w:rPr>
        <w:t>6</w:t>
      </w:r>
      <w:r w:rsidRPr="00044DB8">
        <w:rPr>
          <w:rFonts w:ascii="Times New Roman" w:hAnsi="Times New Roman" w:cs="Times New Roman"/>
          <w:noProof/>
          <w:szCs w:val="24"/>
        </w:rPr>
        <w:t>(1).</w:t>
      </w:r>
    </w:p>
    <w:p w14:paraId="20022CF9" w14:textId="77777777" w:rsidR="00044DB8" w:rsidRPr="00044DB8" w:rsidRDefault="00044DB8" w:rsidP="00044DB8">
      <w:pPr>
        <w:widowControl w:val="0"/>
        <w:autoSpaceDE w:val="0"/>
        <w:autoSpaceDN w:val="0"/>
        <w:adjustRightInd w:val="0"/>
        <w:spacing w:line="240" w:lineRule="auto"/>
        <w:ind w:left="480" w:hanging="480"/>
        <w:rPr>
          <w:rFonts w:ascii="Times New Roman" w:hAnsi="Times New Roman" w:cs="Times New Roman"/>
          <w:noProof/>
          <w:szCs w:val="24"/>
        </w:rPr>
      </w:pPr>
      <w:r w:rsidRPr="00044DB8">
        <w:rPr>
          <w:rFonts w:ascii="Times New Roman" w:hAnsi="Times New Roman" w:cs="Times New Roman"/>
          <w:noProof/>
          <w:szCs w:val="24"/>
        </w:rPr>
        <w:t xml:space="preserve">Ghadi, M., &amp; Török, Á. (2019). A comparative analysis of black spot identification methods and road accident segmentation methods. </w:t>
      </w:r>
      <w:r w:rsidRPr="00044DB8">
        <w:rPr>
          <w:rFonts w:ascii="Times New Roman" w:hAnsi="Times New Roman" w:cs="Times New Roman"/>
          <w:i/>
          <w:iCs/>
          <w:noProof/>
          <w:szCs w:val="24"/>
        </w:rPr>
        <w:t>Accident Analysis and Prevention</w:t>
      </w:r>
      <w:r w:rsidRPr="00044DB8">
        <w:rPr>
          <w:rFonts w:ascii="Times New Roman" w:hAnsi="Times New Roman" w:cs="Times New Roman"/>
          <w:noProof/>
          <w:szCs w:val="24"/>
        </w:rPr>
        <w:t>. https://doi.org/10.1016/j.aap.2019.03.002</w:t>
      </w:r>
    </w:p>
    <w:p w14:paraId="0E841B6F" w14:textId="77777777" w:rsidR="00044DB8" w:rsidRPr="00044DB8" w:rsidRDefault="00044DB8" w:rsidP="00044DB8">
      <w:pPr>
        <w:widowControl w:val="0"/>
        <w:autoSpaceDE w:val="0"/>
        <w:autoSpaceDN w:val="0"/>
        <w:adjustRightInd w:val="0"/>
        <w:spacing w:line="240" w:lineRule="auto"/>
        <w:ind w:left="480" w:hanging="480"/>
        <w:rPr>
          <w:rFonts w:ascii="Times New Roman" w:hAnsi="Times New Roman" w:cs="Times New Roman"/>
          <w:noProof/>
          <w:szCs w:val="24"/>
        </w:rPr>
      </w:pPr>
      <w:r w:rsidRPr="00044DB8">
        <w:rPr>
          <w:rFonts w:ascii="Times New Roman" w:hAnsi="Times New Roman" w:cs="Times New Roman"/>
          <w:noProof/>
          <w:szCs w:val="24"/>
        </w:rPr>
        <w:t xml:space="preserve">Gregoriades, A., &amp; Mouskos, K. C. (2013). Black spots identification through a Bayesian Networks quantification of accident risk index. </w:t>
      </w:r>
      <w:r w:rsidRPr="00044DB8">
        <w:rPr>
          <w:rFonts w:ascii="Times New Roman" w:hAnsi="Times New Roman" w:cs="Times New Roman"/>
          <w:i/>
          <w:iCs/>
          <w:noProof/>
          <w:szCs w:val="24"/>
        </w:rPr>
        <w:t>Transportation Research Part C: Emerging Technologies</w:t>
      </w:r>
      <w:r w:rsidRPr="00044DB8">
        <w:rPr>
          <w:rFonts w:ascii="Times New Roman" w:hAnsi="Times New Roman" w:cs="Times New Roman"/>
          <w:noProof/>
          <w:szCs w:val="24"/>
        </w:rPr>
        <w:t>. https://doi.org/10.1016/j.trc.2012.12.008</w:t>
      </w:r>
    </w:p>
    <w:p w14:paraId="7D1D3608" w14:textId="77777777" w:rsidR="00044DB8" w:rsidRPr="00044DB8" w:rsidRDefault="00044DB8" w:rsidP="00044DB8">
      <w:pPr>
        <w:widowControl w:val="0"/>
        <w:autoSpaceDE w:val="0"/>
        <w:autoSpaceDN w:val="0"/>
        <w:adjustRightInd w:val="0"/>
        <w:spacing w:line="240" w:lineRule="auto"/>
        <w:ind w:left="480" w:hanging="480"/>
        <w:rPr>
          <w:rFonts w:ascii="Times New Roman" w:hAnsi="Times New Roman" w:cs="Times New Roman"/>
          <w:noProof/>
          <w:szCs w:val="24"/>
        </w:rPr>
      </w:pPr>
      <w:r w:rsidRPr="00044DB8">
        <w:rPr>
          <w:rFonts w:ascii="Times New Roman" w:hAnsi="Times New Roman" w:cs="Times New Roman"/>
          <w:noProof/>
          <w:szCs w:val="24"/>
        </w:rPr>
        <w:t xml:space="preserve">Herawati, H. (2019). Karakteristik Dan Penyebab Kecelakaan Lalu Lintas Di Indonesia Tahun 2012. </w:t>
      </w:r>
      <w:r w:rsidRPr="00044DB8">
        <w:rPr>
          <w:rFonts w:ascii="Times New Roman" w:hAnsi="Times New Roman" w:cs="Times New Roman"/>
          <w:i/>
          <w:iCs/>
          <w:noProof/>
          <w:szCs w:val="24"/>
        </w:rPr>
        <w:t>Warta Penelitian Perhubungan</w:t>
      </w:r>
      <w:r w:rsidRPr="00044DB8">
        <w:rPr>
          <w:rFonts w:ascii="Times New Roman" w:hAnsi="Times New Roman" w:cs="Times New Roman"/>
          <w:noProof/>
          <w:szCs w:val="24"/>
        </w:rPr>
        <w:t>. https://doi.org/10.25104/warlit.v26i3.875</w:t>
      </w:r>
    </w:p>
    <w:p w14:paraId="64AEC066" w14:textId="77777777" w:rsidR="00044DB8" w:rsidRPr="00044DB8" w:rsidRDefault="00044DB8" w:rsidP="00044DB8">
      <w:pPr>
        <w:widowControl w:val="0"/>
        <w:autoSpaceDE w:val="0"/>
        <w:autoSpaceDN w:val="0"/>
        <w:adjustRightInd w:val="0"/>
        <w:spacing w:line="240" w:lineRule="auto"/>
        <w:ind w:left="480" w:hanging="480"/>
        <w:rPr>
          <w:rFonts w:ascii="Times New Roman" w:hAnsi="Times New Roman" w:cs="Times New Roman"/>
          <w:noProof/>
          <w:szCs w:val="24"/>
        </w:rPr>
      </w:pPr>
      <w:r w:rsidRPr="00044DB8">
        <w:rPr>
          <w:rFonts w:ascii="Times New Roman" w:hAnsi="Times New Roman" w:cs="Times New Roman"/>
          <w:noProof/>
          <w:szCs w:val="24"/>
        </w:rPr>
        <w:t xml:space="preserve">Isa Al Qurni. (2016). ANALISIS DAERAH RAWAN KECELAKAAN LALU LINTAS (STUDI KASUS JALAN NASIONAL ARTERI PRIMER DAN ARTERI SEKUNDER KABUPATEN KENDAL). </w:t>
      </w:r>
      <w:r w:rsidRPr="00044DB8">
        <w:rPr>
          <w:rFonts w:ascii="Times New Roman" w:hAnsi="Times New Roman" w:cs="Times New Roman"/>
          <w:i/>
          <w:iCs/>
          <w:noProof/>
          <w:szCs w:val="24"/>
        </w:rPr>
        <w:t>Jurnal Geografi : Media Informasi Pengembangan Dan Profesi Kegeografian</w:t>
      </w:r>
      <w:r w:rsidRPr="00044DB8">
        <w:rPr>
          <w:rFonts w:ascii="Times New Roman" w:hAnsi="Times New Roman" w:cs="Times New Roman"/>
          <w:noProof/>
          <w:szCs w:val="24"/>
        </w:rPr>
        <w:t>. https://doi.org/10.15294/jg.v13i1.7989</w:t>
      </w:r>
    </w:p>
    <w:p w14:paraId="1F17EDB0" w14:textId="77777777" w:rsidR="00044DB8" w:rsidRPr="00044DB8" w:rsidRDefault="00044DB8" w:rsidP="00044DB8">
      <w:pPr>
        <w:widowControl w:val="0"/>
        <w:autoSpaceDE w:val="0"/>
        <w:autoSpaceDN w:val="0"/>
        <w:adjustRightInd w:val="0"/>
        <w:spacing w:line="240" w:lineRule="auto"/>
        <w:ind w:left="480" w:hanging="480"/>
        <w:rPr>
          <w:rFonts w:ascii="Times New Roman" w:hAnsi="Times New Roman" w:cs="Times New Roman"/>
          <w:noProof/>
          <w:szCs w:val="24"/>
        </w:rPr>
      </w:pPr>
      <w:r w:rsidRPr="00044DB8">
        <w:rPr>
          <w:rFonts w:ascii="Times New Roman" w:hAnsi="Times New Roman" w:cs="Times New Roman"/>
          <w:noProof/>
          <w:szCs w:val="24"/>
        </w:rPr>
        <w:t xml:space="preserve">Kepolisian Kabupaten Karanganyar. (2020). </w:t>
      </w:r>
      <w:r w:rsidRPr="00044DB8">
        <w:rPr>
          <w:rFonts w:ascii="Times New Roman" w:hAnsi="Times New Roman" w:cs="Times New Roman"/>
          <w:i/>
          <w:iCs/>
          <w:noProof/>
          <w:szCs w:val="24"/>
        </w:rPr>
        <w:t>Laporan Data Kecelakaan Kabupaten Karanganyar</w:t>
      </w:r>
      <w:r w:rsidRPr="00044DB8">
        <w:rPr>
          <w:rFonts w:ascii="Times New Roman" w:hAnsi="Times New Roman" w:cs="Times New Roman"/>
          <w:noProof/>
          <w:szCs w:val="24"/>
        </w:rPr>
        <w:t>.</w:t>
      </w:r>
    </w:p>
    <w:p w14:paraId="74062A3D" w14:textId="77777777" w:rsidR="00044DB8" w:rsidRPr="00044DB8" w:rsidRDefault="00044DB8" w:rsidP="00044DB8">
      <w:pPr>
        <w:widowControl w:val="0"/>
        <w:autoSpaceDE w:val="0"/>
        <w:autoSpaceDN w:val="0"/>
        <w:adjustRightInd w:val="0"/>
        <w:spacing w:line="240" w:lineRule="auto"/>
        <w:ind w:left="480" w:hanging="480"/>
        <w:rPr>
          <w:rFonts w:ascii="Times New Roman" w:hAnsi="Times New Roman" w:cs="Times New Roman"/>
          <w:noProof/>
          <w:szCs w:val="24"/>
        </w:rPr>
      </w:pPr>
      <w:r w:rsidRPr="00044DB8">
        <w:rPr>
          <w:rFonts w:ascii="Times New Roman" w:hAnsi="Times New Roman" w:cs="Times New Roman"/>
          <w:noProof/>
          <w:szCs w:val="24"/>
        </w:rPr>
        <w:t xml:space="preserve">Khomeini, M., &amp; Taufik, S. (2017). ANALISIS PENANGANAN LOKASI RAWAN KECELAKAAN LALU LINTAS DI KOTA PALANGKA RAYA. </w:t>
      </w:r>
      <w:r w:rsidRPr="00044DB8">
        <w:rPr>
          <w:rFonts w:ascii="Times New Roman" w:hAnsi="Times New Roman" w:cs="Times New Roman"/>
          <w:i/>
          <w:iCs/>
          <w:noProof/>
          <w:szCs w:val="24"/>
        </w:rPr>
        <w:t>Jurnal Teknologi Berkelanjutan (Sustainable Technology Journal)</w:t>
      </w:r>
      <w:r w:rsidRPr="00044DB8">
        <w:rPr>
          <w:rFonts w:ascii="Times New Roman" w:hAnsi="Times New Roman" w:cs="Times New Roman"/>
          <w:noProof/>
          <w:szCs w:val="24"/>
        </w:rPr>
        <w:t>.</w:t>
      </w:r>
    </w:p>
    <w:p w14:paraId="2B8F53EF" w14:textId="77777777" w:rsidR="00044DB8" w:rsidRPr="00044DB8" w:rsidRDefault="00044DB8" w:rsidP="00044DB8">
      <w:pPr>
        <w:widowControl w:val="0"/>
        <w:autoSpaceDE w:val="0"/>
        <w:autoSpaceDN w:val="0"/>
        <w:adjustRightInd w:val="0"/>
        <w:spacing w:line="240" w:lineRule="auto"/>
        <w:ind w:left="480" w:hanging="480"/>
        <w:rPr>
          <w:rFonts w:ascii="Times New Roman" w:hAnsi="Times New Roman" w:cs="Times New Roman"/>
          <w:noProof/>
          <w:szCs w:val="24"/>
        </w:rPr>
      </w:pPr>
      <w:r w:rsidRPr="00044DB8">
        <w:rPr>
          <w:rFonts w:ascii="Times New Roman" w:hAnsi="Times New Roman" w:cs="Times New Roman"/>
          <w:noProof/>
          <w:szCs w:val="24"/>
        </w:rPr>
        <w:t xml:space="preserve">Lestari, U. S. (2018). </w:t>
      </w:r>
      <w:r w:rsidRPr="00044DB8">
        <w:rPr>
          <w:rFonts w:ascii="Times New Roman" w:hAnsi="Times New Roman" w:cs="Times New Roman"/>
          <w:i/>
          <w:iCs/>
          <w:noProof/>
          <w:szCs w:val="24"/>
        </w:rPr>
        <w:t>DI RUAS JALAN AHMAD YANI KABUPATEN TAPIN ( KM 82 Abstrak dengan bertambahnya jumlah penduduk di Indonesia . Pertumbuhan kendaraan memadai , akibatnya jalan- jalan akan semakin ramai oleh kendaraan bermotor , ( blacksite ) yang di identifikasikan sebagai d</w:t>
      </w:r>
      <w:r w:rsidRPr="00044DB8">
        <w:rPr>
          <w:rFonts w:ascii="Times New Roman" w:hAnsi="Times New Roman" w:cs="Times New Roman"/>
          <w:noProof/>
          <w:szCs w:val="24"/>
        </w:rPr>
        <w:t>. 19–20.</w:t>
      </w:r>
    </w:p>
    <w:p w14:paraId="3493AF59" w14:textId="77777777" w:rsidR="00044DB8" w:rsidRPr="00044DB8" w:rsidRDefault="00044DB8" w:rsidP="00044DB8">
      <w:pPr>
        <w:widowControl w:val="0"/>
        <w:autoSpaceDE w:val="0"/>
        <w:autoSpaceDN w:val="0"/>
        <w:adjustRightInd w:val="0"/>
        <w:spacing w:line="240" w:lineRule="auto"/>
        <w:ind w:left="480" w:hanging="480"/>
        <w:rPr>
          <w:rFonts w:ascii="Times New Roman" w:hAnsi="Times New Roman" w:cs="Times New Roman"/>
          <w:noProof/>
          <w:szCs w:val="24"/>
        </w:rPr>
      </w:pPr>
      <w:r w:rsidRPr="00044DB8">
        <w:rPr>
          <w:rFonts w:ascii="Times New Roman" w:hAnsi="Times New Roman" w:cs="Times New Roman"/>
          <w:noProof/>
          <w:szCs w:val="24"/>
        </w:rPr>
        <w:t xml:space="preserve">Oktopianto, Y., &amp; Pangesty, S. (2021). Analisis Daerah Lokasi Rawan Kecelakaan Jalan Tol Tangerang-Merak. </w:t>
      </w:r>
      <w:r w:rsidRPr="00044DB8">
        <w:rPr>
          <w:rFonts w:ascii="Times New Roman" w:hAnsi="Times New Roman" w:cs="Times New Roman"/>
          <w:i/>
          <w:iCs/>
          <w:noProof/>
          <w:szCs w:val="24"/>
        </w:rPr>
        <w:t>Jurnal Keselamatan Transportasi Jalan (Indonesian Journal of Road Safety)</w:t>
      </w:r>
      <w:r w:rsidRPr="00044DB8">
        <w:rPr>
          <w:rFonts w:ascii="Times New Roman" w:hAnsi="Times New Roman" w:cs="Times New Roman"/>
          <w:noProof/>
          <w:szCs w:val="24"/>
        </w:rPr>
        <w:t xml:space="preserve">, </w:t>
      </w:r>
      <w:r w:rsidRPr="00044DB8">
        <w:rPr>
          <w:rFonts w:ascii="Times New Roman" w:hAnsi="Times New Roman" w:cs="Times New Roman"/>
          <w:i/>
          <w:iCs/>
          <w:noProof/>
          <w:szCs w:val="24"/>
        </w:rPr>
        <w:t>8</w:t>
      </w:r>
      <w:r w:rsidRPr="00044DB8">
        <w:rPr>
          <w:rFonts w:ascii="Times New Roman" w:hAnsi="Times New Roman" w:cs="Times New Roman"/>
          <w:noProof/>
          <w:szCs w:val="24"/>
        </w:rPr>
        <w:t>(1), 26–37. https://doi.org/10.46447/ktj.v8i1.301</w:t>
      </w:r>
    </w:p>
    <w:p w14:paraId="20BAB3AA" w14:textId="77777777" w:rsidR="00044DB8" w:rsidRPr="00044DB8" w:rsidRDefault="00044DB8" w:rsidP="00044DB8">
      <w:pPr>
        <w:widowControl w:val="0"/>
        <w:autoSpaceDE w:val="0"/>
        <w:autoSpaceDN w:val="0"/>
        <w:adjustRightInd w:val="0"/>
        <w:spacing w:line="240" w:lineRule="auto"/>
        <w:ind w:left="480" w:hanging="480"/>
        <w:rPr>
          <w:rFonts w:ascii="Times New Roman" w:hAnsi="Times New Roman" w:cs="Times New Roman"/>
          <w:noProof/>
          <w:szCs w:val="24"/>
        </w:rPr>
      </w:pPr>
      <w:r w:rsidRPr="00044DB8">
        <w:rPr>
          <w:rFonts w:ascii="Times New Roman" w:hAnsi="Times New Roman" w:cs="Times New Roman"/>
          <w:noProof/>
          <w:szCs w:val="24"/>
        </w:rPr>
        <w:lastRenderedPageBreak/>
        <w:t xml:space="preserve">Oktopianto, Y., Shofiah, S., Rokhman, F. A., &amp; Pangestu, K. (2021). Analisis Daerah Rawan Kecelakaan ( Black Site ) Dan Titik Rawan Kecelakaan ( Black Spot ) Provinsi Lampung. </w:t>
      </w:r>
      <w:r w:rsidRPr="00044DB8">
        <w:rPr>
          <w:rFonts w:ascii="Times New Roman" w:hAnsi="Times New Roman" w:cs="Times New Roman"/>
          <w:i/>
          <w:iCs/>
          <w:noProof/>
          <w:szCs w:val="24"/>
        </w:rPr>
        <w:t>Borneo Engineering: Jurnal Teknik Sipil</w:t>
      </w:r>
      <w:r w:rsidRPr="00044DB8">
        <w:rPr>
          <w:rFonts w:ascii="Times New Roman" w:hAnsi="Times New Roman" w:cs="Times New Roman"/>
          <w:noProof/>
          <w:szCs w:val="24"/>
        </w:rPr>
        <w:t xml:space="preserve">, </w:t>
      </w:r>
      <w:r w:rsidRPr="00044DB8">
        <w:rPr>
          <w:rFonts w:ascii="Times New Roman" w:hAnsi="Times New Roman" w:cs="Times New Roman"/>
          <w:i/>
          <w:iCs/>
          <w:noProof/>
          <w:szCs w:val="24"/>
        </w:rPr>
        <w:t>5</w:t>
      </w:r>
      <w:r w:rsidRPr="00044DB8">
        <w:rPr>
          <w:rFonts w:ascii="Times New Roman" w:hAnsi="Times New Roman" w:cs="Times New Roman"/>
          <w:noProof/>
          <w:szCs w:val="24"/>
        </w:rPr>
        <w:t>(1), 40–51. https://doi.org/10.35334/be.v5i1.1777</w:t>
      </w:r>
    </w:p>
    <w:p w14:paraId="358B3B6D" w14:textId="77777777" w:rsidR="00044DB8" w:rsidRPr="00044DB8" w:rsidRDefault="00044DB8" w:rsidP="00044DB8">
      <w:pPr>
        <w:widowControl w:val="0"/>
        <w:autoSpaceDE w:val="0"/>
        <w:autoSpaceDN w:val="0"/>
        <w:adjustRightInd w:val="0"/>
        <w:spacing w:line="240" w:lineRule="auto"/>
        <w:ind w:left="480" w:hanging="480"/>
        <w:rPr>
          <w:rFonts w:ascii="Times New Roman" w:hAnsi="Times New Roman" w:cs="Times New Roman"/>
          <w:noProof/>
          <w:szCs w:val="24"/>
        </w:rPr>
      </w:pPr>
      <w:r w:rsidRPr="00044DB8">
        <w:rPr>
          <w:rFonts w:ascii="Times New Roman" w:hAnsi="Times New Roman" w:cs="Times New Roman"/>
          <w:noProof/>
          <w:szCs w:val="24"/>
        </w:rPr>
        <w:t xml:space="preserve">Sandhyavitri, A., Zamri, Wiyono, S., &amp; Subiantoro. (2017). Three Strategies Reducing Accident Rates at Black Spots and Black Sites Road in Riau Province, Indonesia. </w:t>
      </w:r>
      <w:r w:rsidRPr="00044DB8">
        <w:rPr>
          <w:rFonts w:ascii="Times New Roman" w:hAnsi="Times New Roman" w:cs="Times New Roman"/>
          <w:i/>
          <w:iCs/>
          <w:noProof/>
          <w:szCs w:val="24"/>
        </w:rPr>
        <w:t>Transportation Research Procedia</w:t>
      </w:r>
      <w:r w:rsidRPr="00044DB8">
        <w:rPr>
          <w:rFonts w:ascii="Times New Roman" w:hAnsi="Times New Roman" w:cs="Times New Roman"/>
          <w:noProof/>
          <w:szCs w:val="24"/>
        </w:rPr>
        <w:t>. https://doi.org/10.1016/j.trpro.2017.05.415</w:t>
      </w:r>
    </w:p>
    <w:p w14:paraId="3973A70E" w14:textId="77777777" w:rsidR="00044DB8" w:rsidRPr="00044DB8" w:rsidRDefault="00044DB8" w:rsidP="00044DB8">
      <w:pPr>
        <w:widowControl w:val="0"/>
        <w:autoSpaceDE w:val="0"/>
        <w:autoSpaceDN w:val="0"/>
        <w:adjustRightInd w:val="0"/>
        <w:spacing w:line="240" w:lineRule="auto"/>
        <w:ind w:left="480" w:hanging="480"/>
        <w:rPr>
          <w:rFonts w:ascii="Times New Roman" w:hAnsi="Times New Roman" w:cs="Times New Roman"/>
          <w:noProof/>
          <w:szCs w:val="24"/>
        </w:rPr>
      </w:pPr>
      <w:r w:rsidRPr="00044DB8">
        <w:rPr>
          <w:rFonts w:ascii="Times New Roman" w:hAnsi="Times New Roman" w:cs="Times New Roman"/>
          <w:noProof/>
          <w:szCs w:val="24"/>
        </w:rPr>
        <w:t xml:space="preserve">Sartika Nisumantri. (2018). Penentuan Daerah Rawan Kecelakaan Bagi Pengguna Jalan Pada Ruas Jalan Kol. H. Burlian Palembang. </w:t>
      </w:r>
      <w:r w:rsidRPr="00044DB8">
        <w:rPr>
          <w:rFonts w:ascii="Times New Roman" w:hAnsi="Times New Roman" w:cs="Times New Roman"/>
          <w:i/>
          <w:iCs/>
          <w:noProof/>
          <w:szCs w:val="24"/>
        </w:rPr>
        <w:t>Tekno Global</w:t>
      </w:r>
      <w:r w:rsidRPr="00044DB8">
        <w:rPr>
          <w:rFonts w:ascii="Times New Roman" w:hAnsi="Times New Roman" w:cs="Times New Roman"/>
          <w:noProof/>
          <w:szCs w:val="24"/>
        </w:rPr>
        <w:t xml:space="preserve">, </w:t>
      </w:r>
      <w:r w:rsidRPr="00044DB8">
        <w:rPr>
          <w:rFonts w:ascii="Times New Roman" w:hAnsi="Times New Roman" w:cs="Times New Roman"/>
          <w:i/>
          <w:iCs/>
          <w:noProof/>
          <w:szCs w:val="24"/>
        </w:rPr>
        <w:t>7</w:t>
      </w:r>
      <w:r w:rsidRPr="00044DB8">
        <w:rPr>
          <w:rFonts w:ascii="Times New Roman" w:hAnsi="Times New Roman" w:cs="Times New Roman"/>
          <w:noProof/>
          <w:szCs w:val="24"/>
        </w:rPr>
        <w:t>(1), 28–38.</w:t>
      </w:r>
    </w:p>
    <w:p w14:paraId="24DC917D" w14:textId="77777777" w:rsidR="00044DB8" w:rsidRPr="00044DB8" w:rsidRDefault="00044DB8" w:rsidP="00044DB8">
      <w:pPr>
        <w:widowControl w:val="0"/>
        <w:autoSpaceDE w:val="0"/>
        <w:autoSpaceDN w:val="0"/>
        <w:adjustRightInd w:val="0"/>
        <w:spacing w:line="240" w:lineRule="auto"/>
        <w:ind w:left="480" w:hanging="480"/>
        <w:rPr>
          <w:rFonts w:ascii="Times New Roman" w:hAnsi="Times New Roman" w:cs="Times New Roman"/>
          <w:noProof/>
        </w:rPr>
      </w:pPr>
      <w:r w:rsidRPr="00044DB8">
        <w:rPr>
          <w:rFonts w:ascii="Times New Roman" w:hAnsi="Times New Roman" w:cs="Times New Roman"/>
          <w:noProof/>
          <w:szCs w:val="24"/>
        </w:rPr>
        <w:t xml:space="preserve">Sudiatmono, D. P., &amp; Santosa, W. (2010). Upaya Penanganan Lokasi Rawan Kecelakaan Ruas Jembatan Cikundul Jalan Raya Puncak Jawa Barat. </w:t>
      </w:r>
      <w:r w:rsidRPr="00044DB8">
        <w:rPr>
          <w:rFonts w:ascii="Times New Roman" w:hAnsi="Times New Roman" w:cs="Times New Roman"/>
          <w:i/>
          <w:iCs/>
          <w:noProof/>
          <w:szCs w:val="24"/>
        </w:rPr>
        <w:t>Jurnal Transportasi</w:t>
      </w:r>
      <w:r w:rsidRPr="00044DB8">
        <w:rPr>
          <w:rFonts w:ascii="Times New Roman" w:hAnsi="Times New Roman" w:cs="Times New Roman"/>
          <w:noProof/>
          <w:szCs w:val="24"/>
        </w:rPr>
        <w:t xml:space="preserve">, </w:t>
      </w:r>
      <w:r w:rsidRPr="00044DB8">
        <w:rPr>
          <w:rFonts w:ascii="Times New Roman" w:hAnsi="Times New Roman" w:cs="Times New Roman"/>
          <w:i/>
          <w:iCs/>
          <w:noProof/>
          <w:szCs w:val="24"/>
        </w:rPr>
        <w:t>10</w:t>
      </w:r>
      <w:r w:rsidRPr="00044DB8">
        <w:rPr>
          <w:rFonts w:ascii="Times New Roman" w:hAnsi="Times New Roman" w:cs="Times New Roman"/>
          <w:noProof/>
          <w:szCs w:val="24"/>
        </w:rPr>
        <w:t>(3), 235–244.</w:t>
      </w:r>
    </w:p>
    <w:p w14:paraId="31B6F890" w14:textId="1D5E9E5F" w:rsidR="00340AE7" w:rsidRPr="00594906" w:rsidRDefault="00594906" w:rsidP="00594906">
      <w:pPr>
        <w:spacing w:line="240" w:lineRule="auto"/>
        <w:jc w:val="both"/>
        <w:rPr>
          <w:rFonts w:ascii="Times New Roman" w:hAnsi="Times New Roman" w:cs="Times New Roman"/>
          <w:b/>
        </w:rPr>
      </w:pPr>
      <w:r w:rsidRPr="00594906">
        <w:rPr>
          <w:rFonts w:ascii="Times New Roman" w:hAnsi="Times New Roman" w:cs="Times New Roman"/>
          <w:b/>
        </w:rPr>
        <w:fldChar w:fldCharType="end"/>
      </w:r>
    </w:p>
    <w:sectPr w:rsidR="00340AE7" w:rsidRPr="00594906" w:rsidSect="002A5250">
      <w:pgSz w:w="11906" w:h="16838" w:code="9"/>
      <w:pgMar w:top="1701" w:right="1418" w:bottom="1701" w:left="1701" w:header="709" w:footer="709" w:gutter="0"/>
      <w:cols w:space="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05BD0" w14:textId="77777777" w:rsidR="0004302F" w:rsidRDefault="0004302F" w:rsidP="005B3981">
      <w:pPr>
        <w:spacing w:after="0" w:line="240" w:lineRule="auto"/>
      </w:pPr>
      <w:r>
        <w:separator/>
      </w:r>
    </w:p>
  </w:endnote>
  <w:endnote w:type="continuationSeparator" w:id="0">
    <w:p w14:paraId="084E5555" w14:textId="77777777" w:rsidR="0004302F" w:rsidRDefault="0004302F" w:rsidP="005B3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C77BD" w14:textId="77777777" w:rsidR="0004302F" w:rsidRDefault="0004302F" w:rsidP="005B3981">
      <w:pPr>
        <w:spacing w:after="0" w:line="240" w:lineRule="auto"/>
      </w:pPr>
      <w:r>
        <w:separator/>
      </w:r>
    </w:p>
  </w:footnote>
  <w:footnote w:type="continuationSeparator" w:id="0">
    <w:p w14:paraId="6B4398C0" w14:textId="77777777" w:rsidR="0004302F" w:rsidRDefault="0004302F" w:rsidP="005B39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101D"/>
    <w:multiLevelType w:val="multilevel"/>
    <w:tmpl w:val="E60031F6"/>
    <w:lvl w:ilvl="0">
      <w:start w:val="1"/>
      <w:numFmt w:val="upperRoman"/>
      <w:suff w:val="nothing"/>
      <w:lvlText w:val="BAB %1"/>
      <w:lvlJc w:val="left"/>
      <w:pPr>
        <w:ind w:left="0" w:firstLine="0"/>
      </w:pPr>
      <w:rPr>
        <w:rFonts w:hint="default"/>
        <w:sz w:val="24"/>
      </w:rPr>
    </w:lvl>
    <w:lvl w:ilvl="1">
      <w:start w:val="1"/>
      <w:numFmt w:val="decimal"/>
      <w:suff w:val="space"/>
      <w:lvlText w:val="%1.%2"/>
      <w:lvlJc w:val="left"/>
      <w:pPr>
        <w:ind w:left="710" w:firstLine="0"/>
      </w:pPr>
      <w:rPr>
        <w:rFonts w:hint="default"/>
      </w:rPr>
    </w:lvl>
    <w:lvl w:ilvl="2">
      <w:start w:val="1"/>
      <w:numFmt w:val="decimal"/>
      <w:suff w:val="space"/>
      <w:lvlText w:val="%1.%2.%3"/>
      <w:lvlJc w:val="left"/>
      <w:pPr>
        <w:ind w:left="0" w:firstLine="0"/>
      </w:pPr>
      <w:rPr>
        <w:rFonts w:hint="default"/>
        <w:i w:val="0"/>
      </w:rPr>
    </w:lvl>
    <w:lvl w:ilvl="3">
      <w:start w:val="1"/>
      <w:numFmt w:val="lowerLetter"/>
      <w:suff w:val="space"/>
      <w:lvlText w:val="%4."/>
      <w:lvlJc w:val="left"/>
      <w:pPr>
        <w:ind w:left="0" w:firstLine="0"/>
      </w:pPr>
      <w:rPr>
        <w:rFonts w:hint="default"/>
      </w:rPr>
    </w:lvl>
    <w:lvl w:ilvl="4">
      <w:start w:val="1"/>
      <w:numFmt w:val="decimal"/>
      <w:suff w:val="space"/>
      <w:lvlText w:val="%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346404E"/>
    <w:multiLevelType w:val="hybridMultilevel"/>
    <w:tmpl w:val="B596B5FA"/>
    <w:lvl w:ilvl="0" w:tplc="03E239D2">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 w15:restartNumberingAfterBreak="0">
    <w:nsid w:val="03E04BF9"/>
    <w:multiLevelType w:val="hybridMultilevel"/>
    <w:tmpl w:val="23ECA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A2EAC"/>
    <w:multiLevelType w:val="hybridMultilevel"/>
    <w:tmpl w:val="30382E0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C2B797A"/>
    <w:multiLevelType w:val="hybridMultilevel"/>
    <w:tmpl w:val="28A0CE9E"/>
    <w:lvl w:ilvl="0" w:tplc="203C2022">
      <w:start w:val="1"/>
      <w:numFmt w:val="lowerLetter"/>
      <w:lvlText w:val="%1."/>
      <w:lvlJc w:val="left"/>
      <w:pPr>
        <w:ind w:left="1778" w:hanging="360"/>
      </w:pPr>
      <w:rPr>
        <w:rFonts w:eastAsiaTheme="minorHAnsi"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5" w15:restartNumberingAfterBreak="0">
    <w:nsid w:val="0E5464D2"/>
    <w:multiLevelType w:val="hybridMultilevel"/>
    <w:tmpl w:val="3F8EBA08"/>
    <w:lvl w:ilvl="0" w:tplc="D6E0CDA2">
      <w:start w:val="1"/>
      <w:numFmt w:val="decimal"/>
      <w:lvlText w:val="3.2.%1"/>
      <w:lvlJc w:val="left"/>
      <w:pPr>
        <w:ind w:left="720" w:hanging="360"/>
      </w:pPr>
      <w:rPr>
        <w:rFonts w:hint="default"/>
        <w:b/>
        <w:i w:val="0"/>
        <w:sz w:val="24"/>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F4B5F7D"/>
    <w:multiLevelType w:val="hybridMultilevel"/>
    <w:tmpl w:val="2450786E"/>
    <w:lvl w:ilvl="0" w:tplc="CD14255C">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8FA58A5"/>
    <w:multiLevelType w:val="hybridMultilevel"/>
    <w:tmpl w:val="DDAA4F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180595B"/>
    <w:multiLevelType w:val="hybridMultilevel"/>
    <w:tmpl w:val="88D6DC2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3581CA3"/>
    <w:multiLevelType w:val="hybridMultilevel"/>
    <w:tmpl w:val="CB2A7E6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56A0CA2"/>
    <w:multiLevelType w:val="hybridMultilevel"/>
    <w:tmpl w:val="CBEA6C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6401459"/>
    <w:multiLevelType w:val="hybridMultilevel"/>
    <w:tmpl w:val="53E0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9C4F38"/>
    <w:multiLevelType w:val="hybridMultilevel"/>
    <w:tmpl w:val="A6269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8670E8"/>
    <w:multiLevelType w:val="hybridMultilevel"/>
    <w:tmpl w:val="88B2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362B9D"/>
    <w:multiLevelType w:val="hybridMultilevel"/>
    <w:tmpl w:val="7910C1B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15:restartNumberingAfterBreak="0">
    <w:nsid w:val="31763187"/>
    <w:multiLevelType w:val="hybridMultilevel"/>
    <w:tmpl w:val="65C236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4F96172"/>
    <w:multiLevelType w:val="hybridMultilevel"/>
    <w:tmpl w:val="B4640F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8AC6080"/>
    <w:multiLevelType w:val="hybridMultilevel"/>
    <w:tmpl w:val="AC94287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393C77F9"/>
    <w:multiLevelType w:val="hybridMultilevel"/>
    <w:tmpl w:val="66B22EF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4D7A07CD"/>
    <w:multiLevelType w:val="multilevel"/>
    <w:tmpl w:val="E60031F6"/>
    <w:lvl w:ilvl="0">
      <w:start w:val="1"/>
      <w:numFmt w:val="upperRoman"/>
      <w:suff w:val="nothing"/>
      <w:lvlText w:val="BAB %1"/>
      <w:lvlJc w:val="left"/>
      <w:pPr>
        <w:ind w:left="0" w:firstLine="0"/>
      </w:pPr>
      <w:rPr>
        <w:rFonts w:hint="default"/>
        <w:sz w:val="24"/>
      </w:rPr>
    </w:lvl>
    <w:lvl w:ilvl="1">
      <w:start w:val="1"/>
      <w:numFmt w:val="decimal"/>
      <w:suff w:val="space"/>
      <w:lvlText w:val="%1.%2"/>
      <w:lvlJc w:val="left"/>
      <w:pPr>
        <w:ind w:left="710" w:firstLine="0"/>
      </w:pPr>
      <w:rPr>
        <w:rFonts w:hint="default"/>
      </w:rPr>
    </w:lvl>
    <w:lvl w:ilvl="2">
      <w:start w:val="1"/>
      <w:numFmt w:val="decimal"/>
      <w:suff w:val="space"/>
      <w:lvlText w:val="%1.%2.%3"/>
      <w:lvlJc w:val="left"/>
      <w:pPr>
        <w:ind w:left="0" w:firstLine="0"/>
      </w:pPr>
      <w:rPr>
        <w:rFonts w:hint="default"/>
        <w:i w:val="0"/>
      </w:rPr>
    </w:lvl>
    <w:lvl w:ilvl="3">
      <w:start w:val="1"/>
      <w:numFmt w:val="lowerLetter"/>
      <w:suff w:val="space"/>
      <w:lvlText w:val="%4."/>
      <w:lvlJc w:val="left"/>
      <w:pPr>
        <w:ind w:left="0" w:firstLine="0"/>
      </w:pPr>
      <w:rPr>
        <w:rFonts w:hint="default"/>
      </w:rPr>
    </w:lvl>
    <w:lvl w:ilvl="4">
      <w:start w:val="1"/>
      <w:numFmt w:val="decimal"/>
      <w:suff w:val="space"/>
      <w:lvlText w:val="%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0" w15:restartNumberingAfterBreak="0">
    <w:nsid w:val="554B6FB9"/>
    <w:multiLevelType w:val="multilevel"/>
    <w:tmpl w:val="DD8E450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7EA7284"/>
    <w:multiLevelType w:val="hybridMultilevel"/>
    <w:tmpl w:val="557CD6F0"/>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22" w15:restartNumberingAfterBreak="0">
    <w:nsid w:val="5AC02FC8"/>
    <w:multiLevelType w:val="hybridMultilevel"/>
    <w:tmpl w:val="477A8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8E1FA2"/>
    <w:multiLevelType w:val="hybridMultilevel"/>
    <w:tmpl w:val="8B861A98"/>
    <w:lvl w:ilvl="0" w:tplc="84A4FC04">
      <w:start w:val="1"/>
      <w:numFmt w:val="lowerLetter"/>
      <w:lvlText w:val="%1."/>
      <w:lvlJc w:val="left"/>
      <w:pPr>
        <w:ind w:left="1440" w:hanging="360"/>
      </w:pPr>
      <w:rPr>
        <w:rFonts w:ascii="Times New Roman" w:eastAsiaTheme="minorHAnsi" w:hAnsi="Times New Roman" w:cs="Times New Roman"/>
      </w:rPr>
    </w:lvl>
    <w:lvl w:ilvl="1" w:tplc="A3D00962">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15D695F"/>
    <w:multiLevelType w:val="hybridMultilevel"/>
    <w:tmpl w:val="9D847E30"/>
    <w:lvl w:ilvl="0" w:tplc="2AA67262">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25" w15:restartNumberingAfterBreak="0">
    <w:nsid w:val="663B2250"/>
    <w:multiLevelType w:val="hybridMultilevel"/>
    <w:tmpl w:val="B9DA6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F065A3"/>
    <w:multiLevelType w:val="hybridMultilevel"/>
    <w:tmpl w:val="E1284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CD05EC"/>
    <w:multiLevelType w:val="hybridMultilevel"/>
    <w:tmpl w:val="F1AE3B70"/>
    <w:lvl w:ilvl="0" w:tplc="04210001">
      <w:start w:val="1"/>
      <w:numFmt w:val="bullet"/>
      <w:lvlText w:val=""/>
      <w:lvlJc w:val="left"/>
      <w:pPr>
        <w:ind w:left="1440" w:hanging="360"/>
      </w:pPr>
      <w:rPr>
        <w:rFonts w:ascii="Symbol" w:hAnsi="Symbol" w:hint="default"/>
      </w:rPr>
    </w:lvl>
    <w:lvl w:ilvl="1" w:tplc="04210003">
      <w:start w:val="1"/>
      <w:numFmt w:val="bullet"/>
      <w:lvlText w:val="o"/>
      <w:lvlJc w:val="left"/>
      <w:pPr>
        <w:ind w:left="2160" w:hanging="360"/>
      </w:pPr>
      <w:rPr>
        <w:rFonts w:ascii="Courier New" w:hAnsi="Courier New" w:cs="Courier New" w:hint="default"/>
      </w:rPr>
    </w:lvl>
    <w:lvl w:ilvl="2" w:tplc="04210005">
      <w:start w:val="1"/>
      <w:numFmt w:val="bullet"/>
      <w:lvlText w:val=""/>
      <w:lvlJc w:val="left"/>
      <w:pPr>
        <w:ind w:left="2880" w:hanging="360"/>
      </w:pPr>
      <w:rPr>
        <w:rFonts w:ascii="Wingdings" w:hAnsi="Wingdings" w:hint="default"/>
      </w:rPr>
    </w:lvl>
    <w:lvl w:ilvl="3" w:tplc="04210001">
      <w:start w:val="1"/>
      <w:numFmt w:val="bullet"/>
      <w:lvlText w:val=""/>
      <w:lvlJc w:val="left"/>
      <w:pPr>
        <w:ind w:left="3600" w:hanging="360"/>
      </w:pPr>
      <w:rPr>
        <w:rFonts w:ascii="Symbol" w:hAnsi="Symbol" w:hint="default"/>
      </w:rPr>
    </w:lvl>
    <w:lvl w:ilvl="4" w:tplc="04210003">
      <w:start w:val="1"/>
      <w:numFmt w:val="bullet"/>
      <w:lvlText w:val="o"/>
      <w:lvlJc w:val="left"/>
      <w:pPr>
        <w:ind w:left="4320" w:hanging="360"/>
      </w:pPr>
      <w:rPr>
        <w:rFonts w:ascii="Courier New" w:hAnsi="Courier New" w:cs="Courier New" w:hint="default"/>
      </w:rPr>
    </w:lvl>
    <w:lvl w:ilvl="5" w:tplc="04210005">
      <w:start w:val="1"/>
      <w:numFmt w:val="bullet"/>
      <w:lvlText w:val=""/>
      <w:lvlJc w:val="left"/>
      <w:pPr>
        <w:ind w:left="5040" w:hanging="360"/>
      </w:pPr>
      <w:rPr>
        <w:rFonts w:ascii="Wingdings" w:hAnsi="Wingdings" w:hint="default"/>
      </w:rPr>
    </w:lvl>
    <w:lvl w:ilvl="6" w:tplc="04210001">
      <w:start w:val="1"/>
      <w:numFmt w:val="bullet"/>
      <w:lvlText w:val=""/>
      <w:lvlJc w:val="left"/>
      <w:pPr>
        <w:ind w:left="5760" w:hanging="360"/>
      </w:pPr>
      <w:rPr>
        <w:rFonts w:ascii="Symbol" w:hAnsi="Symbol" w:hint="default"/>
      </w:rPr>
    </w:lvl>
    <w:lvl w:ilvl="7" w:tplc="04210003">
      <w:start w:val="1"/>
      <w:numFmt w:val="bullet"/>
      <w:lvlText w:val="o"/>
      <w:lvlJc w:val="left"/>
      <w:pPr>
        <w:ind w:left="6480" w:hanging="360"/>
      </w:pPr>
      <w:rPr>
        <w:rFonts w:ascii="Courier New" w:hAnsi="Courier New" w:cs="Courier New" w:hint="default"/>
      </w:rPr>
    </w:lvl>
    <w:lvl w:ilvl="8" w:tplc="04210005">
      <w:start w:val="1"/>
      <w:numFmt w:val="bullet"/>
      <w:lvlText w:val=""/>
      <w:lvlJc w:val="left"/>
      <w:pPr>
        <w:ind w:left="7200" w:hanging="360"/>
      </w:pPr>
      <w:rPr>
        <w:rFonts w:ascii="Wingdings" w:hAnsi="Wingdings" w:hint="default"/>
      </w:rPr>
    </w:lvl>
  </w:abstractNum>
  <w:abstractNum w:abstractNumId="28" w15:restartNumberingAfterBreak="0">
    <w:nsid w:val="795D3CC9"/>
    <w:multiLevelType w:val="hybridMultilevel"/>
    <w:tmpl w:val="70420604"/>
    <w:lvl w:ilvl="0" w:tplc="203C2022">
      <w:start w:val="1"/>
      <w:numFmt w:val="lowerLetter"/>
      <w:lvlText w:val="%1."/>
      <w:lvlJc w:val="left"/>
      <w:pPr>
        <w:ind w:left="720" w:hanging="360"/>
      </w:pPr>
      <w:rPr>
        <w:rFonts w:eastAsiaTheme="minorHAns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7E23538A"/>
    <w:multiLevelType w:val="hybridMultilevel"/>
    <w:tmpl w:val="CA42D59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7F0D70BF"/>
    <w:multiLevelType w:val="hybridMultilevel"/>
    <w:tmpl w:val="5BE01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15"/>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21"/>
  </w:num>
  <w:num w:numId="8">
    <w:abstractNumId w:val="16"/>
  </w:num>
  <w:num w:numId="9">
    <w:abstractNumId w:val="29"/>
  </w:num>
  <w:num w:numId="10">
    <w:abstractNumId w:val="19"/>
  </w:num>
  <w:num w:numId="11">
    <w:abstractNumId w:val="17"/>
  </w:num>
  <w:num w:numId="12">
    <w:abstractNumId w:val="3"/>
  </w:num>
  <w:num w:numId="13">
    <w:abstractNumId w:val="28"/>
  </w:num>
  <w:num w:numId="14">
    <w:abstractNumId w:val="26"/>
  </w:num>
  <w:num w:numId="15">
    <w:abstractNumId w:val="4"/>
  </w:num>
  <w:num w:numId="16">
    <w:abstractNumId w:val="19"/>
    <w:lvlOverride w:ilvl="0">
      <w:startOverride w:val="1"/>
    </w:lvlOverride>
    <w:lvlOverride w:ilvl="1">
      <w:startOverride w:val="1"/>
    </w:lvlOverride>
    <w:lvlOverride w:ilvl="2">
      <w:startOverride w:val="1"/>
    </w:lvlOverride>
    <w:lvlOverride w:ilvl="3">
      <w:startOverride w:val="1"/>
    </w:lvlOverride>
  </w:num>
  <w:num w:numId="17">
    <w:abstractNumId w:val="0"/>
  </w:num>
  <w:num w:numId="18">
    <w:abstractNumId w:val="24"/>
  </w:num>
  <w:num w:numId="19">
    <w:abstractNumId w:val="23"/>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5"/>
  </w:num>
  <w:num w:numId="23">
    <w:abstractNumId w:val="18"/>
  </w:num>
  <w:num w:numId="24">
    <w:abstractNumId w:val="9"/>
  </w:num>
  <w:num w:numId="25">
    <w:abstractNumId w:val="1"/>
  </w:num>
  <w:num w:numId="26">
    <w:abstractNumId w:val="2"/>
  </w:num>
  <w:num w:numId="27">
    <w:abstractNumId w:val="22"/>
  </w:num>
  <w:num w:numId="28">
    <w:abstractNumId w:val="11"/>
  </w:num>
  <w:num w:numId="29">
    <w:abstractNumId w:val="25"/>
  </w:num>
  <w:num w:numId="30">
    <w:abstractNumId w:val="12"/>
  </w:num>
  <w:num w:numId="31">
    <w:abstractNumId w:val="30"/>
  </w:num>
  <w:num w:numId="32">
    <w:abstractNumId w:val="13"/>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464"/>
    <w:rsid w:val="00007465"/>
    <w:rsid w:val="000230E7"/>
    <w:rsid w:val="00034AC9"/>
    <w:rsid w:val="0004302F"/>
    <w:rsid w:val="00044C8B"/>
    <w:rsid w:val="00044DB8"/>
    <w:rsid w:val="0004581A"/>
    <w:rsid w:val="00050FD3"/>
    <w:rsid w:val="000516CD"/>
    <w:rsid w:val="0005308D"/>
    <w:rsid w:val="0005323B"/>
    <w:rsid w:val="000661E9"/>
    <w:rsid w:val="000A1905"/>
    <w:rsid w:val="000A3688"/>
    <w:rsid w:val="000B39B6"/>
    <w:rsid w:val="000B7C6B"/>
    <w:rsid w:val="000C7E46"/>
    <w:rsid w:val="000D34B5"/>
    <w:rsid w:val="000D3CFB"/>
    <w:rsid w:val="000D3ECC"/>
    <w:rsid w:val="000E0212"/>
    <w:rsid w:val="000E309E"/>
    <w:rsid w:val="00113E94"/>
    <w:rsid w:val="0012570F"/>
    <w:rsid w:val="00127F96"/>
    <w:rsid w:val="00140A27"/>
    <w:rsid w:val="00141081"/>
    <w:rsid w:val="001464A2"/>
    <w:rsid w:val="00156FED"/>
    <w:rsid w:val="00157DAE"/>
    <w:rsid w:val="001773F6"/>
    <w:rsid w:val="00177D31"/>
    <w:rsid w:val="00183434"/>
    <w:rsid w:val="00197BF5"/>
    <w:rsid w:val="001A0381"/>
    <w:rsid w:val="001A280C"/>
    <w:rsid w:val="001A3D74"/>
    <w:rsid w:val="001B5A9A"/>
    <w:rsid w:val="001C0C3F"/>
    <w:rsid w:val="001C5DFC"/>
    <w:rsid w:val="001C73B8"/>
    <w:rsid w:val="001D3B0E"/>
    <w:rsid w:val="001E46CF"/>
    <w:rsid w:val="00203E99"/>
    <w:rsid w:val="0021022A"/>
    <w:rsid w:val="002461E7"/>
    <w:rsid w:val="00247BED"/>
    <w:rsid w:val="00247C2B"/>
    <w:rsid w:val="0026049C"/>
    <w:rsid w:val="002619DA"/>
    <w:rsid w:val="002805ED"/>
    <w:rsid w:val="00281C29"/>
    <w:rsid w:val="00282635"/>
    <w:rsid w:val="00296C3F"/>
    <w:rsid w:val="002A0A66"/>
    <w:rsid w:val="002A5250"/>
    <w:rsid w:val="002A5960"/>
    <w:rsid w:val="002A6AE0"/>
    <w:rsid w:val="002C0D3C"/>
    <w:rsid w:val="002D2FCC"/>
    <w:rsid w:val="002F0014"/>
    <w:rsid w:val="002F05BB"/>
    <w:rsid w:val="002F2913"/>
    <w:rsid w:val="00300635"/>
    <w:rsid w:val="00300E0C"/>
    <w:rsid w:val="00305044"/>
    <w:rsid w:val="00307A41"/>
    <w:rsid w:val="00322BB6"/>
    <w:rsid w:val="003366CD"/>
    <w:rsid w:val="00340AE7"/>
    <w:rsid w:val="0034248C"/>
    <w:rsid w:val="00375ED4"/>
    <w:rsid w:val="0038640D"/>
    <w:rsid w:val="00392AA0"/>
    <w:rsid w:val="003A366F"/>
    <w:rsid w:val="003B1BCB"/>
    <w:rsid w:val="003C001E"/>
    <w:rsid w:val="003C207F"/>
    <w:rsid w:val="003C6DBC"/>
    <w:rsid w:val="003D3206"/>
    <w:rsid w:val="003D63E8"/>
    <w:rsid w:val="003E67C8"/>
    <w:rsid w:val="004157B1"/>
    <w:rsid w:val="00424448"/>
    <w:rsid w:val="004278D1"/>
    <w:rsid w:val="00431200"/>
    <w:rsid w:val="00447BD0"/>
    <w:rsid w:val="00453D40"/>
    <w:rsid w:val="0045758B"/>
    <w:rsid w:val="0046417B"/>
    <w:rsid w:val="00466D90"/>
    <w:rsid w:val="00467BFF"/>
    <w:rsid w:val="00480ACA"/>
    <w:rsid w:val="004A198E"/>
    <w:rsid w:val="004C1EC6"/>
    <w:rsid w:val="004C2627"/>
    <w:rsid w:val="004C58A2"/>
    <w:rsid w:val="004D0693"/>
    <w:rsid w:val="004E34DB"/>
    <w:rsid w:val="00513375"/>
    <w:rsid w:val="005321EC"/>
    <w:rsid w:val="00534BFF"/>
    <w:rsid w:val="00537AF6"/>
    <w:rsid w:val="00550F9E"/>
    <w:rsid w:val="00551AD2"/>
    <w:rsid w:val="00562243"/>
    <w:rsid w:val="00583A43"/>
    <w:rsid w:val="00592638"/>
    <w:rsid w:val="00594906"/>
    <w:rsid w:val="0059728A"/>
    <w:rsid w:val="005B24DD"/>
    <w:rsid w:val="005B32D0"/>
    <w:rsid w:val="005B3981"/>
    <w:rsid w:val="005E6759"/>
    <w:rsid w:val="0060247A"/>
    <w:rsid w:val="00603802"/>
    <w:rsid w:val="00605E64"/>
    <w:rsid w:val="00640B01"/>
    <w:rsid w:val="00641ADB"/>
    <w:rsid w:val="00641B33"/>
    <w:rsid w:val="00646FDF"/>
    <w:rsid w:val="00660FB1"/>
    <w:rsid w:val="00671E7E"/>
    <w:rsid w:val="0068117C"/>
    <w:rsid w:val="0069231A"/>
    <w:rsid w:val="006C68A9"/>
    <w:rsid w:val="006D275F"/>
    <w:rsid w:val="006E04AE"/>
    <w:rsid w:val="0070270C"/>
    <w:rsid w:val="00705952"/>
    <w:rsid w:val="007153E8"/>
    <w:rsid w:val="007167CB"/>
    <w:rsid w:val="007261CA"/>
    <w:rsid w:val="00734151"/>
    <w:rsid w:val="00750BDD"/>
    <w:rsid w:val="00757A3A"/>
    <w:rsid w:val="00766C10"/>
    <w:rsid w:val="00785BCC"/>
    <w:rsid w:val="007A4C93"/>
    <w:rsid w:val="007B2B81"/>
    <w:rsid w:val="007B457D"/>
    <w:rsid w:val="007C7F7F"/>
    <w:rsid w:val="007D21DD"/>
    <w:rsid w:val="007E330F"/>
    <w:rsid w:val="007F003C"/>
    <w:rsid w:val="00803BCA"/>
    <w:rsid w:val="00812399"/>
    <w:rsid w:val="00812524"/>
    <w:rsid w:val="00822196"/>
    <w:rsid w:val="00826A4A"/>
    <w:rsid w:val="00854295"/>
    <w:rsid w:val="00862514"/>
    <w:rsid w:val="00875EB0"/>
    <w:rsid w:val="008965D6"/>
    <w:rsid w:val="008A20B5"/>
    <w:rsid w:val="008C286E"/>
    <w:rsid w:val="008D7CEA"/>
    <w:rsid w:val="008F48D5"/>
    <w:rsid w:val="008F7EC8"/>
    <w:rsid w:val="008F7F28"/>
    <w:rsid w:val="00911F85"/>
    <w:rsid w:val="00913FFF"/>
    <w:rsid w:val="00936902"/>
    <w:rsid w:val="00955BB7"/>
    <w:rsid w:val="00957370"/>
    <w:rsid w:val="00964630"/>
    <w:rsid w:val="009817AE"/>
    <w:rsid w:val="00996DA5"/>
    <w:rsid w:val="009B1283"/>
    <w:rsid w:val="009C14B4"/>
    <w:rsid w:val="009C1B2F"/>
    <w:rsid w:val="009C7BFE"/>
    <w:rsid w:val="009D219A"/>
    <w:rsid w:val="009D31EA"/>
    <w:rsid w:val="009D38F5"/>
    <w:rsid w:val="009E1D9E"/>
    <w:rsid w:val="009E287A"/>
    <w:rsid w:val="009E60E5"/>
    <w:rsid w:val="00A028E7"/>
    <w:rsid w:val="00A32ECC"/>
    <w:rsid w:val="00A337BB"/>
    <w:rsid w:val="00A35371"/>
    <w:rsid w:val="00A461BB"/>
    <w:rsid w:val="00A54183"/>
    <w:rsid w:val="00A56FFD"/>
    <w:rsid w:val="00A75015"/>
    <w:rsid w:val="00A916BD"/>
    <w:rsid w:val="00A91D27"/>
    <w:rsid w:val="00A9528F"/>
    <w:rsid w:val="00A95B38"/>
    <w:rsid w:val="00AA65CF"/>
    <w:rsid w:val="00AB182B"/>
    <w:rsid w:val="00AB2DD0"/>
    <w:rsid w:val="00AC13F4"/>
    <w:rsid w:val="00AE17A5"/>
    <w:rsid w:val="00AE335E"/>
    <w:rsid w:val="00AF40C2"/>
    <w:rsid w:val="00B06215"/>
    <w:rsid w:val="00B1459A"/>
    <w:rsid w:val="00B14F02"/>
    <w:rsid w:val="00B22EC4"/>
    <w:rsid w:val="00B453EE"/>
    <w:rsid w:val="00B45644"/>
    <w:rsid w:val="00B63030"/>
    <w:rsid w:val="00B7253B"/>
    <w:rsid w:val="00B758FC"/>
    <w:rsid w:val="00B772E3"/>
    <w:rsid w:val="00B84737"/>
    <w:rsid w:val="00B8536A"/>
    <w:rsid w:val="00B868BE"/>
    <w:rsid w:val="00B911A7"/>
    <w:rsid w:val="00B91784"/>
    <w:rsid w:val="00B95995"/>
    <w:rsid w:val="00BA5A66"/>
    <w:rsid w:val="00BA7015"/>
    <w:rsid w:val="00BC79F6"/>
    <w:rsid w:val="00BD00B5"/>
    <w:rsid w:val="00BE1E5D"/>
    <w:rsid w:val="00C1457A"/>
    <w:rsid w:val="00C24BF4"/>
    <w:rsid w:val="00C410E5"/>
    <w:rsid w:val="00C54164"/>
    <w:rsid w:val="00C65B4A"/>
    <w:rsid w:val="00C72464"/>
    <w:rsid w:val="00C85538"/>
    <w:rsid w:val="00C8650D"/>
    <w:rsid w:val="00CA2B17"/>
    <w:rsid w:val="00CA76CC"/>
    <w:rsid w:val="00CB402B"/>
    <w:rsid w:val="00CF0468"/>
    <w:rsid w:val="00CF4473"/>
    <w:rsid w:val="00D13DE0"/>
    <w:rsid w:val="00D16A11"/>
    <w:rsid w:val="00D209C7"/>
    <w:rsid w:val="00D2426E"/>
    <w:rsid w:val="00D32029"/>
    <w:rsid w:val="00D42D17"/>
    <w:rsid w:val="00D453ED"/>
    <w:rsid w:val="00D548CD"/>
    <w:rsid w:val="00D6680D"/>
    <w:rsid w:val="00D7434B"/>
    <w:rsid w:val="00D92674"/>
    <w:rsid w:val="00DB1EAF"/>
    <w:rsid w:val="00DB2636"/>
    <w:rsid w:val="00DD0D49"/>
    <w:rsid w:val="00DD19EA"/>
    <w:rsid w:val="00DE0180"/>
    <w:rsid w:val="00DE62B4"/>
    <w:rsid w:val="00DF0C89"/>
    <w:rsid w:val="00DF2966"/>
    <w:rsid w:val="00E2086A"/>
    <w:rsid w:val="00E208B2"/>
    <w:rsid w:val="00E35B87"/>
    <w:rsid w:val="00E43C40"/>
    <w:rsid w:val="00E46414"/>
    <w:rsid w:val="00E52934"/>
    <w:rsid w:val="00E65103"/>
    <w:rsid w:val="00E656DC"/>
    <w:rsid w:val="00E7075D"/>
    <w:rsid w:val="00E902D6"/>
    <w:rsid w:val="00E9091B"/>
    <w:rsid w:val="00E91C29"/>
    <w:rsid w:val="00EA35AB"/>
    <w:rsid w:val="00EB4998"/>
    <w:rsid w:val="00EB6F06"/>
    <w:rsid w:val="00EB7071"/>
    <w:rsid w:val="00EE77C4"/>
    <w:rsid w:val="00F07D50"/>
    <w:rsid w:val="00F11868"/>
    <w:rsid w:val="00F14BDC"/>
    <w:rsid w:val="00F1670F"/>
    <w:rsid w:val="00F21FE7"/>
    <w:rsid w:val="00F337C1"/>
    <w:rsid w:val="00F619DC"/>
    <w:rsid w:val="00F650F3"/>
    <w:rsid w:val="00F6752D"/>
    <w:rsid w:val="00F72454"/>
    <w:rsid w:val="00F80E7D"/>
    <w:rsid w:val="00F92BF9"/>
    <w:rsid w:val="00F959B9"/>
    <w:rsid w:val="00FB2E4A"/>
    <w:rsid w:val="00FB3B91"/>
    <w:rsid w:val="00FC1B41"/>
    <w:rsid w:val="00FC652C"/>
    <w:rsid w:val="00FD3B70"/>
    <w:rsid w:val="00FD7132"/>
    <w:rsid w:val="00FE16A1"/>
    <w:rsid w:val="00FE63D2"/>
    <w:rsid w:val="00FF2087"/>
    <w:rsid w:val="00FF32AF"/>
    <w:rsid w:val="00FF53A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B1816"/>
  <w15:chartTrackingRefBased/>
  <w15:docId w15:val="{E9D31C8D-52A6-4900-B0FB-6430B2200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4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qFormat/>
    <w:rsid w:val="00F14BDC"/>
    <w:pPr>
      <w:keepNext/>
      <w:spacing w:before="240" w:after="60" w:line="240" w:lineRule="auto"/>
      <w:outlineLvl w:val="1"/>
    </w:pPr>
    <w:rPr>
      <w:rFonts w:ascii="Arial" w:eastAsia="Times New Roman" w:hAnsi="Arial" w:cs="Arial"/>
      <w:b/>
      <w:bCs/>
      <w:i/>
      <w:iCs/>
      <w:sz w:val="28"/>
      <w:szCs w:val="28"/>
      <w:lang w:val="en-US"/>
    </w:rPr>
  </w:style>
  <w:style w:type="paragraph" w:styleId="Heading3">
    <w:name w:val="heading 3"/>
    <w:basedOn w:val="Normal"/>
    <w:next w:val="Normal"/>
    <w:link w:val="Heading3Char"/>
    <w:uiPriority w:val="9"/>
    <w:unhideWhenUsed/>
    <w:qFormat/>
    <w:rsid w:val="0030063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
    <w:name w:val="Judul"/>
    <w:basedOn w:val="Normal"/>
    <w:qFormat/>
    <w:rsid w:val="009E287A"/>
    <w:pPr>
      <w:spacing w:after="0" w:line="240" w:lineRule="auto"/>
      <w:jc w:val="center"/>
    </w:pPr>
    <w:rPr>
      <w:rFonts w:ascii="Times New Roman" w:eastAsia="Times New Roman" w:hAnsi="Times New Roman" w:cs="Times New Roman"/>
      <w:b/>
      <w:smallCaps/>
      <w:sz w:val="32"/>
      <w:szCs w:val="20"/>
      <w:lang w:val="en-US"/>
    </w:rPr>
  </w:style>
  <w:style w:type="paragraph" w:styleId="NoSpacing">
    <w:name w:val="No Spacing"/>
    <w:uiPriority w:val="1"/>
    <w:qFormat/>
    <w:rsid w:val="00424448"/>
    <w:pPr>
      <w:spacing w:after="0" w:line="240" w:lineRule="auto"/>
    </w:pPr>
  </w:style>
  <w:style w:type="character" w:customStyle="1" w:styleId="Heading1Char">
    <w:name w:val="Heading 1 Char"/>
    <w:basedOn w:val="DefaultParagraphFont"/>
    <w:link w:val="Heading1"/>
    <w:uiPriority w:val="9"/>
    <w:rsid w:val="00424448"/>
    <w:rPr>
      <w:rFonts w:asciiTheme="majorHAnsi" w:eastAsiaTheme="majorEastAsia" w:hAnsiTheme="majorHAnsi" w:cstheme="majorBidi"/>
      <w:color w:val="2E74B5" w:themeColor="accent1" w:themeShade="BF"/>
      <w:sz w:val="32"/>
      <w:szCs w:val="32"/>
    </w:rPr>
  </w:style>
  <w:style w:type="paragraph" w:customStyle="1" w:styleId="Teks">
    <w:name w:val="Teks"/>
    <w:basedOn w:val="Normal"/>
    <w:qFormat/>
    <w:rsid w:val="000E0212"/>
    <w:pPr>
      <w:spacing w:after="0" w:line="240" w:lineRule="auto"/>
      <w:jc w:val="both"/>
    </w:pPr>
    <w:rPr>
      <w:rFonts w:ascii="Times New Roman" w:eastAsia="Times New Roman" w:hAnsi="Times New Roman" w:cs="Times New Roman"/>
      <w:sz w:val="24"/>
      <w:szCs w:val="20"/>
    </w:rPr>
  </w:style>
  <w:style w:type="paragraph" w:styleId="ListParagraph">
    <w:name w:val="List Paragraph"/>
    <w:aliases w:val="Heading 10,Body Text Char1,Char Char2,Body of text,Sub Judul DEA KP,List Paragraph2,Char Char21,Header Char1,DWA List 1,list paragraph,kepala,Recommendation,List Paragraph11,Bulet1,Tabel,point-point,coba1,List Paragraph untuk Tabel,Box"/>
    <w:basedOn w:val="Normal"/>
    <w:link w:val="ListParagraphChar"/>
    <w:uiPriority w:val="34"/>
    <w:qFormat/>
    <w:rsid w:val="00E46414"/>
    <w:pPr>
      <w:ind w:left="720"/>
      <w:contextualSpacing/>
    </w:pPr>
  </w:style>
  <w:style w:type="paragraph" w:styleId="Header">
    <w:name w:val="header"/>
    <w:basedOn w:val="Normal"/>
    <w:link w:val="HeaderChar"/>
    <w:uiPriority w:val="99"/>
    <w:unhideWhenUsed/>
    <w:rsid w:val="005B39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981"/>
  </w:style>
  <w:style w:type="paragraph" w:styleId="Footer">
    <w:name w:val="footer"/>
    <w:basedOn w:val="Normal"/>
    <w:link w:val="FooterChar"/>
    <w:uiPriority w:val="99"/>
    <w:unhideWhenUsed/>
    <w:rsid w:val="005B39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981"/>
  </w:style>
  <w:style w:type="character" w:styleId="Hyperlink">
    <w:name w:val="Hyperlink"/>
    <w:rsid w:val="00D16A11"/>
    <w:rPr>
      <w:color w:val="0000FF"/>
      <w:u w:val="single"/>
    </w:rPr>
  </w:style>
  <w:style w:type="character" w:customStyle="1" w:styleId="longtext">
    <w:name w:val="long_text"/>
    <w:basedOn w:val="DefaultParagraphFont"/>
    <w:rsid w:val="00996DA5"/>
  </w:style>
  <w:style w:type="character" w:customStyle="1" w:styleId="hps">
    <w:name w:val="hps"/>
    <w:basedOn w:val="DefaultParagraphFont"/>
    <w:rsid w:val="00996DA5"/>
  </w:style>
  <w:style w:type="paragraph" w:customStyle="1" w:styleId="Abstrak">
    <w:name w:val="Abstrak"/>
    <w:basedOn w:val="Normal"/>
    <w:qFormat/>
    <w:rsid w:val="00156FED"/>
    <w:pPr>
      <w:autoSpaceDE w:val="0"/>
      <w:autoSpaceDN w:val="0"/>
      <w:adjustRightInd w:val="0"/>
      <w:spacing w:after="0" w:line="240" w:lineRule="auto"/>
      <w:jc w:val="both"/>
    </w:pPr>
    <w:rPr>
      <w:rFonts w:ascii="Times New Roman" w:eastAsia="Times New Roman" w:hAnsi="Times New Roman" w:cs="Times New Roman"/>
      <w:sz w:val="20"/>
      <w:szCs w:val="20"/>
    </w:rPr>
  </w:style>
  <w:style w:type="paragraph" w:customStyle="1" w:styleId="Text">
    <w:name w:val="Text"/>
    <w:basedOn w:val="Normal"/>
    <w:qFormat/>
    <w:rsid w:val="00A337BB"/>
    <w:pPr>
      <w:widowControl w:val="0"/>
      <w:autoSpaceDE w:val="0"/>
      <w:autoSpaceDN w:val="0"/>
      <w:spacing w:after="0" w:line="252" w:lineRule="auto"/>
      <w:ind w:firstLine="202"/>
      <w:jc w:val="both"/>
    </w:pPr>
    <w:rPr>
      <w:rFonts w:ascii="Times New Roman" w:eastAsia="Batang" w:hAnsi="Times New Roman" w:cs="Times New Roman"/>
      <w:sz w:val="20"/>
      <w:szCs w:val="20"/>
      <w:lang w:val="en-US" w:eastAsia="ko-KR"/>
    </w:rPr>
  </w:style>
  <w:style w:type="character" w:customStyle="1" w:styleId="Heading2Char">
    <w:name w:val="Heading 2 Char"/>
    <w:basedOn w:val="DefaultParagraphFont"/>
    <w:link w:val="Heading2"/>
    <w:rsid w:val="00F14BDC"/>
    <w:rPr>
      <w:rFonts w:ascii="Arial" w:eastAsia="Times New Roman" w:hAnsi="Arial" w:cs="Arial"/>
      <w:b/>
      <w:bCs/>
      <w:i/>
      <w:iCs/>
      <w:sz w:val="28"/>
      <w:szCs w:val="28"/>
      <w:lang w:val="en-US"/>
    </w:rPr>
  </w:style>
  <w:style w:type="character" w:customStyle="1" w:styleId="atn">
    <w:name w:val="atn"/>
    <w:basedOn w:val="DefaultParagraphFont"/>
    <w:rsid w:val="00F14BDC"/>
  </w:style>
  <w:style w:type="paragraph" w:customStyle="1" w:styleId="NamaTabel">
    <w:name w:val="Nama Tabel"/>
    <w:basedOn w:val="Normal"/>
    <w:qFormat/>
    <w:rsid w:val="009C7BFE"/>
    <w:pPr>
      <w:tabs>
        <w:tab w:val="left" w:pos="1605"/>
      </w:tabs>
      <w:spacing w:after="0" w:line="240" w:lineRule="auto"/>
      <w:ind w:left="851" w:hanging="851"/>
      <w:jc w:val="center"/>
    </w:pPr>
    <w:rPr>
      <w:rFonts w:ascii="Times New Roman" w:eastAsia="Times New Roman" w:hAnsi="Times New Roman" w:cs="Times New Roman"/>
      <w:bCs/>
      <w:sz w:val="24"/>
      <w:szCs w:val="24"/>
    </w:rPr>
  </w:style>
  <w:style w:type="paragraph" w:customStyle="1" w:styleId="Paragraph">
    <w:name w:val="Paragraph"/>
    <w:basedOn w:val="Normal"/>
    <w:rsid w:val="009C7BFE"/>
    <w:pPr>
      <w:spacing w:after="0" w:line="240" w:lineRule="auto"/>
      <w:ind w:firstLine="284"/>
      <w:jc w:val="both"/>
    </w:pPr>
    <w:rPr>
      <w:rFonts w:ascii="Times New Roman" w:eastAsia="Times New Roman" w:hAnsi="Times New Roman" w:cs="Times New Roman"/>
      <w:sz w:val="20"/>
      <w:szCs w:val="20"/>
      <w:lang w:val="en-US"/>
    </w:rPr>
  </w:style>
  <w:style w:type="paragraph" w:customStyle="1" w:styleId="Persamaan">
    <w:name w:val="Persamaan"/>
    <w:basedOn w:val="Text"/>
    <w:qFormat/>
    <w:rsid w:val="005B24DD"/>
    <w:pPr>
      <w:widowControl/>
      <w:tabs>
        <w:tab w:val="right" w:pos="8789"/>
      </w:tabs>
      <w:autoSpaceDE/>
      <w:autoSpaceDN/>
      <w:spacing w:line="240" w:lineRule="auto"/>
      <w:ind w:firstLine="567"/>
    </w:pPr>
    <w:rPr>
      <w:rFonts w:eastAsia="Times New Roman"/>
      <w:sz w:val="24"/>
      <w:lang w:val="id-ID" w:eastAsia="en-US"/>
    </w:rPr>
  </w:style>
  <w:style w:type="character" w:styleId="PlaceholderText">
    <w:name w:val="Placeholder Text"/>
    <w:basedOn w:val="DefaultParagraphFont"/>
    <w:uiPriority w:val="99"/>
    <w:semiHidden/>
    <w:rsid w:val="005B24DD"/>
    <w:rPr>
      <w:color w:val="808080"/>
    </w:rPr>
  </w:style>
  <w:style w:type="paragraph" w:customStyle="1" w:styleId="DaftarPustaka">
    <w:name w:val="Daftar Pustaka"/>
    <w:basedOn w:val="Normal"/>
    <w:qFormat/>
    <w:rsid w:val="002F2913"/>
    <w:pPr>
      <w:spacing w:after="0" w:line="240" w:lineRule="auto"/>
      <w:ind w:left="567" w:hanging="567"/>
      <w:jc w:val="both"/>
    </w:pPr>
    <w:rPr>
      <w:rFonts w:ascii="Times New Roman" w:eastAsia="Times New Roman" w:hAnsi="Times New Roman" w:cs="Times New Roman"/>
      <w:sz w:val="24"/>
      <w:szCs w:val="20"/>
      <w:lang w:val="en-US"/>
    </w:rPr>
  </w:style>
  <w:style w:type="paragraph" w:styleId="BalloonText">
    <w:name w:val="Balloon Text"/>
    <w:basedOn w:val="Normal"/>
    <w:link w:val="BalloonTextChar"/>
    <w:uiPriority w:val="99"/>
    <w:semiHidden/>
    <w:unhideWhenUsed/>
    <w:rsid w:val="00646F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FDF"/>
    <w:rPr>
      <w:rFonts w:ascii="Segoe UI" w:hAnsi="Segoe UI" w:cs="Segoe UI"/>
      <w:sz w:val="18"/>
      <w:szCs w:val="18"/>
    </w:rPr>
  </w:style>
  <w:style w:type="character" w:customStyle="1" w:styleId="Heading3Char">
    <w:name w:val="Heading 3 Char"/>
    <w:basedOn w:val="DefaultParagraphFont"/>
    <w:link w:val="Heading3"/>
    <w:uiPriority w:val="9"/>
    <w:rsid w:val="00300635"/>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qFormat/>
    <w:rsid w:val="0030063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unhideWhenUsed/>
    <w:qFormat/>
    <w:rsid w:val="00300635"/>
    <w:pPr>
      <w:spacing w:before="100" w:beforeAutospacing="1" w:after="200" w:afterAutospacing="1" w:line="240" w:lineRule="auto"/>
      <w:ind w:firstLine="567"/>
      <w:jc w:val="both"/>
    </w:pPr>
    <w:rPr>
      <w:rFonts w:ascii="Tahoma" w:hAnsi="Tahoma" w:cs="Tahoma"/>
      <w:i/>
      <w:iCs/>
      <w:color w:val="44546A" w:themeColor="text2"/>
      <w:sz w:val="18"/>
      <w:szCs w:val="18"/>
      <w:lang w:val="en-US"/>
    </w:rPr>
  </w:style>
  <w:style w:type="character" w:customStyle="1" w:styleId="ListParagraphChar">
    <w:name w:val="List Paragraph Char"/>
    <w:aliases w:val="Heading 10 Char,Body Text Char1 Char,Char Char2 Char,Body of text Char,Sub Judul DEA KP Char,List Paragraph2 Char,Char Char21 Char,Header Char1 Char,DWA List 1 Char,list paragraph Char,kepala Char,Recommendation Char,Bulet1 Char"/>
    <w:link w:val="ListParagraph"/>
    <w:uiPriority w:val="1"/>
    <w:qFormat/>
    <w:locked/>
    <w:rsid w:val="00300635"/>
  </w:style>
  <w:style w:type="character" w:styleId="CommentReference">
    <w:name w:val="annotation reference"/>
    <w:basedOn w:val="DefaultParagraphFont"/>
    <w:uiPriority w:val="99"/>
    <w:semiHidden/>
    <w:unhideWhenUsed/>
    <w:rsid w:val="00E7075D"/>
    <w:rPr>
      <w:sz w:val="16"/>
      <w:szCs w:val="16"/>
    </w:rPr>
  </w:style>
  <w:style w:type="paragraph" w:styleId="CommentText">
    <w:name w:val="annotation text"/>
    <w:basedOn w:val="Normal"/>
    <w:link w:val="CommentTextChar"/>
    <w:uiPriority w:val="99"/>
    <w:semiHidden/>
    <w:unhideWhenUsed/>
    <w:rsid w:val="00E7075D"/>
    <w:pPr>
      <w:spacing w:line="240" w:lineRule="auto"/>
    </w:pPr>
    <w:rPr>
      <w:sz w:val="20"/>
      <w:szCs w:val="20"/>
    </w:rPr>
  </w:style>
  <w:style w:type="character" w:customStyle="1" w:styleId="CommentTextChar">
    <w:name w:val="Comment Text Char"/>
    <w:basedOn w:val="DefaultParagraphFont"/>
    <w:link w:val="CommentText"/>
    <w:uiPriority w:val="99"/>
    <w:semiHidden/>
    <w:rsid w:val="00E7075D"/>
    <w:rPr>
      <w:sz w:val="20"/>
      <w:szCs w:val="20"/>
    </w:rPr>
  </w:style>
  <w:style w:type="character" w:styleId="UnresolvedMention">
    <w:name w:val="Unresolved Mention"/>
    <w:basedOn w:val="DefaultParagraphFont"/>
    <w:uiPriority w:val="99"/>
    <w:semiHidden/>
    <w:unhideWhenUsed/>
    <w:rsid w:val="00F95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041288">
      <w:bodyDiv w:val="1"/>
      <w:marLeft w:val="0"/>
      <w:marRight w:val="0"/>
      <w:marTop w:val="0"/>
      <w:marBottom w:val="0"/>
      <w:divBdr>
        <w:top w:val="none" w:sz="0" w:space="0" w:color="auto"/>
        <w:left w:val="none" w:sz="0" w:space="0" w:color="auto"/>
        <w:bottom w:val="none" w:sz="0" w:space="0" w:color="auto"/>
        <w:right w:val="none" w:sz="0" w:space="0" w:color="auto"/>
      </w:divBdr>
    </w:div>
    <w:div w:id="998121981">
      <w:bodyDiv w:val="1"/>
      <w:marLeft w:val="0"/>
      <w:marRight w:val="0"/>
      <w:marTop w:val="0"/>
      <w:marBottom w:val="0"/>
      <w:divBdr>
        <w:top w:val="none" w:sz="0" w:space="0" w:color="auto"/>
        <w:left w:val="none" w:sz="0" w:space="0" w:color="auto"/>
        <w:bottom w:val="none" w:sz="0" w:space="0" w:color="auto"/>
        <w:right w:val="none" w:sz="0" w:space="0" w:color="auto"/>
      </w:divBdr>
    </w:div>
    <w:div w:id="1163815424">
      <w:bodyDiv w:val="1"/>
      <w:marLeft w:val="0"/>
      <w:marRight w:val="0"/>
      <w:marTop w:val="0"/>
      <w:marBottom w:val="0"/>
      <w:divBdr>
        <w:top w:val="none" w:sz="0" w:space="0" w:color="auto"/>
        <w:left w:val="none" w:sz="0" w:space="0" w:color="auto"/>
        <w:bottom w:val="none" w:sz="0" w:space="0" w:color="auto"/>
        <w:right w:val="none" w:sz="0" w:space="0" w:color="auto"/>
      </w:divBdr>
    </w:div>
    <w:div w:id="1304189232">
      <w:bodyDiv w:val="1"/>
      <w:marLeft w:val="0"/>
      <w:marRight w:val="0"/>
      <w:marTop w:val="0"/>
      <w:marBottom w:val="0"/>
      <w:divBdr>
        <w:top w:val="none" w:sz="0" w:space="0" w:color="auto"/>
        <w:left w:val="none" w:sz="0" w:space="0" w:color="auto"/>
        <w:bottom w:val="none" w:sz="0" w:space="0" w:color="auto"/>
        <w:right w:val="none" w:sz="0" w:space="0" w:color="auto"/>
      </w:divBdr>
    </w:div>
    <w:div w:id="1428648210">
      <w:bodyDiv w:val="1"/>
      <w:marLeft w:val="0"/>
      <w:marRight w:val="0"/>
      <w:marTop w:val="0"/>
      <w:marBottom w:val="0"/>
      <w:divBdr>
        <w:top w:val="none" w:sz="0" w:space="0" w:color="auto"/>
        <w:left w:val="none" w:sz="0" w:space="0" w:color="auto"/>
        <w:bottom w:val="none" w:sz="0" w:space="0" w:color="auto"/>
        <w:right w:val="none" w:sz="0" w:space="0" w:color="auto"/>
      </w:divBdr>
    </w:div>
    <w:div w:id="1902866317">
      <w:bodyDiv w:val="1"/>
      <w:marLeft w:val="0"/>
      <w:marRight w:val="0"/>
      <w:marTop w:val="0"/>
      <w:marBottom w:val="0"/>
      <w:divBdr>
        <w:top w:val="none" w:sz="0" w:space="0" w:color="auto"/>
        <w:left w:val="none" w:sz="0" w:space="0" w:color="auto"/>
        <w:bottom w:val="none" w:sz="0" w:space="0" w:color="auto"/>
        <w:right w:val="none" w:sz="0" w:space="0" w:color="auto"/>
      </w:divBdr>
      <w:divsChild>
        <w:div w:id="682782922">
          <w:marLeft w:val="0"/>
          <w:marRight w:val="0"/>
          <w:marTop w:val="0"/>
          <w:marBottom w:val="0"/>
          <w:divBdr>
            <w:top w:val="none" w:sz="0" w:space="0" w:color="auto"/>
            <w:left w:val="none" w:sz="0" w:space="0" w:color="auto"/>
            <w:bottom w:val="none" w:sz="0" w:space="0" w:color="auto"/>
            <w:right w:val="none" w:sz="0" w:space="0" w:color="auto"/>
          </w:divBdr>
        </w:div>
        <w:div w:id="269553480">
          <w:marLeft w:val="0"/>
          <w:marRight w:val="0"/>
          <w:marTop w:val="0"/>
          <w:marBottom w:val="0"/>
          <w:divBdr>
            <w:top w:val="none" w:sz="0" w:space="0" w:color="auto"/>
            <w:left w:val="none" w:sz="0" w:space="0" w:color="auto"/>
            <w:bottom w:val="none" w:sz="0" w:space="0" w:color="auto"/>
            <w:right w:val="none" w:sz="0" w:space="0" w:color="auto"/>
          </w:divBdr>
        </w:div>
        <w:div w:id="1093555491">
          <w:marLeft w:val="0"/>
          <w:marRight w:val="0"/>
          <w:marTop w:val="0"/>
          <w:marBottom w:val="0"/>
          <w:divBdr>
            <w:top w:val="none" w:sz="0" w:space="0" w:color="auto"/>
            <w:left w:val="none" w:sz="0" w:space="0" w:color="auto"/>
            <w:bottom w:val="none" w:sz="0" w:space="0" w:color="auto"/>
            <w:right w:val="none" w:sz="0" w:space="0" w:color="auto"/>
          </w:divBdr>
        </w:div>
        <w:div w:id="949750080">
          <w:marLeft w:val="0"/>
          <w:marRight w:val="0"/>
          <w:marTop w:val="0"/>
          <w:marBottom w:val="0"/>
          <w:divBdr>
            <w:top w:val="none" w:sz="0" w:space="0" w:color="auto"/>
            <w:left w:val="none" w:sz="0" w:space="0" w:color="auto"/>
            <w:bottom w:val="none" w:sz="0" w:space="0" w:color="auto"/>
            <w:right w:val="none" w:sz="0" w:space="0" w:color="auto"/>
          </w:divBdr>
        </w:div>
        <w:div w:id="1891457757">
          <w:marLeft w:val="0"/>
          <w:marRight w:val="0"/>
          <w:marTop w:val="0"/>
          <w:marBottom w:val="0"/>
          <w:divBdr>
            <w:top w:val="none" w:sz="0" w:space="0" w:color="auto"/>
            <w:left w:val="none" w:sz="0" w:space="0" w:color="auto"/>
            <w:bottom w:val="none" w:sz="0" w:space="0" w:color="auto"/>
            <w:right w:val="none" w:sz="0" w:space="0" w:color="auto"/>
          </w:divBdr>
        </w:div>
      </w:divsChild>
    </w:div>
    <w:div w:id="1966539948">
      <w:bodyDiv w:val="1"/>
      <w:marLeft w:val="0"/>
      <w:marRight w:val="0"/>
      <w:marTop w:val="0"/>
      <w:marBottom w:val="0"/>
      <w:divBdr>
        <w:top w:val="none" w:sz="0" w:space="0" w:color="auto"/>
        <w:left w:val="none" w:sz="0" w:space="0" w:color="auto"/>
        <w:bottom w:val="none" w:sz="0" w:space="0" w:color="auto"/>
        <w:right w:val="none" w:sz="0" w:space="0" w:color="auto"/>
      </w:divBdr>
    </w:div>
    <w:div w:id="213983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gi.oktopianto@pktj.ac.id"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PKP%20DISHUB%20KARANGANYAR\DATA%20KECELAKAAN%20KAB.%20KARANGANYAR\data%20profil%20kecelakaan%20idrk.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DATA%20KECELAKAAN%20KAB.%20KARANGANYAR\JALAN%20NASIO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J:\DATA%20KECELAKAAN%20KAB.%20KARANGANYAR\JALAN%20NASIO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PKP%20DISHUB%20KARANGANYAR\DATA%20KECELAKAAN%20KAB.%20KARANGANYAR\JALAN%20NASIO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000"/>
              <a:t>Jumlah Kecelakaan </a:t>
            </a:r>
          </a:p>
        </c:rich>
      </c:tx>
      <c:overlay val="0"/>
    </c:title>
    <c:autoTitleDeleted val="0"/>
    <c:plotArea>
      <c:layout/>
      <c:lineChart>
        <c:grouping val="standard"/>
        <c:varyColors val="0"/>
        <c:ser>
          <c:idx val="0"/>
          <c:order val="0"/>
          <c:tx>
            <c:strRef>
              <c:f>'[data profil kecelakaan idrk.xlsx]GRAFIK SOLO-SRAGEN'!$B$21</c:f>
              <c:strCache>
                <c:ptCount val="1"/>
                <c:pt idx="0">
                  <c:v>Jumlah Kejadian </c:v>
                </c:pt>
              </c:strCache>
            </c:strRef>
          </c:tx>
          <c:marker>
            <c:symbol val="none"/>
          </c:marker>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'[data profil kecelakaan idrk.xlsx]GRAFIK SOLO-SRAGEN'!$C$1:$G$1</c:f>
              <c:numCache>
                <c:formatCode>General</c:formatCode>
                <c:ptCount val="5"/>
                <c:pt idx="0">
                  <c:v>2016</c:v>
                </c:pt>
                <c:pt idx="1">
                  <c:v>2017</c:v>
                </c:pt>
                <c:pt idx="2">
                  <c:v>2018</c:v>
                </c:pt>
                <c:pt idx="3">
                  <c:v>2019</c:v>
                </c:pt>
                <c:pt idx="4">
                  <c:v>2020</c:v>
                </c:pt>
              </c:numCache>
            </c:numRef>
          </c:cat>
          <c:val>
            <c:numRef>
              <c:f>'[data profil kecelakaan idrk.xlsx]GRAFIK SOLO-SRAGEN'!$C$21:$G$21</c:f>
              <c:numCache>
                <c:formatCode>General</c:formatCode>
                <c:ptCount val="5"/>
                <c:pt idx="0">
                  <c:v>58</c:v>
                </c:pt>
                <c:pt idx="1">
                  <c:v>67</c:v>
                </c:pt>
                <c:pt idx="2">
                  <c:v>65</c:v>
                </c:pt>
                <c:pt idx="3">
                  <c:v>78</c:v>
                </c:pt>
                <c:pt idx="4">
                  <c:v>57</c:v>
                </c:pt>
              </c:numCache>
            </c:numRef>
          </c:val>
          <c:smooth val="0"/>
          <c:extLst>
            <c:ext xmlns:c16="http://schemas.microsoft.com/office/drawing/2014/chart" uri="{C3380CC4-5D6E-409C-BE32-E72D297353CC}">
              <c16:uniqueId val="{00000000-FA7E-4CDF-8664-B8C2F4E364DD}"/>
            </c:ext>
          </c:extLst>
        </c:ser>
        <c:dLbls>
          <c:showLegendKey val="0"/>
          <c:showVal val="1"/>
          <c:showCatName val="0"/>
          <c:showSerName val="0"/>
          <c:showPercent val="0"/>
          <c:showBubbleSize val="0"/>
        </c:dLbls>
        <c:smooth val="0"/>
        <c:axId val="187515648"/>
        <c:axId val="206210176"/>
      </c:lineChart>
      <c:catAx>
        <c:axId val="187515648"/>
        <c:scaling>
          <c:orientation val="minMax"/>
        </c:scaling>
        <c:delete val="0"/>
        <c:axPos val="b"/>
        <c:numFmt formatCode="General" sourceLinked="1"/>
        <c:majorTickMark val="none"/>
        <c:minorTickMark val="none"/>
        <c:tickLblPos val="nextTo"/>
        <c:crossAx val="206210176"/>
        <c:crosses val="autoZero"/>
        <c:auto val="1"/>
        <c:lblAlgn val="ctr"/>
        <c:lblOffset val="100"/>
        <c:noMultiLvlLbl val="0"/>
      </c:catAx>
      <c:valAx>
        <c:axId val="206210176"/>
        <c:scaling>
          <c:orientation val="minMax"/>
        </c:scaling>
        <c:delete val="0"/>
        <c:axPos val="l"/>
        <c:majorGridlines/>
        <c:numFmt formatCode="General" sourceLinked="1"/>
        <c:majorTickMark val="none"/>
        <c:minorTickMark val="none"/>
        <c:tickLblPos val="nextTo"/>
        <c:crossAx val="187515648"/>
        <c:crosses val="autoZero"/>
        <c:crossBetween val="between"/>
      </c:valAx>
    </c:plotArea>
    <c:legend>
      <c:legendPos val="r"/>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id-ID"/>
              <a:t>Grafik Volume Lalu Lintas</a:t>
            </a:r>
          </a:p>
        </c:rich>
      </c:tx>
      <c:overlay val="0"/>
      <c:spPr>
        <a:noFill/>
        <a:ln>
          <a:noFill/>
        </a:ln>
        <a:effectLst/>
      </c:spPr>
    </c:title>
    <c:autoTitleDeleted val="0"/>
    <c:plotArea>
      <c:layout/>
      <c:lineChart>
        <c:grouping val="standard"/>
        <c:varyColors val="0"/>
        <c:ser>
          <c:idx val="0"/>
          <c:order val="0"/>
          <c:tx>
            <c:strRef>
              <c:f>'Rekap TC'!$AE$19</c:f>
              <c:strCache>
                <c:ptCount val="1"/>
                <c:pt idx="0">
                  <c:v>Arah Batas Kab. Sragen</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'Rekap TC'!$AD$20:$AD$23</c:f>
              <c:strCache>
                <c:ptCount val="4"/>
                <c:pt idx="0">
                  <c:v>08.00 - 08.15</c:v>
                </c:pt>
                <c:pt idx="1">
                  <c:v>08.15 - 08.30</c:v>
                </c:pt>
                <c:pt idx="2">
                  <c:v>08.30 - 08.45</c:v>
                </c:pt>
                <c:pt idx="3">
                  <c:v>08.45 - 09.00</c:v>
                </c:pt>
              </c:strCache>
            </c:strRef>
          </c:cat>
          <c:val>
            <c:numRef>
              <c:f>'Rekap TC'!$AE$20:$AE$23</c:f>
              <c:numCache>
                <c:formatCode>General</c:formatCode>
                <c:ptCount val="4"/>
                <c:pt idx="0">
                  <c:v>236.60000000000002</c:v>
                </c:pt>
                <c:pt idx="1">
                  <c:v>197.65</c:v>
                </c:pt>
                <c:pt idx="2">
                  <c:v>195.1</c:v>
                </c:pt>
                <c:pt idx="3">
                  <c:v>251.75</c:v>
                </c:pt>
              </c:numCache>
            </c:numRef>
          </c:val>
          <c:smooth val="0"/>
          <c:extLst>
            <c:ext xmlns:c16="http://schemas.microsoft.com/office/drawing/2014/chart" uri="{C3380CC4-5D6E-409C-BE32-E72D297353CC}">
              <c16:uniqueId val="{00000000-66C0-4066-AEDE-37D5FB47D80D}"/>
            </c:ext>
          </c:extLst>
        </c:ser>
        <c:ser>
          <c:idx val="1"/>
          <c:order val="1"/>
          <c:tx>
            <c:strRef>
              <c:f>'Rekap TC'!$AF$19</c:f>
              <c:strCache>
                <c:ptCount val="1"/>
                <c:pt idx="0">
                  <c:v>Arah Palur</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'Rekap TC'!$AD$20:$AD$23</c:f>
              <c:strCache>
                <c:ptCount val="4"/>
                <c:pt idx="0">
                  <c:v>08.00 - 08.15</c:v>
                </c:pt>
                <c:pt idx="1">
                  <c:v>08.15 - 08.30</c:v>
                </c:pt>
                <c:pt idx="2">
                  <c:v>08.30 - 08.45</c:v>
                </c:pt>
                <c:pt idx="3">
                  <c:v>08.45 - 09.00</c:v>
                </c:pt>
              </c:strCache>
            </c:strRef>
          </c:cat>
          <c:val>
            <c:numRef>
              <c:f>'Rekap TC'!$AF$20:$AF$23</c:f>
              <c:numCache>
                <c:formatCode>General</c:formatCode>
                <c:ptCount val="4"/>
                <c:pt idx="0">
                  <c:v>305.29999999999995</c:v>
                </c:pt>
                <c:pt idx="1">
                  <c:v>300.15000000000003</c:v>
                </c:pt>
                <c:pt idx="2">
                  <c:v>246.5</c:v>
                </c:pt>
                <c:pt idx="3">
                  <c:v>250.04999999999998</c:v>
                </c:pt>
              </c:numCache>
            </c:numRef>
          </c:val>
          <c:smooth val="0"/>
          <c:extLst>
            <c:ext xmlns:c16="http://schemas.microsoft.com/office/drawing/2014/chart" uri="{C3380CC4-5D6E-409C-BE32-E72D297353CC}">
              <c16:uniqueId val="{00000001-66C0-4066-AEDE-37D5FB47D80D}"/>
            </c:ext>
          </c:extLst>
        </c:ser>
        <c:dLbls>
          <c:showLegendKey val="0"/>
          <c:showVal val="0"/>
          <c:showCatName val="0"/>
          <c:showSerName val="0"/>
          <c:showPercent val="0"/>
          <c:showBubbleSize val="0"/>
        </c:dLbls>
        <c:marker val="1"/>
        <c:smooth val="0"/>
        <c:axId val="208076800"/>
        <c:axId val="208078720"/>
      </c:lineChart>
      <c:catAx>
        <c:axId val="208076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208078720"/>
        <c:crosses val="autoZero"/>
        <c:auto val="1"/>
        <c:lblAlgn val="ctr"/>
        <c:lblOffset val="100"/>
        <c:noMultiLvlLbl val="0"/>
      </c:catAx>
      <c:valAx>
        <c:axId val="208078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n-US"/>
          </a:p>
        </c:txPr>
        <c:crossAx val="208076800"/>
        <c:crosses val="autoZero"/>
        <c:crossBetween val="between"/>
      </c:val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no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anchorCtr="0"/>
          <a:lstStyle/>
          <a:p>
            <a:pPr>
              <a:defRPr/>
            </a:pPr>
            <a:r>
              <a:rPr lang="en-US" sz="1000"/>
              <a:t>Presentase Jenis Pelanggaran</a:t>
            </a:r>
          </a:p>
        </c:rich>
      </c:tx>
      <c:layout>
        <c:manualLayout>
          <c:xMode val="edge"/>
          <c:yMode val="edge"/>
          <c:x val="0.215811632241622"/>
          <c:y val="6.2974315710536188E-2"/>
        </c:manualLayout>
      </c:layout>
      <c:overlay val="0"/>
      <c:spPr>
        <a:ln>
          <a:noFill/>
        </a:ln>
      </c:spPr>
    </c:title>
    <c:autoTitleDeleted val="0"/>
    <c:view3D>
      <c:rotX val="30"/>
      <c:rotY val="0"/>
      <c:rAngAx val="0"/>
    </c:view3D>
    <c:floor>
      <c:thickness val="0"/>
    </c:floor>
    <c:sideWall>
      <c:thickness val="0"/>
    </c:sideWall>
    <c:backWall>
      <c:thickness val="0"/>
    </c:backWall>
    <c:plotArea>
      <c:layout>
        <c:manualLayout>
          <c:layoutTarget val="inner"/>
          <c:xMode val="edge"/>
          <c:yMode val="edge"/>
          <c:x val="0.13068705542242001"/>
          <c:y val="0.12547337832770905"/>
          <c:w val="0.68095370687359735"/>
          <c:h val="0.68405043119610043"/>
        </c:manualLayout>
      </c:layout>
      <c:pie3D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'[JALAN NASIONAL.xlsx]Pelanggaran Lalu Lintas'!$B$15:$B$18</c:f>
              <c:strCache>
                <c:ptCount val="4"/>
                <c:pt idx="0">
                  <c:v>Helm</c:v>
                </c:pt>
                <c:pt idx="1">
                  <c:v>Helm Tidak di Klik</c:v>
                </c:pt>
                <c:pt idx="2">
                  <c:v>Sabuk Pengaman</c:v>
                </c:pt>
                <c:pt idx="3">
                  <c:v>Melawan arus</c:v>
                </c:pt>
              </c:strCache>
            </c:strRef>
          </c:cat>
          <c:val>
            <c:numRef>
              <c:f>'[JALAN NASIONAL.xlsx]Pelanggaran Lalu Lintas'!$C$15:$C$18</c:f>
              <c:numCache>
                <c:formatCode>General</c:formatCode>
                <c:ptCount val="4"/>
                <c:pt idx="0">
                  <c:v>167</c:v>
                </c:pt>
                <c:pt idx="1">
                  <c:v>76</c:v>
                </c:pt>
                <c:pt idx="2">
                  <c:v>71</c:v>
                </c:pt>
                <c:pt idx="3">
                  <c:v>43</c:v>
                </c:pt>
              </c:numCache>
            </c:numRef>
          </c:val>
          <c:extLst>
            <c:ext xmlns:c16="http://schemas.microsoft.com/office/drawing/2014/chart" uri="{C3380CC4-5D6E-409C-BE32-E72D297353CC}">
              <c16:uniqueId val="{00000000-0235-4DE5-A50D-F5751D12884A}"/>
            </c:ext>
          </c:extLst>
        </c:ser>
        <c:dLbls>
          <c:showLegendKey val="0"/>
          <c:showVal val="0"/>
          <c:showCatName val="0"/>
          <c:showSerName val="0"/>
          <c:showPercent val="1"/>
          <c:showBubbleSize val="0"/>
          <c:showLeaderLines val="1"/>
        </c:dLbls>
      </c:pie3DChart>
    </c:plotArea>
    <c:legend>
      <c:legendPos val="b"/>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000"/>
            </a:pPr>
            <a:r>
              <a:rPr lang="en-US" sz="1000"/>
              <a:t>Konflik Lalu Lintas</a:t>
            </a:r>
          </a:p>
        </c:rich>
      </c:tx>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0"/>
          <c:y val="0.12732380499326673"/>
          <c:w val="1"/>
          <c:h val="0.67133331041043465"/>
        </c:manualLayout>
      </c:layout>
      <c:pie3DChart>
        <c:varyColors val="1"/>
        <c:ser>
          <c:idx val="0"/>
          <c:order val="0"/>
          <c:explosion val="25"/>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Ref>
              <c:f>'[JALAN NASIONAL.xlsx]Konflik Lalu Lintas'!$C$6:$C$8</c:f>
              <c:strCache>
                <c:ptCount val="3"/>
                <c:pt idx="0">
                  <c:v>Diverging</c:v>
                </c:pt>
                <c:pt idx="1">
                  <c:v>Merging</c:v>
                </c:pt>
                <c:pt idx="2">
                  <c:v>Crossing</c:v>
                </c:pt>
              </c:strCache>
            </c:strRef>
          </c:cat>
          <c:val>
            <c:numRef>
              <c:f>'[JALAN NASIONAL.xlsx]Konflik Lalu Lintas'!$H$6:$H$8</c:f>
              <c:numCache>
                <c:formatCode>General</c:formatCode>
                <c:ptCount val="3"/>
                <c:pt idx="0">
                  <c:v>20</c:v>
                </c:pt>
                <c:pt idx="1">
                  <c:v>40</c:v>
                </c:pt>
                <c:pt idx="2">
                  <c:v>57</c:v>
                </c:pt>
              </c:numCache>
            </c:numRef>
          </c:val>
          <c:extLst>
            <c:ext xmlns:c16="http://schemas.microsoft.com/office/drawing/2014/chart" uri="{C3380CC4-5D6E-409C-BE32-E72D297353CC}">
              <c16:uniqueId val="{00000000-EA25-47EA-88F6-58E4BE0531C8}"/>
            </c:ext>
          </c:extLst>
        </c:ser>
        <c:dLbls>
          <c:showLegendKey val="0"/>
          <c:showVal val="0"/>
          <c:showCatName val="0"/>
          <c:showSerName val="0"/>
          <c:showPercent val="1"/>
          <c:showBubbleSize val="0"/>
          <c:showLeaderLines val="1"/>
        </c:dLbls>
      </c:pie3DChart>
    </c:plotArea>
    <c:legend>
      <c:legendPos val="b"/>
      <c:layout>
        <c:manualLayout>
          <c:xMode val="edge"/>
          <c:yMode val="edge"/>
          <c:x val="0.16939389539822627"/>
          <c:y val="0.805203956492338"/>
          <c:w val="0.66121190029747656"/>
          <c:h val="0.15513667778427259"/>
        </c:manualLayout>
      </c:layout>
      <c:overlay val="0"/>
    </c:legend>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Pol201</b:Tag>
    <b:SourceType>Report</b:SourceType>
    <b:Guid>{AE9A935C-42A7-4A20-B808-8DA77D487288}</b:Guid>
    <b:Author>
      <b:Author>
        <b:Corporate>Polres Kabupaten Karanganyar</b:Corporate>
      </b:Author>
    </b:Author>
    <b:Title>Data Kecelakaan Polres Kabupaten Karanganyar</b:Title>
    <b:Year>2016-2020</b:Year>
    <b:Publisher>Polres Kabupaten Karanganyar</b:Publisher>
    <b:City>Kabupaten Karanganyar</b:City>
    <b:RefOrder>18</b:RefOrder>
  </b:Source>
  <b:Source>
    <b:Tag>Goo211</b:Tag>
    <b:SourceType>Report</b:SourceType>
    <b:Guid>{6A6F83B6-AFB6-422F-950E-2AE5CC4F8990}</b:Guid>
    <b:Author>
      <b:Author>
        <b:Corporate>Google Earth</b:Corporate>
      </b:Author>
    </b:Author>
    <b:Title>Alinyemen Vertikal</b:Title>
    <b:Year>2021</b:Year>
    <b:Publisher>Google Earth</b:Publisher>
    <b:City>Kabupaten Karanganyar</b:City>
    <b:RefOrder>19</b:RefOrder>
  </b:Source>
</b:Sources>
</file>

<file path=customXml/itemProps1.xml><?xml version="1.0" encoding="utf-8"?>
<ds:datastoreItem xmlns:ds="http://schemas.openxmlformats.org/officeDocument/2006/customXml" ds:itemID="{8CA868F2-D48C-4972-AEBB-D54AF20EE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13</Pages>
  <Words>9076</Words>
  <Characters>51737</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Rahmat Faizal</dc:creator>
  <cp:keywords/>
  <dc:description/>
  <cp:lastModifiedBy>Anonim</cp:lastModifiedBy>
  <cp:revision>45</cp:revision>
  <cp:lastPrinted>2017-12-19T22:25:00Z</cp:lastPrinted>
  <dcterms:created xsi:type="dcterms:W3CDTF">2017-12-20T05:48:00Z</dcterms:created>
  <dcterms:modified xsi:type="dcterms:W3CDTF">2021-07-06T04:38:00Z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775ea717-e6d0-33f6-ac01-6eb6cc4c40b8</vt:lpwstr>
  </property>
</Properties>
</file>