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F2" w:rsidRPr="00F700EB" w:rsidRDefault="007348B7" w:rsidP="007348B7">
      <w:pPr>
        <w:spacing w:after="0" w:line="240" w:lineRule="auto"/>
        <w:jc w:val="center"/>
        <w:rPr>
          <w:rFonts w:ascii="Times New Roman" w:hAnsi="Times New Roman" w:cs="Times New Roman"/>
          <w:b/>
          <w:szCs w:val="24"/>
        </w:rPr>
      </w:pPr>
      <w:r>
        <w:rPr>
          <w:rFonts w:ascii="Times New Roman" w:hAnsi="Times New Roman" w:cs="Times New Roman"/>
          <w:b/>
          <w:szCs w:val="24"/>
        </w:rPr>
        <w:t xml:space="preserve">KAMPANYE </w:t>
      </w:r>
      <w:r w:rsidR="00247FF2" w:rsidRPr="00F700EB">
        <w:rPr>
          <w:rFonts w:ascii="Times New Roman" w:hAnsi="Times New Roman" w:cs="Times New Roman"/>
          <w:b/>
          <w:szCs w:val="24"/>
        </w:rPr>
        <w:t xml:space="preserve">INTRODUKSI </w:t>
      </w:r>
      <w:r>
        <w:rPr>
          <w:rFonts w:ascii="Times New Roman" w:hAnsi="Times New Roman" w:cs="Times New Roman"/>
          <w:b/>
          <w:szCs w:val="24"/>
        </w:rPr>
        <w:t xml:space="preserve">KEGIATAN INTERNASIONAL </w:t>
      </w:r>
      <w:r w:rsidR="00247FF2" w:rsidRPr="00F700EB">
        <w:rPr>
          <w:rFonts w:ascii="Times New Roman" w:hAnsi="Times New Roman" w:cs="Times New Roman"/>
          <w:b/>
          <w:szCs w:val="24"/>
        </w:rPr>
        <w:t>COASTAL CLEAN-UP BAGI KONSERVASI HABITAT BIOTA LAUT SECARA SUISTAINABLE KAWASAN KONSERVASI MANGROVE BEKANTAN KOTA TARAKAN</w:t>
      </w:r>
    </w:p>
    <w:p w:rsidR="00247FF2" w:rsidRPr="00CF41BC" w:rsidRDefault="00247FF2" w:rsidP="00247FF2">
      <w:pPr>
        <w:spacing w:after="0" w:line="240" w:lineRule="auto"/>
        <w:ind w:right="-534"/>
        <w:jc w:val="center"/>
        <w:rPr>
          <w:rFonts w:ascii="Times New Roman" w:hAnsi="Times New Roman" w:cs="Times New Roman"/>
          <w:b/>
          <w:color w:val="000000" w:themeColor="text1"/>
          <w:sz w:val="24"/>
          <w:szCs w:val="24"/>
          <w:lang w:val="sv-SE"/>
        </w:rPr>
      </w:pPr>
    </w:p>
    <w:p w:rsidR="00247FF2" w:rsidRPr="00877378" w:rsidRDefault="00247FF2" w:rsidP="00247FF2">
      <w:pPr>
        <w:pStyle w:val="ListParagraph"/>
        <w:spacing w:after="0" w:line="240" w:lineRule="auto"/>
        <w:ind w:left="0" w:firstLine="720"/>
        <w:jc w:val="center"/>
        <w:rPr>
          <w:rFonts w:ascii="Times New Roman" w:hAnsi="Times New Roman" w:cs="Times New Roman"/>
          <w:b/>
          <w:color w:val="000000" w:themeColor="text1"/>
        </w:rPr>
      </w:pPr>
      <w:r w:rsidRPr="00247FF2">
        <w:rPr>
          <w:rFonts w:ascii="Times New Roman" w:hAnsi="Times New Roman" w:cs="Times New Roman"/>
          <w:b/>
          <w:color w:val="000000" w:themeColor="text1"/>
          <w:sz w:val="24"/>
          <w:szCs w:val="24"/>
          <w:lang w:val="it-IT"/>
        </w:rPr>
        <w:t>Jimmy Cahyadi</w:t>
      </w:r>
      <w:r>
        <w:rPr>
          <w:rFonts w:ascii="Times New Roman" w:hAnsi="Times New Roman" w:cs="Times New Roman"/>
          <w:b/>
          <w:color w:val="000000" w:themeColor="text1"/>
          <w:sz w:val="24"/>
          <w:szCs w:val="24"/>
          <w:vertAlign w:val="superscript"/>
          <w:lang w:val="it-IT"/>
        </w:rPr>
        <w:t>1)</w:t>
      </w:r>
      <w:r w:rsidRPr="00247FF2">
        <w:rPr>
          <w:rFonts w:ascii="Times New Roman" w:hAnsi="Times New Roman" w:cs="Times New Roman"/>
          <w:b/>
          <w:color w:val="000000" w:themeColor="text1"/>
          <w:sz w:val="24"/>
          <w:szCs w:val="24"/>
          <w:lang w:val="it-IT"/>
        </w:rPr>
        <w:t>; Gazali Salim</w:t>
      </w:r>
      <w:r w:rsidR="00656F86">
        <w:rPr>
          <w:rFonts w:ascii="Times New Roman" w:hAnsi="Times New Roman" w:cs="Times New Roman"/>
          <w:b/>
          <w:color w:val="000000" w:themeColor="text1"/>
          <w:sz w:val="24"/>
          <w:szCs w:val="24"/>
          <w:vertAlign w:val="superscript"/>
          <w:lang w:val="it-IT"/>
        </w:rPr>
        <w:t>2</w:t>
      </w:r>
      <w:r>
        <w:rPr>
          <w:rFonts w:ascii="Times New Roman" w:hAnsi="Times New Roman" w:cs="Times New Roman"/>
          <w:b/>
          <w:color w:val="000000" w:themeColor="text1"/>
          <w:sz w:val="24"/>
          <w:szCs w:val="24"/>
          <w:vertAlign w:val="superscript"/>
          <w:lang w:val="it-IT"/>
        </w:rPr>
        <w:t>)</w:t>
      </w:r>
      <w:r w:rsidRPr="00247FF2">
        <w:rPr>
          <w:rFonts w:ascii="Times New Roman" w:hAnsi="Times New Roman" w:cs="Times New Roman"/>
          <w:b/>
          <w:color w:val="000000" w:themeColor="text1"/>
          <w:sz w:val="24"/>
          <w:szCs w:val="24"/>
          <w:lang w:val="it-IT"/>
        </w:rPr>
        <w:t>; Arif Fadlullah</w:t>
      </w:r>
      <w:r w:rsidR="00656F86">
        <w:rPr>
          <w:rFonts w:ascii="Times New Roman" w:hAnsi="Times New Roman" w:cs="Times New Roman"/>
          <w:b/>
          <w:color w:val="000000" w:themeColor="text1"/>
          <w:sz w:val="24"/>
          <w:szCs w:val="24"/>
          <w:vertAlign w:val="superscript"/>
          <w:lang w:val="it-IT"/>
        </w:rPr>
        <w:t>3</w:t>
      </w:r>
      <w:r>
        <w:rPr>
          <w:rFonts w:ascii="Times New Roman" w:hAnsi="Times New Roman" w:cs="Times New Roman"/>
          <w:b/>
          <w:color w:val="000000" w:themeColor="text1"/>
          <w:sz w:val="24"/>
          <w:szCs w:val="24"/>
          <w:vertAlign w:val="superscript"/>
          <w:lang w:val="it-IT"/>
        </w:rPr>
        <w:t>)</w:t>
      </w:r>
      <w:r w:rsidR="008F1B0E">
        <w:rPr>
          <w:rFonts w:ascii="Times New Roman" w:hAnsi="Times New Roman" w:cs="Times New Roman"/>
          <w:b/>
          <w:color w:val="000000" w:themeColor="text1"/>
          <w:sz w:val="24"/>
          <w:szCs w:val="24"/>
          <w:vertAlign w:val="superscript"/>
          <w:lang w:val="it-IT"/>
        </w:rPr>
        <w:t xml:space="preserve"> </w:t>
      </w:r>
      <w:r w:rsidR="00877378">
        <w:rPr>
          <w:rFonts w:ascii="Times New Roman" w:hAnsi="Times New Roman" w:cs="Times New Roman"/>
          <w:b/>
          <w:color w:val="000000" w:themeColor="text1"/>
          <w:sz w:val="24"/>
          <w:szCs w:val="24"/>
          <w:lang w:val="it-IT"/>
        </w:rPr>
        <w:t>; M. Azmin</w:t>
      </w:r>
      <w:r w:rsidR="00656F86">
        <w:rPr>
          <w:rFonts w:ascii="Times New Roman" w:hAnsi="Times New Roman" w:cs="Times New Roman"/>
          <w:b/>
          <w:color w:val="000000" w:themeColor="text1"/>
          <w:sz w:val="24"/>
          <w:szCs w:val="24"/>
          <w:vertAlign w:val="superscript"/>
          <w:lang w:val="it-IT"/>
        </w:rPr>
        <w:t>2</w:t>
      </w:r>
      <w:r w:rsidR="00877378" w:rsidRPr="00877378">
        <w:rPr>
          <w:rFonts w:ascii="Times New Roman" w:hAnsi="Times New Roman" w:cs="Times New Roman"/>
          <w:b/>
          <w:color w:val="000000" w:themeColor="text1"/>
          <w:sz w:val="24"/>
          <w:szCs w:val="24"/>
          <w:vertAlign w:val="superscript"/>
          <w:lang w:val="it-IT"/>
        </w:rPr>
        <w:t xml:space="preserve">) </w:t>
      </w:r>
      <w:r w:rsidR="00877378">
        <w:rPr>
          <w:rFonts w:ascii="Times New Roman" w:hAnsi="Times New Roman" w:cs="Times New Roman"/>
          <w:b/>
          <w:color w:val="000000" w:themeColor="text1"/>
          <w:sz w:val="24"/>
          <w:szCs w:val="24"/>
          <w:lang w:val="it-IT"/>
        </w:rPr>
        <w:t>; Putri Rahmadani</w:t>
      </w:r>
      <w:r w:rsidR="00656F86">
        <w:rPr>
          <w:rFonts w:ascii="Times New Roman" w:hAnsi="Times New Roman" w:cs="Times New Roman"/>
          <w:b/>
          <w:color w:val="000000" w:themeColor="text1"/>
          <w:sz w:val="24"/>
          <w:szCs w:val="24"/>
          <w:vertAlign w:val="superscript"/>
          <w:lang w:val="it-IT"/>
        </w:rPr>
        <w:t>2</w:t>
      </w:r>
      <w:r w:rsidR="00877378" w:rsidRPr="00877378">
        <w:rPr>
          <w:rFonts w:ascii="Times New Roman" w:hAnsi="Times New Roman" w:cs="Times New Roman"/>
          <w:b/>
          <w:color w:val="000000" w:themeColor="text1"/>
          <w:sz w:val="24"/>
          <w:szCs w:val="24"/>
          <w:vertAlign w:val="superscript"/>
          <w:lang w:val="it-IT"/>
        </w:rPr>
        <w:t>)</w:t>
      </w:r>
      <w:r w:rsidR="00877378">
        <w:rPr>
          <w:rFonts w:ascii="Times New Roman" w:hAnsi="Times New Roman" w:cs="Times New Roman"/>
          <w:b/>
          <w:color w:val="000000" w:themeColor="text1"/>
          <w:sz w:val="24"/>
          <w:szCs w:val="24"/>
          <w:lang w:val="it-IT"/>
        </w:rPr>
        <w:t xml:space="preserve">; </w:t>
      </w:r>
      <w:r w:rsidR="00877378">
        <w:rPr>
          <w:rFonts w:ascii="Times New Roman" w:hAnsi="Times New Roman" w:cs="Times New Roman"/>
          <w:b/>
          <w:color w:val="000000" w:themeColor="text1"/>
          <w:sz w:val="24"/>
          <w:szCs w:val="24"/>
          <w:lang w:val="it-IT"/>
        </w:rPr>
        <w:t>M. Nur Ikhsan</w:t>
      </w:r>
      <w:r w:rsidR="00656F86">
        <w:rPr>
          <w:rFonts w:ascii="Times New Roman" w:hAnsi="Times New Roman" w:cs="Times New Roman"/>
          <w:b/>
          <w:color w:val="000000" w:themeColor="text1"/>
          <w:sz w:val="24"/>
          <w:szCs w:val="24"/>
          <w:vertAlign w:val="superscript"/>
          <w:lang w:val="it-IT"/>
        </w:rPr>
        <w:t>1</w:t>
      </w:r>
      <w:r w:rsidR="00877378" w:rsidRPr="00877378">
        <w:rPr>
          <w:rFonts w:ascii="Times New Roman" w:hAnsi="Times New Roman" w:cs="Times New Roman"/>
          <w:b/>
          <w:color w:val="000000" w:themeColor="text1"/>
          <w:sz w:val="24"/>
          <w:szCs w:val="24"/>
          <w:vertAlign w:val="superscript"/>
          <w:lang w:val="it-IT"/>
        </w:rPr>
        <w:t>)</w:t>
      </w:r>
      <w:r w:rsidR="00877378">
        <w:rPr>
          <w:rFonts w:ascii="Times New Roman" w:hAnsi="Times New Roman" w:cs="Times New Roman"/>
          <w:b/>
          <w:color w:val="000000" w:themeColor="text1"/>
          <w:sz w:val="24"/>
          <w:szCs w:val="24"/>
          <w:lang w:val="it-IT"/>
        </w:rPr>
        <w:t xml:space="preserve"> ; </w:t>
      </w:r>
      <w:r w:rsidR="00877378">
        <w:rPr>
          <w:rFonts w:ascii="Times New Roman" w:hAnsi="Times New Roman" w:cs="Times New Roman"/>
          <w:b/>
          <w:color w:val="000000" w:themeColor="text1"/>
          <w:sz w:val="24"/>
          <w:szCs w:val="24"/>
          <w:lang w:val="it-IT"/>
        </w:rPr>
        <w:t>Sri Irmawati R</w:t>
      </w:r>
      <w:r w:rsidR="00656F86">
        <w:rPr>
          <w:rFonts w:ascii="Times New Roman" w:hAnsi="Times New Roman" w:cs="Times New Roman"/>
          <w:b/>
          <w:color w:val="000000" w:themeColor="text1"/>
          <w:sz w:val="24"/>
          <w:szCs w:val="24"/>
          <w:vertAlign w:val="superscript"/>
          <w:lang w:val="it-IT"/>
        </w:rPr>
        <w:t>1</w:t>
      </w:r>
      <w:r w:rsidR="00877378" w:rsidRPr="00877378">
        <w:rPr>
          <w:rFonts w:ascii="Times New Roman" w:hAnsi="Times New Roman" w:cs="Times New Roman"/>
          <w:b/>
          <w:color w:val="000000" w:themeColor="text1"/>
          <w:sz w:val="24"/>
          <w:szCs w:val="24"/>
          <w:vertAlign w:val="superscript"/>
          <w:lang w:val="it-IT"/>
        </w:rPr>
        <w:t>)</w:t>
      </w:r>
    </w:p>
    <w:p w:rsidR="00247FF2" w:rsidRDefault="00247FF2" w:rsidP="00247FF2">
      <w:pPr>
        <w:spacing w:after="0" w:line="240" w:lineRule="auto"/>
        <w:jc w:val="center"/>
        <w:rPr>
          <w:rFonts w:ascii="Times New Roman" w:hAnsi="Times New Roman" w:cs="Times New Roman"/>
          <w:sz w:val="24"/>
          <w:szCs w:val="24"/>
        </w:rPr>
      </w:pPr>
    </w:p>
    <w:p w:rsidR="00877378" w:rsidRDefault="00247FF2" w:rsidP="00247FF2">
      <w:pPr>
        <w:spacing w:after="0" w:line="240"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vertAlign w:val="superscript"/>
          <w:lang w:val="it-IT"/>
        </w:rPr>
        <w:t xml:space="preserve">1) </w:t>
      </w:r>
      <w:r w:rsidR="00877378">
        <w:rPr>
          <w:rFonts w:ascii="Times New Roman" w:hAnsi="Times New Roman" w:cs="Times New Roman"/>
          <w:sz w:val="24"/>
          <w:szCs w:val="24"/>
        </w:rPr>
        <w:t>Jurusan Akuakultur F</w:t>
      </w:r>
      <w:r w:rsidRPr="005B03B3">
        <w:rPr>
          <w:rFonts w:ascii="Times New Roman" w:hAnsi="Times New Roman" w:cs="Times New Roman"/>
          <w:sz w:val="24"/>
          <w:szCs w:val="24"/>
        </w:rPr>
        <w:t xml:space="preserve">akultas Perikanan Dan Ilmu Kelautan </w:t>
      </w:r>
      <w:r>
        <w:rPr>
          <w:rFonts w:ascii="Times New Roman" w:hAnsi="Times New Roman" w:cs="Times New Roman"/>
          <w:sz w:val="24"/>
          <w:szCs w:val="24"/>
        </w:rPr>
        <w:t>dan</w:t>
      </w:r>
    </w:p>
    <w:p w:rsidR="00877378" w:rsidRDefault="00247FF2" w:rsidP="00247FF2">
      <w:pPr>
        <w:spacing w:after="0" w:line="240" w:lineRule="auto"/>
        <w:jc w:val="center"/>
        <w:rPr>
          <w:rFonts w:ascii="Times New Roman" w:hAnsi="Times New Roman" w:cs="Times New Roman"/>
          <w:color w:val="000000" w:themeColor="text1"/>
          <w:sz w:val="24"/>
          <w:szCs w:val="24"/>
          <w:lang w:val="it-IT"/>
        </w:rPr>
      </w:pPr>
      <w:r>
        <w:rPr>
          <w:rFonts w:ascii="Times New Roman" w:hAnsi="Times New Roman" w:cs="Times New Roman"/>
          <w:sz w:val="24"/>
          <w:szCs w:val="24"/>
        </w:rPr>
        <w:t xml:space="preserve"> </w:t>
      </w:r>
      <w:r w:rsidRPr="00877378">
        <w:rPr>
          <w:rFonts w:ascii="Times New Roman" w:hAnsi="Times New Roman" w:cs="Times New Roman"/>
          <w:color w:val="000000" w:themeColor="text1"/>
          <w:sz w:val="24"/>
          <w:szCs w:val="24"/>
          <w:vertAlign w:val="superscript"/>
          <w:lang w:val="it-IT"/>
        </w:rPr>
        <w:t xml:space="preserve">2) </w:t>
      </w:r>
      <w:r w:rsidR="00877378" w:rsidRPr="00877378">
        <w:rPr>
          <w:rFonts w:ascii="Times New Roman" w:hAnsi="Times New Roman" w:cs="Times New Roman"/>
          <w:color w:val="000000" w:themeColor="text1"/>
          <w:sz w:val="24"/>
          <w:szCs w:val="24"/>
          <w:lang w:val="it-IT"/>
        </w:rPr>
        <w:t xml:space="preserve">Jurusan Manajemen Sumberdaya Perairan Fakultas Perikanan Dan Ilmu Kelautan </w:t>
      </w:r>
    </w:p>
    <w:p w:rsidR="00247FF2" w:rsidRDefault="00877378" w:rsidP="00247FF2">
      <w:pPr>
        <w:spacing w:after="0" w:line="240"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vertAlign w:val="superscript"/>
          <w:lang w:val="it-IT"/>
        </w:rPr>
        <w:t>3)</w:t>
      </w:r>
      <w:r w:rsidRPr="00877378">
        <w:rPr>
          <w:rFonts w:ascii="Times New Roman" w:hAnsi="Times New Roman" w:cs="Times New Roman"/>
          <w:color w:val="000000" w:themeColor="text1"/>
          <w:sz w:val="24"/>
          <w:szCs w:val="24"/>
          <w:lang w:val="it-IT"/>
        </w:rPr>
        <w:t xml:space="preserve">Jurusan Teknik Elektro </w:t>
      </w:r>
      <w:r w:rsidR="00247FF2">
        <w:rPr>
          <w:rFonts w:ascii="Times New Roman" w:hAnsi="Times New Roman" w:cs="Times New Roman"/>
          <w:sz w:val="24"/>
          <w:szCs w:val="24"/>
        </w:rPr>
        <w:t>Fakultas Teknik</w:t>
      </w:r>
      <w:r w:rsidR="00247FF2" w:rsidRPr="005B03B3">
        <w:rPr>
          <w:rFonts w:ascii="Times New Roman" w:hAnsi="Times New Roman" w:cs="Times New Roman"/>
          <w:sz w:val="24"/>
          <w:szCs w:val="24"/>
        </w:rPr>
        <w:t xml:space="preserve"> </w:t>
      </w:r>
    </w:p>
    <w:p w:rsidR="00247FF2" w:rsidRPr="005B03B3" w:rsidRDefault="00247FF2" w:rsidP="00247FF2">
      <w:pPr>
        <w:spacing w:after="0" w:line="240" w:lineRule="auto"/>
        <w:jc w:val="center"/>
        <w:rPr>
          <w:rFonts w:ascii="Times New Roman" w:hAnsi="Times New Roman" w:cs="Times New Roman"/>
          <w:sz w:val="24"/>
          <w:szCs w:val="24"/>
        </w:rPr>
      </w:pPr>
      <w:r w:rsidRPr="005B03B3">
        <w:rPr>
          <w:rFonts w:ascii="Times New Roman" w:hAnsi="Times New Roman" w:cs="Times New Roman"/>
          <w:sz w:val="24"/>
          <w:szCs w:val="24"/>
        </w:rPr>
        <w:t>Universitas Borneo Tarakan</w:t>
      </w:r>
      <w:r>
        <w:rPr>
          <w:rFonts w:ascii="Times New Roman" w:hAnsi="Times New Roman" w:cs="Times New Roman"/>
          <w:sz w:val="24"/>
          <w:szCs w:val="24"/>
        </w:rPr>
        <w:t xml:space="preserve"> . </w:t>
      </w:r>
      <w:r w:rsidRPr="005B03B3">
        <w:rPr>
          <w:rFonts w:ascii="Times New Roman" w:hAnsi="Times New Roman" w:cs="Times New Roman"/>
          <w:sz w:val="24"/>
          <w:szCs w:val="24"/>
        </w:rPr>
        <w:t xml:space="preserve">Jalan Amal Lama Kota Tarakan </w:t>
      </w:r>
      <w:r>
        <w:rPr>
          <w:rFonts w:ascii="Times New Roman" w:hAnsi="Times New Roman" w:cs="Times New Roman"/>
          <w:sz w:val="24"/>
          <w:szCs w:val="24"/>
        </w:rPr>
        <w:t xml:space="preserve">Provinsi </w:t>
      </w:r>
      <w:r w:rsidRPr="005B03B3">
        <w:rPr>
          <w:rFonts w:ascii="Times New Roman" w:hAnsi="Times New Roman" w:cs="Times New Roman"/>
          <w:sz w:val="24"/>
          <w:szCs w:val="24"/>
        </w:rPr>
        <w:t>Kalimantan Utara</w:t>
      </w:r>
    </w:p>
    <w:p w:rsidR="00247FF2" w:rsidRPr="005B03B3" w:rsidRDefault="00247FF2" w:rsidP="00247FF2">
      <w:pPr>
        <w:spacing w:after="0" w:line="240" w:lineRule="auto"/>
        <w:jc w:val="center"/>
        <w:rPr>
          <w:rFonts w:ascii="Times New Roman" w:hAnsi="Times New Roman" w:cs="Times New Roman"/>
          <w:sz w:val="24"/>
          <w:szCs w:val="24"/>
        </w:rPr>
      </w:pPr>
      <w:r w:rsidRPr="005B03B3">
        <w:rPr>
          <w:rFonts w:ascii="Times New Roman" w:hAnsi="Times New Roman" w:cs="Times New Roman"/>
          <w:sz w:val="24"/>
          <w:szCs w:val="24"/>
        </w:rPr>
        <w:t xml:space="preserve">Email ; </w:t>
      </w:r>
      <w:hyperlink r:id="rId9" w:history="1">
        <w:r w:rsidRPr="005B03B3">
          <w:rPr>
            <w:rStyle w:val="Hyperlink"/>
            <w:rFonts w:ascii="Times New Roman" w:hAnsi="Times New Roman"/>
            <w:sz w:val="24"/>
            <w:szCs w:val="24"/>
          </w:rPr>
          <w:t>jim.borneo@gmail.com</w:t>
        </w:r>
      </w:hyperlink>
      <w:r w:rsidR="008F1B0E">
        <w:rPr>
          <w:rStyle w:val="Hyperlink"/>
          <w:rFonts w:ascii="Times New Roman" w:hAnsi="Times New Roman"/>
          <w:sz w:val="24"/>
          <w:szCs w:val="24"/>
        </w:rPr>
        <w:t xml:space="preserve"> / axza_oke@yahoo.com</w:t>
      </w:r>
      <w:r w:rsidRPr="005B03B3">
        <w:rPr>
          <w:rFonts w:ascii="Times New Roman" w:hAnsi="Times New Roman" w:cs="Times New Roman"/>
          <w:sz w:val="24"/>
          <w:szCs w:val="24"/>
        </w:rPr>
        <w:t xml:space="preserve">. </w:t>
      </w:r>
      <w:r>
        <w:rPr>
          <w:rFonts w:ascii="Times New Roman" w:hAnsi="Times New Roman" w:cs="Times New Roman"/>
          <w:sz w:val="24"/>
          <w:szCs w:val="24"/>
        </w:rPr>
        <w:t>HP.081347288070</w:t>
      </w:r>
    </w:p>
    <w:p w:rsidR="00247FF2" w:rsidRDefault="00247FF2" w:rsidP="00786E00">
      <w:pPr>
        <w:spacing w:after="0" w:line="240" w:lineRule="auto"/>
        <w:jc w:val="center"/>
        <w:rPr>
          <w:rFonts w:ascii="Times New Roman" w:hAnsi="Times New Roman" w:cs="Times New Roman"/>
          <w:b/>
          <w:bCs/>
          <w:sz w:val="24"/>
          <w:szCs w:val="24"/>
        </w:rPr>
      </w:pPr>
    </w:p>
    <w:p w:rsidR="00247FF2" w:rsidRDefault="00247FF2" w:rsidP="00786E00">
      <w:pPr>
        <w:spacing w:after="0" w:line="240" w:lineRule="auto"/>
        <w:jc w:val="center"/>
        <w:rPr>
          <w:rFonts w:ascii="Times New Roman" w:hAnsi="Times New Roman" w:cs="Times New Roman"/>
          <w:b/>
          <w:bCs/>
          <w:sz w:val="24"/>
          <w:szCs w:val="24"/>
        </w:rPr>
      </w:pPr>
    </w:p>
    <w:p w:rsidR="000107B6" w:rsidRDefault="00247FF2" w:rsidP="00786E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6E4D91" w:rsidRPr="0044600E" w:rsidRDefault="000107B6" w:rsidP="0044600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KKMB</w:t>
      </w:r>
      <w:r w:rsidR="00813951">
        <w:rPr>
          <w:rFonts w:ascii="Times New Roman" w:hAnsi="Times New Roman" w:cs="Times New Roman"/>
          <w:sz w:val="24"/>
          <w:szCs w:val="24"/>
        </w:rPr>
        <w:t xml:space="preserve"> (kawasan konservasi mangrove bekantan)</w:t>
      </w:r>
      <w:r w:rsidRPr="00CF41BC">
        <w:rPr>
          <w:rFonts w:ascii="Times New Roman" w:hAnsi="Times New Roman" w:cs="Times New Roman"/>
          <w:sz w:val="24"/>
          <w:szCs w:val="24"/>
        </w:rPr>
        <w:t xml:space="preserve"> merupakan daerah yang </w:t>
      </w:r>
      <w:r>
        <w:rPr>
          <w:rFonts w:ascii="Times New Roman" w:hAnsi="Times New Roman" w:cs="Times New Roman"/>
          <w:sz w:val="24"/>
          <w:szCs w:val="24"/>
        </w:rPr>
        <w:t xml:space="preserve">unik karena </w:t>
      </w:r>
      <w:r w:rsidRPr="00CF41BC">
        <w:rPr>
          <w:rFonts w:ascii="Times New Roman" w:hAnsi="Times New Roman" w:cs="Times New Roman"/>
          <w:sz w:val="24"/>
          <w:szCs w:val="24"/>
        </w:rPr>
        <w:t xml:space="preserve">terletak ditengah kota </w:t>
      </w:r>
      <w:r w:rsidR="00303AE7">
        <w:rPr>
          <w:rFonts w:ascii="Times New Roman" w:hAnsi="Times New Roman" w:cs="Times New Roman"/>
          <w:sz w:val="24"/>
          <w:szCs w:val="24"/>
        </w:rPr>
        <w:t>berada dekat</w:t>
      </w:r>
      <w:r w:rsidRPr="00CF41BC">
        <w:rPr>
          <w:rFonts w:ascii="Times New Roman" w:hAnsi="Times New Roman" w:cs="Times New Roman"/>
          <w:sz w:val="24"/>
          <w:szCs w:val="24"/>
        </w:rPr>
        <w:t xml:space="preserve"> </w:t>
      </w:r>
      <w:r w:rsidR="00F1064B">
        <w:rPr>
          <w:rFonts w:ascii="Times New Roman" w:hAnsi="Times New Roman" w:cs="Times New Roman"/>
          <w:sz w:val="24"/>
          <w:szCs w:val="24"/>
        </w:rPr>
        <w:t>pertokoan Mall Gusher</w:t>
      </w:r>
      <w:r w:rsidRPr="00CF41BC">
        <w:rPr>
          <w:rFonts w:ascii="Times New Roman" w:hAnsi="Times New Roman" w:cs="Times New Roman"/>
          <w:sz w:val="24"/>
          <w:szCs w:val="24"/>
        </w:rPr>
        <w:t>, pasar</w:t>
      </w:r>
      <w:r w:rsidR="00F1064B">
        <w:rPr>
          <w:rFonts w:ascii="Times New Roman" w:hAnsi="Times New Roman" w:cs="Times New Roman"/>
          <w:sz w:val="24"/>
          <w:szCs w:val="24"/>
        </w:rPr>
        <w:t xml:space="preserve"> tardisional</w:t>
      </w:r>
      <w:r w:rsidRPr="00CF41BC">
        <w:rPr>
          <w:rFonts w:ascii="Times New Roman" w:hAnsi="Times New Roman" w:cs="Times New Roman"/>
          <w:sz w:val="24"/>
          <w:szCs w:val="24"/>
        </w:rPr>
        <w:t xml:space="preserve"> dan kawasan industri perikanan sehingga kawasan ini </w:t>
      </w:r>
      <w:r w:rsidR="00303AE7">
        <w:rPr>
          <w:rFonts w:ascii="Times New Roman" w:hAnsi="Times New Roman" w:cs="Times New Roman"/>
          <w:sz w:val="24"/>
          <w:szCs w:val="24"/>
        </w:rPr>
        <w:t>ber</w:t>
      </w:r>
      <w:r w:rsidRPr="00CF41BC">
        <w:rPr>
          <w:rFonts w:ascii="Times New Roman" w:hAnsi="Times New Roman" w:cs="Times New Roman"/>
          <w:sz w:val="24"/>
          <w:szCs w:val="24"/>
        </w:rPr>
        <w:t xml:space="preserve">dampak terhadap </w:t>
      </w:r>
      <w:r w:rsidR="00303AE7">
        <w:rPr>
          <w:rFonts w:ascii="Times New Roman" w:hAnsi="Times New Roman" w:cs="Times New Roman"/>
          <w:sz w:val="24"/>
          <w:szCs w:val="24"/>
        </w:rPr>
        <w:t xml:space="preserve">kerusakan </w:t>
      </w:r>
      <w:r>
        <w:rPr>
          <w:rFonts w:ascii="Times New Roman" w:hAnsi="Times New Roman" w:cs="Times New Roman"/>
          <w:sz w:val="24"/>
          <w:szCs w:val="24"/>
        </w:rPr>
        <w:t>habitat biota perairan</w:t>
      </w:r>
      <w:r w:rsidR="00F1064B">
        <w:rPr>
          <w:rFonts w:ascii="Times New Roman" w:hAnsi="Times New Roman" w:cs="Times New Roman"/>
          <w:sz w:val="24"/>
          <w:szCs w:val="24"/>
        </w:rPr>
        <w:t xml:space="preserve"> berada di Kota Tarakan Provinsi Kalimantan Utara</w:t>
      </w:r>
      <w:r w:rsidRPr="00CF41BC">
        <w:rPr>
          <w:rFonts w:ascii="Times New Roman" w:hAnsi="Times New Roman" w:cs="Times New Roman"/>
          <w:sz w:val="24"/>
          <w:szCs w:val="24"/>
        </w:rPr>
        <w:t xml:space="preserve">. </w:t>
      </w:r>
      <w:r w:rsidR="00303AE7">
        <w:rPr>
          <w:rFonts w:ascii="Times New Roman" w:hAnsi="Times New Roman" w:cs="Times New Roman"/>
          <w:sz w:val="24"/>
          <w:szCs w:val="24"/>
        </w:rPr>
        <w:t>Akibat pola pikir masyarakat yang salah kaprah terhadap pengetahuan seperti</w:t>
      </w:r>
      <w:r>
        <w:rPr>
          <w:rFonts w:ascii="Times New Roman" w:hAnsi="Times New Roman" w:cs="Times New Roman"/>
          <w:sz w:val="24"/>
          <w:szCs w:val="24"/>
        </w:rPr>
        <w:t xml:space="preserve"> sampah yang telah di buang ke laut maka sampah tersebut akan lenyap tertelan arus dan ombak sehingga sampah tersebut akan hilang, namun demikian hal ini tidak seusai dengan hasil pengamatan ilmu pengetahan </w:t>
      </w:r>
      <w:r w:rsidR="00303AE7">
        <w:rPr>
          <w:rFonts w:ascii="Times New Roman" w:hAnsi="Times New Roman" w:cs="Times New Roman"/>
          <w:sz w:val="24"/>
          <w:szCs w:val="24"/>
        </w:rPr>
        <w:t>dasar mengenai arus dan ombak yang menjelaskan bahwa</w:t>
      </w:r>
      <w:r>
        <w:rPr>
          <w:rFonts w:ascii="Times New Roman" w:hAnsi="Times New Roman" w:cs="Times New Roman"/>
          <w:sz w:val="24"/>
          <w:szCs w:val="24"/>
        </w:rPr>
        <w:t xml:space="preserve"> apabila sampah </w:t>
      </w:r>
      <w:r w:rsidR="00303AE7">
        <w:rPr>
          <w:rFonts w:ascii="Times New Roman" w:hAnsi="Times New Roman" w:cs="Times New Roman"/>
          <w:sz w:val="24"/>
          <w:szCs w:val="24"/>
        </w:rPr>
        <w:t xml:space="preserve">plastik </w:t>
      </w:r>
      <w:r>
        <w:rPr>
          <w:rFonts w:ascii="Times New Roman" w:hAnsi="Times New Roman" w:cs="Times New Roman"/>
          <w:sz w:val="24"/>
          <w:szCs w:val="24"/>
        </w:rPr>
        <w:t>yang terbawa oleh arus laut yang tidak dapat terakumulasi ke dalam sedimen atau air maka sampah tersebut akan terbawa arus dan dalam beberapa tahun akan k</w:t>
      </w:r>
      <w:r w:rsidR="00656F86">
        <w:rPr>
          <w:rFonts w:ascii="Times New Roman" w:hAnsi="Times New Roman" w:cs="Times New Roman"/>
          <w:sz w:val="24"/>
          <w:szCs w:val="24"/>
        </w:rPr>
        <w:t>embali lagi ke daerah tersebut.</w:t>
      </w:r>
      <w:r w:rsidR="00303AE7">
        <w:rPr>
          <w:rFonts w:ascii="Times New Roman" w:hAnsi="Times New Roman" w:cs="Times New Roman"/>
          <w:sz w:val="24"/>
          <w:szCs w:val="24"/>
        </w:rPr>
        <w:t xml:space="preserve"> </w:t>
      </w:r>
      <w:r w:rsidRPr="00CF41BC">
        <w:rPr>
          <w:rFonts w:ascii="Times New Roman" w:hAnsi="Times New Roman" w:cs="Times New Roman"/>
          <w:sz w:val="24"/>
          <w:szCs w:val="24"/>
        </w:rPr>
        <w:t xml:space="preserve"> </w:t>
      </w:r>
      <w:r w:rsidR="006E4D91" w:rsidRPr="00CF41BC">
        <w:rPr>
          <w:rFonts w:ascii="Times New Roman" w:hAnsi="Times New Roman" w:cs="Times New Roman"/>
          <w:sz w:val="24"/>
          <w:szCs w:val="24"/>
        </w:rPr>
        <w:t>Kurangnya pengetahuan, kesadaran dan kepedulian para wisatawan lokal dan masyarakat dalam menjaga lingkungan kelestarian wilayah pesisir dengan tidak membuang sampah se</w:t>
      </w:r>
      <w:r w:rsidR="006E4D91">
        <w:rPr>
          <w:rFonts w:ascii="Times New Roman" w:hAnsi="Times New Roman" w:cs="Times New Roman"/>
          <w:sz w:val="24"/>
          <w:szCs w:val="24"/>
        </w:rPr>
        <w:t>mbarangan masih menjadi masalah</w:t>
      </w:r>
      <w:r w:rsidR="006E4D91" w:rsidRPr="00CF41BC">
        <w:rPr>
          <w:rFonts w:ascii="Times New Roman" w:hAnsi="Times New Roman" w:cs="Times New Roman"/>
          <w:sz w:val="24"/>
          <w:szCs w:val="24"/>
        </w:rPr>
        <w:t xml:space="preserve"> utama hingga sekarang. </w:t>
      </w:r>
    </w:p>
    <w:p w:rsidR="007348B7" w:rsidRDefault="007348B7" w:rsidP="007348B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kampanye coastal clean-up merupakan kegiatan masyarakat dunia internasional yang bertujuan untuk menggalakkan kebersihan wilayah ekosistem bagi keberlangsungan biota perairan laut dalam mempertahankan spesies agar tidak endemic atau punah dengan perlindungan secara suistainable, dan kegiatan coastal clean-up ini merupakan kegiatan dalam memberikan kesadaran kepada masyarakat akan pentingnya habitat ekosistem perairan laut.</w:t>
      </w:r>
    </w:p>
    <w:p w:rsidR="007348B7" w:rsidRDefault="007348B7" w:rsidP="007348B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coastal clean-up di KKMB kota Tarakan didapatkan 3 jenis sampah yaitu sampah dari wisatawan sebesar 18 kg dengan persentase 5,5%, sampah alam sebesar 79 kg dengan persentase sebesar 24,2% dan sampah dari buangan masyarakat sebesar 229,4 kg dengan persentase sebesar 70,28%. Kegiatan coastal clean-up untuk memberikan kesadaran dan kepedulian terhadap kelestarian ekosistem biota laut dengan di ikuti oleh peserta terbanyak berasal dari Bapak/Pria dewasa sebesar 40%, di ikuti oleh peserta wanita remaja sebesar 24%, serta pria remaja sebesar 16%, Wanita / Ibu dewasa sebesar 11% dan peserta sedikit adalah anak-anak sekitar 9%.</w:t>
      </w:r>
    </w:p>
    <w:p w:rsidR="007348B7" w:rsidRDefault="007348B7" w:rsidP="007348B7">
      <w:pPr>
        <w:pStyle w:val="BodyTextIndent"/>
        <w:spacing w:line="240" w:lineRule="auto"/>
        <w:ind w:firstLine="720"/>
        <w:rPr>
          <w:color w:val="000000" w:themeColor="text1"/>
          <w:lang w:val="fi-FI"/>
        </w:rPr>
      </w:pPr>
    </w:p>
    <w:p w:rsidR="0044600E" w:rsidRPr="00786E00" w:rsidRDefault="0044600E" w:rsidP="00786E00">
      <w:pPr>
        <w:pStyle w:val="BodyTextIndent"/>
        <w:spacing w:line="240" w:lineRule="auto"/>
        <w:ind w:firstLine="720"/>
        <w:rPr>
          <w:color w:val="000000" w:themeColor="text1"/>
          <w:lang w:val="fi-FI"/>
        </w:rPr>
      </w:pPr>
    </w:p>
    <w:p w:rsidR="00A57D93" w:rsidRPr="006E4D91" w:rsidRDefault="00A57D93" w:rsidP="006E4D91">
      <w:pPr>
        <w:tabs>
          <w:tab w:val="left" w:pos="2745"/>
        </w:tabs>
        <w:spacing w:after="0" w:line="240" w:lineRule="auto"/>
        <w:rPr>
          <w:rFonts w:ascii="Times New Roman" w:hAnsi="Times New Roman" w:cs="Times New Roman"/>
          <w:b/>
          <w:sz w:val="24"/>
          <w:szCs w:val="24"/>
        </w:rPr>
      </w:pPr>
      <w:r w:rsidRPr="006E4D91">
        <w:rPr>
          <w:rFonts w:ascii="Times New Roman" w:eastAsia="Times New Roman" w:hAnsi="Times New Roman" w:cs="Times New Roman"/>
          <w:b/>
          <w:sz w:val="24"/>
          <w:szCs w:val="24"/>
        </w:rPr>
        <w:t xml:space="preserve">Kata kunci : </w:t>
      </w:r>
      <w:r w:rsidR="000B0988">
        <w:rPr>
          <w:rFonts w:ascii="Times New Roman" w:eastAsia="Times New Roman" w:hAnsi="Times New Roman" w:cs="Times New Roman"/>
          <w:b/>
          <w:sz w:val="24"/>
          <w:szCs w:val="24"/>
        </w:rPr>
        <w:t xml:space="preserve">Coastal Clean-Up </w:t>
      </w:r>
      <w:r w:rsidR="00CD6B11">
        <w:rPr>
          <w:rFonts w:ascii="Times New Roman" w:eastAsia="Times New Roman" w:hAnsi="Times New Roman" w:cs="Times New Roman"/>
          <w:b/>
          <w:sz w:val="24"/>
          <w:szCs w:val="24"/>
        </w:rPr>
        <w:t xml:space="preserve">; Introduksi </w:t>
      </w:r>
      <w:r w:rsidR="000B0988">
        <w:rPr>
          <w:rFonts w:ascii="Times New Roman" w:eastAsia="Times New Roman" w:hAnsi="Times New Roman" w:cs="Times New Roman"/>
          <w:b/>
          <w:sz w:val="24"/>
          <w:szCs w:val="24"/>
        </w:rPr>
        <w:t xml:space="preserve">; </w:t>
      </w:r>
      <w:r w:rsidR="00CD6B11">
        <w:rPr>
          <w:rFonts w:ascii="Times New Roman" w:eastAsia="Times New Roman" w:hAnsi="Times New Roman" w:cs="Times New Roman"/>
          <w:b/>
          <w:sz w:val="24"/>
          <w:szCs w:val="24"/>
        </w:rPr>
        <w:t>Konservasi</w:t>
      </w:r>
      <w:r w:rsidR="000B0988">
        <w:rPr>
          <w:rFonts w:ascii="Times New Roman" w:eastAsia="Times New Roman" w:hAnsi="Times New Roman" w:cs="Times New Roman"/>
          <w:b/>
          <w:sz w:val="24"/>
          <w:szCs w:val="24"/>
        </w:rPr>
        <w:t xml:space="preserve"> ; KKMB ;</w:t>
      </w:r>
      <w:r w:rsidRPr="006E4D91">
        <w:rPr>
          <w:rFonts w:ascii="Times New Roman" w:eastAsia="Times New Roman" w:hAnsi="Times New Roman" w:cs="Times New Roman"/>
          <w:b/>
          <w:sz w:val="24"/>
          <w:szCs w:val="24"/>
        </w:rPr>
        <w:t xml:space="preserve"> Kota Tarakan </w:t>
      </w:r>
    </w:p>
    <w:p w:rsidR="00656F86" w:rsidRDefault="00656F86" w:rsidP="0071757D">
      <w:pPr>
        <w:spacing w:after="0" w:line="276" w:lineRule="auto"/>
        <w:jc w:val="center"/>
        <w:rPr>
          <w:rFonts w:ascii="Times New Roman" w:hAnsi="Times New Roman" w:cs="Times New Roman"/>
          <w:b/>
          <w:bCs/>
          <w:sz w:val="24"/>
          <w:szCs w:val="24"/>
        </w:rPr>
      </w:pPr>
    </w:p>
    <w:p w:rsidR="00051DF1" w:rsidRDefault="0006137E" w:rsidP="0071757D">
      <w:pPr>
        <w:spacing w:after="0" w:line="276" w:lineRule="auto"/>
        <w:jc w:val="center"/>
        <w:rPr>
          <w:rFonts w:ascii="Times New Roman" w:hAnsi="Times New Roman" w:cs="Times New Roman"/>
          <w:b/>
          <w:bCs/>
          <w:sz w:val="24"/>
          <w:szCs w:val="24"/>
        </w:rPr>
      </w:pPr>
      <w:r w:rsidRPr="00CF41BC">
        <w:rPr>
          <w:rFonts w:ascii="Times New Roman" w:hAnsi="Times New Roman" w:cs="Times New Roman"/>
          <w:b/>
          <w:bCs/>
          <w:sz w:val="24"/>
          <w:szCs w:val="24"/>
        </w:rPr>
        <w:lastRenderedPageBreak/>
        <w:t>BAB 1</w:t>
      </w:r>
      <w:r w:rsidR="00423A09" w:rsidRPr="00CF41BC">
        <w:rPr>
          <w:rFonts w:ascii="Times New Roman" w:hAnsi="Times New Roman" w:cs="Times New Roman"/>
          <w:b/>
          <w:bCs/>
          <w:sz w:val="24"/>
          <w:szCs w:val="24"/>
        </w:rPr>
        <w:t>.</w:t>
      </w:r>
      <w:r w:rsidRPr="00CF41BC">
        <w:rPr>
          <w:rFonts w:ascii="Times New Roman" w:hAnsi="Times New Roman" w:cs="Times New Roman"/>
          <w:b/>
          <w:bCs/>
          <w:sz w:val="24"/>
          <w:szCs w:val="24"/>
        </w:rPr>
        <w:t xml:space="preserve"> PENDAHULUAN</w:t>
      </w:r>
    </w:p>
    <w:p w:rsidR="009C5919" w:rsidRPr="00CF41BC" w:rsidRDefault="009C5919" w:rsidP="00CF41BC">
      <w:pPr>
        <w:spacing w:after="0" w:line="276" w:lineRule="auto"/>
        <w:jc w:val="center"/>
        <w:rPr>
          <w:rFonts w:ascii="Times New Roman" w:hAnsi="Times New Roman" w:cs="Times New Roman"/>
          <w:b/>
          <w:bCs/>
          <w:sz w:val="24"/>
          <w:szCs w:val="24"/>
        </w:rPr>
      </w:pPr>
    </w:p>
    <w:p w:rsidR="000E1B35" w:rsidRPr="00165CE3" w:rsidRDefault="00165CE3" w:rsidP="00165CE3">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88520C" w:rsidRPr="00165CE3">
        <w:rPr>
          <w:rFonts w:ascii="Times New Roman" w:hAnsi="Times New Roman" w:cs="Times New Roman"/>
          <w:b/>
          <w:sz w:val="24"/>
          <w:szCs w:val="24"/>
        </w:rPr>
        <w:t>Pendahuluan</w:t>
      </w:r>
    </w:p>
    <w:p w:rsidR="00E83151" w:rsidRDefault="002D040A" w:rsidP="00F700EB">
      <w:pPr>
        <w:spacing w:after="0" w:line="240" w:lineRule="auto"/>
        <w:ind w:firstLine="720"/>
        <w:jc w:val="both"/>
        <w:rPr>
          <w:rFonts w:ascii="Times New Roman" w:hAnsi="Times New Roman" w:cs="Times New Roman"/>
          <w:sz w:val="24"/>
          <w:szCs w:val="24"/>
        </w:rPr>
      </w:pPr>
      <w:r w:rsidRPr="00CF41BC">
        <w:rPr>
          <w:rFonts w:ascii="Times New Roman" w:hAnsi="Times New Roman" w:cs="Times New Roman"/>
          <w:sz w:val="24"/>
          <w:szCs w:val="24"/>
        </w:rPr>
        <w:t xml:space="preserve">Daerah </w:t>
      </w:r>
      <w:r w:rsidR="00FD74E8" w:rsidRPr="00CF41BC">
        <w:rPr>
          <w:rFonts w:ascii="Times New Roman" w:hAnsi="Times New Roman" w:cs="Times New Roman"/>
          <w:sz w:val="24"/>
          <w:szCs w:val="24"/>
        </w:rPr>
        <w:t>Kawasan Konservasi Mangrove Bekantan (</w:t>
      </w:r>
      <w:r w:rsidRPr="00CF41BC">
        <w:rPr>
          <w:rFonts w:ascii="Times New Roman" w:hAnsi="Times New Roman" w:cs="Times New Roman"/>
          <w:sz w:val="24"/>
          <w:szCs w:val="24"/>
        </w:rPr>
        <w:t>KKMB</w:t>
      </w:r>
      <w:r w:rsidR="00FD74E8" w:rsidRPr="00CF41BC">
        <w:rPr>
          <w:rFonts w:ascii="Times New Roman" w:hAnsi="Times New Roman" w:cs="Times New Roman"/>
          <w:sz w:val="24"/>
          <w:szCs w:val="24"/>
        </w:rPr>
        <w:t>)</w:t>
      </w:r>
      <w:r w:rsidRPr="00CF41BC">
        <w:rPr>
          <w:rFonts w:ascii="Times New Roman" w:hAnsi="Times New Roman" w:cs="Times New Roman"/>
          <w:sz w:val="24"/>
          <w:szCs w:val="24"/>
        </w:rPr>
        <w:t xml:space="preserve"> mempunyai luas lahan sebesar 23 Ha (14 Ha + 9 Ha</w:t>
      </w:r>
      <w:r w:rsidR="009B1D11">
        <w:rPr>
          <w:rFonts w:ascii="Times New Roman" w:hAnsi="Times New Roman" w:cs="Times New Roman"/>
          <w:sz w:val="24"/>
          <w:szCs w:val="24"/>
        </w:rPr>
        <w:t>) dan</w:t>
      </w:r>
      <w:r w:rsidRPr="00CF41BC">
        <w:rPr>
          <w:rFonts w:ascii="Times New Roman" w:hAnsi="Times New Roman" w:cs="Times New Roman"/>
          <w:sz w:val="24"/>
          <w:szCs w:val="24"/>
        </w:rPr>
        <w:t xml:space="preserve"> merupakan daerah yang unik, dimana daerah tersebut merupakan daerah konservasi bagi biota akuatik dan teresterial. Daerah ini merupakan daerah yang terletak ditengah kota yang terletak antara supermarket, pasar dan kawasan industri perikanan sehingga kawasan ini mendapat dampak yang sangat besar terhadap perlindungan ikan. </w:t>
      </w:r>
    </w:p>
    <w:p w:rsidR="009E7E9D" w:rsidRDefault="00551C6D" w:rsidP="00F700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Kawasan</w:t>
      </w:r>
      <w:r w:rsidR="002D040A" w:rsidRPr="00CF41BC">
        <w:rPr>
          <w:rFonts w:ascii="Times New Roman" w:hAnsi="Times New Roman" w:cs="Times New Roman"/>
          <w:sz w:val="24"/>
          <w:szCs w:val="24"/>
        </w:rPr>
        <w:t xml:space="preserve"> KKMB merupakan </w:t>
      </w:r>
      <w:r>
        <w:rPr>
          <w:rFonts w:ascii="Times New Roman" w:hAnsi="Times New Roman" w:cs="Times New Roman"/>
          <w:sz w:val="24"/>
          <w:szCs w:val="24"/>
        </w:rPr>
        <w:t>kawasan</w:t>
      </w:r>
      <w:r w:rsidR="002D040A" w:rsidRPr="00CF41BC">
        <w:rPr>
          <w:rFonts w:ascii="Times New Roman" w:hAnsi="Times New Roman" w:cs="Times New Roman"/>
          <w:sz w:val="24"/>
          <w:szCs w:val="24"/>
        </w:rPr>
        <w:t xml:space="preserve"> konservasi yang berada di baw</w:t>
      </w:r>
      <w:r w:rsidR="00FB09CC" w:rsidRPr="00CF41BC">
        <w:rPr>
          <w:rFonts w:ascii="Times New Roman" w:hAnsi="Times New Roman" w:cs="Times New Roman"/>
          <w:sz w:val="24"/>
          <w:szCs w:val="24"/>
        </w:rPr>
        <w:t>ah pengawasan dan perlindungan d</w:t>
      </w:r>
      <w:r w:rsidR="002D040A" w:rsidRPr="00CF41BC">
        <w:rPr>
          <w:rFonts w:ascii="Times New Roman" w:hAnsi="Times New Roman" w:cs="Times New Roman"/>
          <w:sz w:val="24"/>
          <w:szCs w:val="24"/>
        </w:rPr>
        <w:t xml:space="preserve">inas </w:t>
      </w:r>
      <w:r w:rsidR="00FB09CC" w:rsidRPr="00914AC1">
        <w:rPr>
          <w:rFonts w:ascii="Times New Roman" w:hAnsi="Times New Roman" w:cs="Times New Roman"/>
          <w:sz w:val="24"/>
          <w:szCs w:val="24"/>
        </w:rPr>
        <w:t>p</w:t>
      </w:r>
      <w:r w:rsidR="002D040A" w:rsidRPr="00914AC1">
        <w:rPr>
          <w:rFonts w:ascii="Times New Roman" w:hAnsi="Times New Roman" w:cs="Times New Roman"/>
          <w:sz w:val="24"/>
          <w:szCs w:val="24"/>
        </w:rPr>
        <w:t xml:space="preserve">ariwisata sehingga </w:t>
      </w:r>
      <w:r w:rsidRPr="00914AC1">
        <w:rPr>
          <w:rFonts w:ascii="Times New Roman" w:hAnsi="Times New Roman" w:cs="Times New Roman"/>
          <w:sz w:val="24"/>
          <w:szCs w:val="24"/>
        </w:rPr>
        <w:t>kawasan</w:t>
      </w:r>
      <w:r w:rsidR="002D040A" w:rsidRPr="00914AC1">
        <w:rPr>
          <w:rFonts w:ascii="Times New Roman" w:hAnsi="Times New Roman" w:cs="Times New Roman"/>
          <w:sz w:val="24"/>
          <w:szCs w:val="24"/>
        </w:rPr>
        <w:t xml:space="preserve"> tersebut merupakan salah satu destinasi wisata lokal dan mancanegara, namun </w:t>
      </w:r>
      <w:r w:rsidR="003E1414" w:rsidRPr="00914AC1">
        <w:rPr>
          <w:rFonts w:ascii="Times New Roman" w:hAnsi="Times New Roman" w:cs="Times New Roman"/>
          <w:sz w:val="24"/>
          <w:szCs w:val="24"/>
        </w:rPr>
        <w:t>demikian</w:t>
      </w:r>
      <w:r w:rsidR="002D040A" w:rsidRPr="00914AC1">
        <w:rPr>
          <w:rFonts w:ascii="Times New Roman" w:hAnsi="Times New Roman" w:cs="Times New Roman"/>
          <w:sz w:val="24"/>
          <w:szCs w:val="24"/>
        </w:rPr>
        <w:t xml:space="preserve"> keindahan lokasi KKMB dicemari dengan banyaknya sampah yang berasal dari </w:t>
      </w:r>
      <w:r w:rsidRPr="00914AC1">
        <w:rPr>
          <w:rFonts w:ascii="Times New Roman" w:hAnsi="Times New Roman" w:cs="Times New Roman"/>
          <w:sz w:val="24"/>
          <w:szCs w:val="24"/>
        </w:rPr>
        <w:t>kawasan</w:t>
      </w:r>
      <w:r w:rsidR="002D040A" w:rsidRPr="00914AC1">
        <w:rPr>
          <w:rFonts w:ascii="Times New Roman" w:hAnsi="Times New Roman" w:cs="Times New Roman"/>
          <w:sz w:val="24"/>
          <w:szCs w:val="24"/>
        </w:rPr>
        <w:t xml:space="preserve"> sekitar lokasi KKMB dan wilayah </w:t>
      </w:r>
      <w:r w:rsidRPr="00914AC1">
        <w:rPr>
          <w:rFonts w:ascii="Times New Roman" w:hAnsi="Times New Roman" w:cs="Times New Roman"/>
          <w:sz w:val="24"/>
          <w:szCs w:val="24"/>
        </w:rPr>
        <w:t xml:space="preserve">pesisir Kota </w:t>
      </w:r>
      <w:r w:rsidR="002D040A" w:rsidRPr="00914AC1">
        <w:rPr>
          <w:rFonts w:ascii="Times New Roman" w:hAnsi="Times New Roman" w:cs="Times New Roman"/>
          <w:sz w:val="24"/>
          <w:szCs w:val="24"/>
        </w:rPr>
        <w:t>Tarakan</w:t>
      </w:r>
      <w:r w:rsidR="00914AC1" w:rsidRPr="00914AC1">
        <w:rPr>
          <w:rFonts w:ascii="Times New Roman" w:hAnsi="Times New Roman" w:cs="Times New Roman"/>
          <w:sz w:val="24"/>
          <w:szCs w:val="24"/>
        </w:rPr>
        <w:t>.</w:t>
      </w:r>
      <w:r w:rsidR="003E1414" w:rsidRPr="00914AC1">
        <w:rPr>
          <w:rFonts w:ascii="Times New Roman" w:hAnsi="Times New Roman" w:cs="Times New Roman"/>
          <w:sz w:val="24"/>
          <w:szCs w:val="24"/>
        </w:rPr>
        <w:t xml:space="preserve"> </w:t>
      </w:r>
      <w:r w:rsidR="00914AC1" w:rsidRPr="00914AC1">
        <w:rPr>
          <w:rFonts w:ascii="Times New Roman" w:hAnsi="Times New Roman" w:cs="Times New Roman"/>
          <w:sz w:val="24"/>
          <w:szCs w:val="24"/>
        </w:rPr>
        <w:t>Kawasan</w:t>
      </w:r>
      <w:r w:rsidR="003E1414" w:rsidRPr="00914AC1">
        <w:rPr>
          <w:rFonts w:ascii="Times New Roman" w:hAnsi="Times New Roman" w:cs="Times New Roman"/>
          <w:sz w:val="24"/>
          <w:szCs w:val="24"/>
        </w:rPr>
        <w:t xml:space="preserve"> tersebut merup</w:t>
      </w:r>
      <w:r w:rsidR="009B1D11" w:rsidRPr="00914AC1">
        <w:rPr>
          <w:rFonts w:ascii="Times New Roman" w:hAnsi="Times New Roman" w:cs="Times New Roman"/>
          <w:sz w:val="24"/>
          <w:szCs w:val="24"/>
        </w:rPr>
        <w:t>akan daerah yang memiliki energi</w:t>
      </w:r>
      <w:r w:rsidR="003E1414" w:rsidRPr="00914AC1">
        <w:rPr>
          <w:rFonts w:ascii="Times New Roman" w:hAnsi="Times New Roman" w:cs="Times New Roman"/>
          <w:sz w:val="24"/>
          <w:szCs w:val="24"/>
        </w:rPr>
        <w:t xml:space="preserve"> sampah terbesar dikarenakan banyak sampah yang tidak dapat tereduksi dan terakumulasi ke da</w:t>
      </w:r>
      <w:r w:rsidR="005E5E7A" w:rsidRPr="00914AC1">
        <w:rPr>
          <w:rFonts w:ascii="Times New Roman" w:hAnsi="Times New Roman" w:cs="Times New Roman"/>
          <w:sz w:val="24"/>
          <w:szCs w:val="24"/>
        </w:rPr>
        <w:t>lam sedimen sehingga sampah tersebut menyebabkan tertimbun semakin banyak dan tertumpuk</w:t>
      </w:r>
      <w:r w:rsidR="002D040A" w:rsidRPr="00914AC1">
        <w:rPr>
          <w:rFonts w:ascii="Times New Roman" w:hAnsi="Times New Roman" w:cs="Times New Roman"/>
          <w:sz w:val="24"/>
          <w:szCs w:val="24"/>
        </w:rPr>
        <w:t xml:space="preserve">. </w:t>
      </w:r>
      <w:r w:rsidR="00A3245C">
        <w:rPr>
          <w:rFonts w:ascii="Times New Roman" w:hAnsi="Times New Roman" w:cs="Times New Roman"/>
          <w:sz w:val="24"/>
          <w:szCs w:val="24"/>
        </w:rPr>
        <w:t xml:space="preserve">Ironisnya bersebelahan batas lahan </w:t>
      </w:r>
      <w:r w:rsidR="009E7E9D">
        <w:rPr>
          <w:rFonts w:ascii="Times New Roman" w:hAnsi="Times New Roman" w:cs="Times New Roman"/>
          <w:sz w:val="24"/>
          <w:szCs w:val="24"/>
        </w:rPr>
        <w:t xml:space="preserve">Lintang Utara area </w:t>
      </w:r>
      <w:r w:rsidR="00A3245C">
        <w:rPr>
          <w:rFonts w:ascii="Times New Roman" w:hAnsi="Times New Roman" w:cs="Times New Roman"/>
          <w:sz w:val="24"/>
          <w:szCs w:val="24"/>
        </w:rPr>
        <w:t xml:space="preserve">KKMB dibangun pasar tradisional </w:t>
      </w:r>
      <w:r w:rsidR="009E7E9D">
        <w:rPr>
          <w:rFonts w:ascii="Times New Roman" w:hAnsi="Times New Roman" w:cs="Times New Roman"/>
          <w:sz w:val="24"/>
          <w:szCs w:val="24"/>
        </w:rPr>
        <w:t xml:space="preserve">dan pertokoan Mall Gusher </w:t>
      </w:r>
      <w:r w:rsidR="00A3245C">
        <w:rPr>
          <w:rFonts w:ascii="Times New Roman" w:hAnsi="Times New Roman" w:cs="Times New Roman"/>
          <w:sz w:val="24"/>
          <w:szCs w:val="24"/>
        </w:rPr>
        <w:t xml:space="preserve">sejak Tahun 2001.  </w:t>
      </w:r>
    </w:p>
    <w:p w:rsidR="009B1D11" w:rsidRDefault="00A3245C" w:rsidP="00F700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Kondisi ini menambah beban sampah dan cemaran lainnya masuk kawasan KKMB. </w:t>
      </w:r>
      <w:r w:rsidR="00914AC1" w:rsidRPr="00914AC1">
        <w:rPr>
          <w:rFonts w:ascii="Times New Roman" w:hAnsi="Times New Roman" w:cs="Times New Roman"/>
          <w:sz w:val="24"/>
          <w:szCs w:val="24"/>
        </w:rPr>
        <w:t>Mitra sasaran masyarakat pada kawasan KKMB adalah masyarakat yang tidak produktif secara ekonomi, sosial dan budaya.  Mitra masyarakat tersebut terdiri dari kelompok ibu-ibu rumah tangga, kelompok anak-anak jalanan, dan para suami yang didominasi nelayan, pedagang setempat, pasar lokal dan pertukangan yang secara administrasi terdaftar pada penduduk Rukun Tetanga 2 (RT.2) kelurahan Karang Rejo Pantai Kecamatan Tarakan Barat Kota T</w:t>
      </w:r>
      <w:r w:rsidR="0057566F">
        <w:rPr>
          <w:rFonts w:ascii="Times New Roman" w:hAnsi="Times New Roman" w:cs="Times New Roman"/>
          <w:sz w:val="24"/>
          <w:szCs w:val="24"/>
        </w:rPr>
        <w:t>arakan Provinsi Kalimantan Utara</w:t>
      </w:r>
      <w:r w:rsidR="00914AC1" w:rsidRPr="00914AC1">
        <w:rPr>
          <w:rFonts w:ascii="Times New Roman" w:hAnsi="Times New Roman" w:cs="Times New Roman"/>
          <w:sz w:val="24"/>
          <w:szCs w:val="24"/>
        </w:rPr>
        <w:t>.</w:t>
      </w:r>
    </w:p>
    <w:p w:rsidR="009B1D11" w:rsidRDefault="002D040A" w:rsidP="00F700EB">
      <w:pPr>
        <w:spacing w:after="0" w:line="240" w:lineRule="auto"/>
        <w:ind w:firstLine="720"/>
        <w:jc w:val="both"/>
        <w:rPr>
          <w:rFonts w:ascii="Times New Roman" w:hAnsi="Times New Roman" w:cs="Times New Roman"/>
          <w:sz w:val="24"/>
          <w:szCs w:val="24"/>
        </w:rPr>
      </w:pPr>
      <w:r w:rsidRPr="00CF41BC">
        <w:rPr>
          <w:rFonts w:ascii="Times New Roman" w:hAnsi="Times New Roman" w:cs="Times New Roman"/>
          <w:sz w:val="24"/>
          <w:szCs w:val="24"/>
        </w:rPr>
        <w:t>Hal ini disebabkan karena</w:t>
      </w:r>
      <w:r w:rsidR="005E5E7A">
        <w:rPr>
          <w:rFonts w:ascii="Times New Roman" w:hAnsi="Times New Roman" w:cs="Times New Roman"/>
          <w:sz w:val="24"/>
          <w:szCs w:val="24"/>
        </w:rPr>
        <w:t xml:space="preserve"> banyaknya kurang kepedulian masyarakat akan kesadaran terhadap limbah sampah rumah tangga yang langsung di buang ke laut. Banyak masyarakat beranggapan bahwa apabila sampah yang telah di buang ke laut maka sampah tersebut akan lenyap tertelan arus dan ombak sehingga sampah tersebut akan hilang, namun demikian hal ini tidak seusai dengan hasil pengamatan ilmu pengetahan bahwa apabila sampah yang terbawa oleh arus laut yang tidak dapat terakumulasi ke dalam sedimen atau air maka sampah tersebut akan terbawa arus dan dalam beberapa tahun akan kembali lagi ke daerah tersebut. </w:t>
      </w:r>
    </w:p>
    <w:p w:rsidR="00E17B39" w:rsidRDefault="00FB09CC" w:rsidP="00F700EB">
      <w:pPr>
        <w:spacing w:after="0" w:line="240" w:lineRule="auto"/>
        <w:ind w:firstLine="720"/>
        <w:jc w:val="both"/>
        <w:rPr>
          <w:rFonts w:ascii="Times New Roman" w:hAnsi="Times New Roman" w:cs="Times New Roman"/>
          <w:color w:val="000000" w:themeColor="text1"/>
          <w:sz w:val="24"/>
          <w:szCs w:val="24"/>
          <w:lang w:val="fi-FI"/>
        </w:rPr>
      </w:pPr>
      <w:r w:rsidRPr="00CF41BC">
        <w:rPr>
          <w:rFonts w:ascii="Times New Roman" w:hAnsi="Times New Roman" w:cs="Times New Roman"/>
          <w:sz w:val="24"/>
          <w:szCs w:val="24"/>
        </w:rPr>
        <w:t xml:space="preserve">Observasi yang telah dilakukan </w:t>
      </w:r>
      <w:r w:rsidR="008C472D" w:rsidRPr="00CF41BC">
        <w:rPr>
          <w:rFonts w:ascii="Times New Roman" w:hAnsi="Times New Roman" w:cs="Times New Roman"/>
          <w:sz w:val="24"/>
          <w:szCs w:val="24"/>
        </w:rPr>
        <w:t xml:space="preserve">sebagian besar bahan pencemar seperti sampah (baik organik </w:t>
      </w:r>
      <w:r w:rsidR="00D478FF">
        <w:rPr>
          <w:rFonts w:ascii="Times New Roman" w:hAnsi="Times New Roman" w:cs="Times New Roman"/>
          <w:sz w:val="24"/>
          <w:szCs w:val="24"/>
        </w:rPr>
        <w:t>m</w:t>
      </w:r>
      <w:r w:rsidR="008C472D" w:rsidRPr="00CF41BC">
        <w:rPr>
          <w:rFonts w:ascii="Times New Roman" w:hAnsi="Times New Roman" w:cs="Times New Roman"/>
          <w:sz w:val="24"/>
          <w:szCs w:val="24"/>
        </w:rPr>
        <w:t>aupun anorganik) yang sering ditemukan di KKMB berasal dari wisatawan, limbah rumah tangga dan limbah pabrik yang hanyut terbawa arus dari badan perairan hingga wilayah pesisir pantai. Tingginya jumlah bahan pencemar seperti sampah di wilayah pesisir pantai sejalan dengan penelitian Handaka</w:t>
      </w:r>
      <w:r w:rsidR="000E1B35">
        <w:rPr>
          <w:rFonts w:ascii="Times New Roman" w:hAnsi="Times New Roman" w:cs="Times New Roman"/>
          <w:sz w:val="24"/>
          <w:szCs w:val="24"/>
        </w:rPr>
        <w:t xml:space="preserve"> </w:t>
      </w:r>
      <w:r w:rsidR="000E1B35">
        <w:rPr>
          <w:rFonts w:ascii="Times New Roman" w:hAnsi="Times New Roman" w:cs="Times New Roman"/>
          <w:i/>
          <w:sz w:val="24"/>
          <w:szCs w:val="24"/>
        </w:rPr>
        <w:t>et al</w:t>
      </w:r>
      <w:r w:rsidR="008C472D" w:rsidRPr="00CF41BC">
        <w:rPr>
          <w:rFonts w:ascii="Times New Roman" w:hAnsi="Times New Roman" w:cs="Times New Roman"/>
          <w:sz w:val="24"/>
          <w:szCs w:val="24"/>
        </w:rPr>
        <w:t xml:space="preserve"> (2007)</w:t>
      </w:r>
      <w:r w:rsidR="0082301A" w:rsidRPr="00CF41BC">
        <w:rPr>
          <w:rFonts w:ascii="Times New Roman" w:hAnsi="Times New Roman" w:cs="Times New Roman"/>
          <w:sz w:val="24"/>
          <w:szCs w:val="24"/>
        </w:rPr>
        <w:t>,</w:t>
      </w:r>
      <w:r w:rsidR="008C472D" w:rsidRPr="00CF41BC">
        <w:rPr>
          <w:rFonts w:ascii="Times New Roman" w:hAnsi="Times New Roman" w:cs="Times New Roman"/>
          <w:sz w:val="24"/>
          <w:szCs w:val="24"/>
        </w:rPr>
        <w:t xml:space="preserve"> yang menyatakan bahwa sekitar 65% bahan pencemar seperti sampah berada d</w:t>
      </w:r>
      <w:r w:rsidR="00BA10AA" w:rsidRPr="00CF41BC">
        <w:rPr>
          <w:rFonts w:ascii="Times New Roman" w:hAnsi="Times New Roman" w:cs="Times New Roman"/>
          <w:sz w:val="24"/>
          <w:szCs w:val="24"/>
        </w:rPr>
        <w:t>i wilayah pesisir P</w:t>
      </w:r>
      <w:r w:rsidR="008C472D" w:rsidRPr="00CF41BC">
        <w:rPr>
          <w:rFonts w:ascii="Times New Roman" w:hAnsi="Times New Roman" w:cs="Times New Roman"/>
          <w:sz w:val="24"/>
          <w:szCs w:val="24"/>
        </w:rPr>
        <w:t>antai Pameungpeuk di Kabupaten Garut berasal dari wisatawan dan limbah rumah tangga.</w:t>
      </w:r>
      <w:r w:rsidR="005E5E7A">
        <w:rPr>
          <w:rFonts w:ascii="Times New Roman" w:hAnsi="Times New Roman" w:cs="Times New Roman"/>
          <w:sz w:val="24"/>
          <w:szCs w:val="24"/>
        </w:rPr>
        <w:t xml:space="preserve">  </w:t>
      </w:r>
      <w:r w:rsidR="008C472D" w:rsidRPr="00CF41BC">
        <w:rPr>
          <w:rFonts w:ascii="Times New Roman" w:hAnsi="Times New Roman" w:cs="Times New Roman"/>
          <w:color w:val="000000" w:themeColor="text1"/>
          <w:sz w:val="24"/>
          <w:szCs w:val="24"/>
          <w:lang w:val="fi-FI"/>
        </w:rPr>
        <w:t>Pencemaran lingkungan yang disebabkan oleh sampah atau bahan pencemar lain di</w:t>
      </w:r>
      <w:r w:rsidR="00DF0C42" w:rsidRPr="00CF41BC">
        <w:rPr>
          <w:rFonts w:ascii="Times New Roman" w:hAnsi="Times New Roman" w:cs="Times New Roman"/>
          <w:color w:val="000000" w:themeColor="text1"/>
          <w:sz w:val="24"/>
          <w:szCs w:val="24"/>
          <w:lang w:val="fi-FI"/>
        </w:rPr>
        <w:t xml:space="preserve"> </w:t>
      </w:r>
      <w:r w:rsidR="008C472D" w:rsidRPr="00CF41BC">
        <w:rPr>
          <w:rFonts w:ascii="Times New Roman" w:hAnsi="Times New Roman" w:cs="Times New Roman"/>
          <w:color w:val="000000" w:themeColor="text1"/>
          <w:sz w:val="24"/>
          <w:szCs w:val="24"/>
          <w:lang w:val="fi-FI"/>
        </w:rPr>
        <w:t>wilayah pesisir akan berdampak pada organisme-organisme yang hidup di daerah wilayah pesisir pantai. Sebagai contoh, tingginya volume bahan pencemar seperti sampah atau pencemar lainnya dapat membunuh fitoplankton, zooplankton dan makrozoobentos di badan perairan sehingg</w:t>
      </w:r>
      <w:r w:rsidR="00566D47">
        <w:rPr>
          <w:rFonts w:ascii="Times New Roman" w:hAnsi="Times New Roman" w:cs="Times New Roman"/>
          <w:color w:val="000000" w:themeColor="text1"/>
          <w:sz w:val="24"/>
          <w:szCs w:val="24"/>
          <w:lang w:val="fi-FI"/>
        </w:rPr>
        <w:t xml:space="preserve">a produktivitas primer dan kualitas air menurun. </w:t>
      </w:r>
    </w:p>
    <w:p w:rsidR="008C472D" w:rsidRPr="00CF41BC" w:rsidRDefault="008C472D" w:rsidP="00F700EB">
      <w:pPr>
        <w:pStyle w:val="ListParagraph"/>
        <w:spacing w:after="0" w:line="240" w:lineRule="auto"/>
        <w:ind w:left="0" w:firstLine="720"/>
        <w:jc w:val="both"/>
        <w:rPr>
          <w:rFonts w:ascii="Times New Roman" w:hAnsi="Times New Roman" w:cs="Times New Roman"/>
          <w:color w:val="FF0000"/>
          <w:sz w:val="24"/>
          <w:szCs w:val="24"/>
          <w:lang w:val="id-ID"/>
        </w:rPr>
      </w:pPr>
      <w:r w:rsidRPr="00CF41BC">
        <w:rPr>
          <w:rFonts w:ascii="Times New Roman" w:hAnsi="Times New Roman" w:cs="Times New Roman"/>
          <w:sz w:val="24"/>
          <w:szCs w:val="24"/>
        </w:rPr>
        <w:t>Menurut Awaluddin (2007), kegiatan bersih-bersih pantai (</w:t>
      </w:r>
      <w:r w:rsidRPr="00CF41BC">
        <w:rPr>
          <w:rFonts w:ascii="Times New Roman" w:hAnsi="Times New Roman" w:cs="Times New Roman"/>
          <w:i/>
          <w:sz w:val="24"/>
          <w:szCs w:val="24"/>
        </w:rPr>
        <w:t>Coastal Clean-Up</w:t>
      </w:r>
      <w:r w:rsidRPr="00CF41BC">
        <w:rPr>
          <w:rFonts w:ascii="Times New Roman" w:hAnsi="Times New Roman" w:cs="Times New Roman"/>
          <w:sz w:val="24"/>
          <w:szCs w:val="24"/>
        </w:rPr>
        <w:t xml:space="preserve">) ini sejalan dengan kampanye yang dilakukan oleh masyarakat internasional dalam menjaga wilayah pesisir pantai yang di gagas oleh </w:t>
      </w:r>
      <w:r w:rsidRPr="00CF41BC">
        <w:rPr>
          <w:rFonts w:ascii="Times New Roman" w:hAnsi="Times New Roman" w:cs="Times New Roman"/>
          <w:i/>
          <w:sz w:val="24"/>
          <w:szCs w:val="24"/>
        </w:rPr>
        <w:t>Ocean Concervacy</w:t>
      </w:r>
      <w:r w:rsidRPr="00CF41BC">
        <w:rPr>
          <w:rFonts w:ascii="Times New Roman" w:hAnsi="Times New Roman" w:cs="Times New Roman"/>
          <w:sz w:val="24"/>
          <w:szCs w:val="24"/>
        </w:rPr>
        <w:t xml:space="preserve">. </w:t>
      </w:r>
      <w:r w:rsidRPr="00CF41BC">
        <w:rPr>
          <w:rFonts w:ascii="Times New Roman" w:hAnsi="Times New Roman" w:cs="Times New Roman"/>
          <w:i/>
          <w:sz w:val="24"/>
          <w:szCs w:val="24"/>
        </w:rPr>
        <w:t>Ocean Concervacy</w:t>
      </w:r>
      <w:r w:rsidRPr="00CF41BC">
        <w:rPr>
          <w:rFonts w:ascii="Times New Roman" w:hAnsi="Times New Roman" w:cs="Times New Roman"/>
          <w:sz w:val="24"/>
          <w:szCs w:val="24"/>
        </w:rPr>
        <w:t xml:space="preserve"> rutin melakukan standarisasi bahan pencemar yang sering ditemukan di wlayah pesisir pantai dan melakukan analisis terhadap hasil </w:t>
      </w:r>
      <w:r w:rsidRPr="00CF41BC">
        <w:rPr>
          <w:rFonts w:ascii="Times New Roman" w:hAnsi="Times New Roman" w:cs="Times New Roman"/>
          <w:i/>
          <w:sz w:val="24"/>
          <w:szCs w:val="24"/>
        </w:rPr>
        <w:t>Coastal Clean-Up</w:t>
      </w:r>
      <w:r w:rsidRPr="00CF41BC">
        <w:rPr>
          <w:rFonts w:ascii="Times New Roman" w:hAnsi="Times New Roman" w:cs="Times New Roman"/>
          <w:sz w:val="24"/>
          <w:szCs w:val="24"/>
        </w:rPr>
        <w:t>.</w:t>
      </w:r>
    </w:p>
    <w:p w:rsidR="008C472D" w:rsidRDefault="008C472D" w:rsidP="00F700EB">
      <w:pPr>
        <w:spacing w:after="0" w:line="240" w:lineRule="auto"/>
        <w:ind w:firstLine="720"/>
        <w:jc w:val="both"/>
        <w:rPr>
          <w:rFonts w:ascii="Times New Roman" w:hAnsi="Times New Roman" w:cs="Times New Roman"/>
          <w:sz w:val="24"/>
          <w:szCs w:val="24"/>
        </w:rPr>
      </w:pPr>
      <w:r w:rsidRPr="00CF41BC">
        <w:rPr>
          <w:rFonts w:ascii="Times New Roman" w:hAnsi="Times New Roman" w:cs="Times New Roman"/>
          <w:sz w:val="24"/>
          <w:szCs w:val="24"/>
        </w:rPr>
        <w:t xml:space="preserve">Menindaklanjuti program </w:t>
      </w:r>
      <w:r w:rsidRPr="00CF41BC">
        <w:rPr>
          <w:rFonts w:ascii="Times New Roman" w:hAnsi="Times New Roman" w:cs="Times New Roman"/>
          <w:i/>
          <w:sz w:val="24"/>
          <w:szCs w:val="24"/>
        </w:rPr>
        <w:t>International</w:t>
      </w:r>
      <w:r w:rsidRPr="00CF41BC">
        <w:rPr>
          <w:rFonts w:ascii="Times New Roman" w:hAnsi="Times New Roman" w:cs="Times New Roman"/>
          <w:sz w:val="24"/>
          <w:szCs w:val="24"/>
        </w:rPr>
        <w:t xml:space="preserve"> </w:t>
      </w:r>
      <w:r w:rsidRPr="00CF41BC">
        <w:rPr>
          <w:rFonts w:ascii="Times New Roman" w:hAnsi="Times New Roman" w:cs="Times New Roman"/>
          <w:i/>
          <w:sz w:val="24"/>
          <w:szCs w:val="24"/>
        </w:rPr>
        <w:t>Ocean Concervacy</w:t>
      </w:r>
      <w:r w:rsidRPr="00CF41BC">
        <w:rPr>
          <w:rFonts w:ascii="Times New Roman" w:hAnsi="Times New Roman" w:cs="Times New Roman"/>
          <w:sz w:val="24"/>
          <w:szCs w:val="24"/>
        </w:rPr>
        <w:t xml:space="preserve">, maka program </w:t>
      </w:r>
      <w:r w:rsidRPr="00CF41BC">
        <w:rPr>
          <w:rFonts w:ascii="Times New Roman" w:hAnsi="Times New Roman" w:cs="Times New Roman"/>
          <w:i/>
          <w:sz w:val="24"/>
          <w:szCs w:val="24"/>
        </w:rPr>
        <w:t>Coastal Clean-Up</w:t>
      </w:r>
      <w:r w:rsidRPr="00CF41BC">
        <w:rPr>
          <w:rFonts w:ascii="Times New Roman" w:hAnsi="Times New Roman" w:cs="Times New Roman"/>
          <w:sz w:val="24"/>
          <w:szCs w:val="24"/>
        </w:rPr>
        <w:t xml:space="preserve"> perlu diadakan </w:t>
      </w:r>
      <w:r w:rsidR="00D478FF">
        <w:rPr>
          <w:rFonts w:ascii="Times New Roman" w:hAnsi="Times New Roman" w:cs="Times New Roman"/>
          <w:sz w:val="24"/>
          <w:szCs w:val="24"/>
        </w:rPr>
        <w:t xml:space="preserve">secara </w:t>
      </w:r>
      <w:r w:rsidRPr="00CF41BC">
        <w:rPr>
          <w:rFonts w:ascii="Times New Roman" w:hAnsi="Times New Roman" w:cs="Times New Roman"/>
          <w:sz w:val="24"/>
          <w:szCs w:val="24"/>
        </w:rPr>
        <w:t xml:space="preserve">rutin di wilayah KKMB. Selain mendukung program pemerintah tentang konservasi wilayah pesisir dan program </w:t>
      </w:r>
      <w:r w:rsidRPr="00CF41BC">
        <w:rPr>
          <w:rFonts w:ascii="Times New Roman" w:hAnsi="Times New Roman" w:cs="Times New Roman"/>
          <w:i/>
          <w:sz w:val="24"/>
          <w:szCs w:val="24"/>
        </w:rPr>
        <w:t>Ocean Concevacy</w:t>
      </w:r>
      <w:r w:rsidRPr="00CF41BC">
        <w:rPr>
          <w:rFonts w:ascii="Times New Roman" w:hAnsi="Times New Roman" w:cs="Times New Roman"/>
          <w:sz w:val="24"/>
          <w:szCs w:val="24"/>
        </w:rPr>
        <w:t xml:space="preserve"> tentang </w:t>
      </w:r>
      <w:r w:rsidRPr="00CF41BC">
        <w:rPr>
          <w:rFonts w:ascii="Times New Roman" w:hAnsi="Times New Roman" w:cs="Times New Roman"/>
          <w:i/>
          <w:sz w:val="24"/>
          <w:szCs w:val="24"/>
        </w:rPr>
        <w:t>International Coastal Clean-Up</w:t>
      </w:r>
      <w:r w:rsidRPr="00CF41BC">
        <w:rPr>
          <w:rFonts w:ascii="Times New Roman" w:hAnsi="Times New Roman" w:cs="Times New Roman"/>
          <w:sz w:val="24"/>
          <w:szCs w:val="24"/>
        </w:rPr>
        <w:t xml:space="preserve">, kegiatan </w:t>
      </w:r>
      <w:r w:rsidRPr="00CF41BC">
        <w:rPr>
          <w:rFonts w:ascii="Times New Roman" w:hAnsi="Times New Roman" w:cs="Times New Roman"/>
          <w:i/>
          <w:sz w:val="24"/>
          <w:szCs w:val="24"/>
        </w:rPr>
        <w:t>Coastal Clean-Up</w:t>
      </w:r>
      <w:r w:rsidRPr="00CF41BC">
        <w:rPr>
          <w:rFonts w:ascii="Times New Roman" w:hAnsi="Times New Roman" w:cs="Times New Roman"/>
          <w:sz w:val="24"/>
          <w:szCs w:val="24"/>
        </w:rPr>
        <w:t xml:space="preserve"> </w:t>
      </w:r>
      <w:r w:rsidR="00EC27DF">
        <w:rPr>
          <w:rFonts w:ascii="Times New Roman" w:hAnsi="Times New Roman" w:cs="Times New Roman"/>
          <w:sz w:val="24"/>
          <w:szCs w:val="24"/>
        </w:rPr>
        <w:t>diharapkan mampu memotivasi mas</w:t>
      </w:r>
      <w:r w:rsidRPr="00CF41BC">
        <w:rPr>
          <w:rFonts w:ascii="Times New Roman" w:hAnsi="Times New Roman" w:cs="Times New Roman"/>
          <w:sz w:val="24"/>
          <w:szCs w:val="24"/>
        </w:rPr>
        <w:t xml:space="preserve">yarakat lokal dan para wisatawan agar menumbuhkan pengetahuan, kesadaran dan kepedulian yang secara bersama-sama menjaga ekosistem serta lebih pintar dalam memanfaatkan potensi ekowisata di wilayah KKMB di Kota Tarakan. </w:t>
      </w:r>
    </w:p>
    <w:p w:rsidR="008F1B0E" w:rsidRDefault="008F1B0E" w:rsidP="008F1B0E">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w:t>
      </w:r>
      <w:r w:rsidRPr="00320BB2">
        <w:rPr>
          <w:rFonts w:ascii="Times New Roman" w:hAnsi="Times New Roman" w:cs="Times New Roman"/>
          <w:i/>
          <w:sz w:val="24"/>
          <w:szCs w:val="24"/>
        </w:rPr>
        <w:t>Coastal Clean-up</w:t>
      </w:r>
      <w:r>
        <w:rPr>
          <w:rFonts w:ascii="Times New Roman" w:hAnsi="Times New Roman" w:cs="Times New Roman"/>
          <w:sz w:val="24"/>
          <w:szCs w:val="24"/>
        </w:rPr>
        <w:t xml:space="preserve"> yang sudah di lakukan adalah program pengabdian kepada masyarakat melalui pendanaan Universitas Borneo Tarakan yang telah dilakukan di kawasan Pantai Amal Lama Kota Tarakan oleh Salim Dan Febrinaldy (2016) melalui konsep Introduksi Program </w:t>
      </w:r>
      <w:r w:rsidRPr="00EC27DF">
        <w:rPr>
          <w:rFonts w:ascii="Times New Roman" w:hAnsi="Times New Roman" w:cs="Times New Roman"/>
          <w:i/>
          <w:sz w:val="24"/>
          <w:szCs w:val="24"/>
        </w:rPr>
        <w:t>Coastal Clean-Up</w:t>
      </w:r>
      <w:r>
        <w:rPr>
          <w:rFonts w:ascii="Times New Roman" w:hAnsi="Times New Roman" w:cs="Times New Roman"/>
          <w:sz w:val="24"/>
          <w:szCs w:val="24"/>
        </w:rPr>
        <w:t xml:space="preserve"> di Pantai Amal Kecamatan Tarakan Timur Kota Tarakan dan diperoleh hasil 4 (empat) jenis sampah yang di pisahkan yaitu sebanyak 303 kg yaitu didapatkan 18,3% sampah dari warga/masyarakat, 30,8% sampah dari alam, 22,8% sampah dari wisatawan dan 28,1% sampah berasal dari usaha budidaya rumput laut Cahyadi dan Salim (2017), namun demkian kegiatan pengabdian </w:t>
      </w:r>
      <w:r w:rsidRPr="00EC27DF">
        <w:rPr>
          <w:rFonts w:ascii="Times New Roman" w:hAnsi="Times New Roman" w:cs="Times New Roman"/>
          <w:i/>
          <w:sz w:val="24"/>
          <w:szCs w:val="24"/>
        </w:rPr>
        <w:t>Coastal Clean-Up</w:t>
      </w:r>
      <w:r>
        <w:rPr>
          <w:rFonts w:ascii="Times New Roman" w:hAnsi="Times New Roman" w:cs="Times New Roman"/>
          <w:sz w:val="24"/>
          <w:szCs w:val="24"/>
        </w:rPr>
        <w:t xml:space="preserve"> di daerah Kawasan Konservasi Mangrove dan Bekantan masih jarang dilakukan.</w:t>
      </w:r>
    </w:p>
    <w:p w:rsidR="008C472D" w:rsidRPr="00CF41BC" w:rsidRDefault="00C06BD0" w:rsidP="00F700EB">
      <w:pPr>
        <w:tabs>
          <w:tab w:val="left" w:pos="2745"/>
        </w:tabs>
        <w:spacing w:after="0" w:line="276" w:lineRule="auto"/>
        <w:rPr>
          <w:rFonts w:ascii="Times New Roman" w:hAnsi="Times New Roman" w:cs="Times New Roman"/>
          <w:sz w:val="24"/>
          <w:szCs w:val="24"/>
        </w:rPr>
      </w:pPr>
      <w:r>
        <w:rPr>
          <w:rFonts w:ascii="Times New Roman" w:hAnsi="Times New Roman" w:cs="Times New Roman"/>
          <w:sz w:val="24"/>
          <w:szCs w:val="24"/>
        </w:rPr>
        <w:tab/>
      </w:r>
    </w:p>
    <w:p w:rsidR="007C0CD0" w:rsidRDefault="00F700EB" w:rsidP="00CF41BC">
      <w:pPr>
        <w:pStyle w:val="BodyTextIndent"/>
        <w:spacing w:line="276" w:lineRule="auto"/>
        <w:ind w:firstLine="0"/>
        <w:jc w:val="center"/>
        <w:rPr>
          <w:b/>
          <w:lang w:val="en-US"/>
        </w:rPr>
      </w:pPr>
      <w:r>
        <w:rPr>
          <w:b/>
          <w:lang w:val="en-US"/>
        </w:rPr>
        <w:t>BAB 2</w:t>
      </w:r>
      <w:r w:rsidR="007C0CD0" w:rsidRPr="00CF41BC">
        <w:rPr>
          <w:b/>
          <w:lang w:val="en-US"/>
        </w:rPr>
        <w:t xml:space="preserve">. </w:t>
      </w:r>
      <w:r w:rsidR="00E83151">
        <w:rPr>
          <w:b/>
          <w:lang w:val="en-US"/>
        </w:rPr>
        <w:t>METODE PELAKSANAAN</w:t>
      </w:r>
    </w:p>
    <w:p w:rsidR="007C0CD0" w:rsidRPr="00CF41BC" w:rsidRDefault="007C0CD0" w:rsidP="00AC7BE0">
      <w:pPr>
        <w:pStyle w:val="ListParagraph"/>
        <w:numPr>
          <w:ilvl w:val="0"/>
          <w:numId w:val="5"/>
        </w:numPr>
        <w:spacing w:after="0" w:line="360" w:lineRule="auto"/>
        <w:ind w:left="360"/>
        <w:rPr>
          <w:rFonts w:ascii="Times New Roman" w:hAnsi="Times New Roman" w:cs="Times New Roman"/>
          <w:b/>
          <w:sz w:val="24"/>
          <w:szCs w:val="24"/>
          <w:lang w:val="fi-FI"/>
        </w:rPr>
      </w:pPr>
      <w:r w:rsidRPr="00CF41BC">
        <w:rPr>
          <w:rFonts w:ascii="Times New Roman" w:hAnsi="Times New Roman" w:cs="Times New Roman"/>
          <w:b/>
          <w:sz w:val="24"/>
          <w:szCs w:val="24"/>
          <w:lang w:val="fi-FI"/>
        </w:rPr>
        <w:t>Bersih Pantai (</w:t>
      </w:r>
      <w:r w:rsidRPr="00CF41BC">
        <w:rPr>
          <w:rFonts w:ascii="Times New Roman" w:hAnsi="Times New Roman" w:cs="Times New Roman"/>
          <w:b/>
          <w:i/>
          <w:sz w:val="24"/>
          <w:szCs w:val="24"/>
          <w:lang w:val="fi-FI"/>
        </w:rPr>
        <w:t>Coastal Clean-Up</w:t>
      </w:r>
      <w:r w:rsidRPr="00CF41BC">
        <w:rPr>
          <w:rFonts w:ascii="Times New Roman" w:hAnsi="Times New Roman" w:cs="Times New Roman"/>
          <w:b/>
          <w:sz w:val="24"/>
          <w:szCs w:val="24"/>
          <w:lang w:val="fi-FI"/>
        </w:rPr>
        <w:t>)</w:t>
      </w:r>
    </w:p>
    <w:p w:rsidR="007C0CD0" w:rsidRPr="00CF41BC" w:rsidRDefault="007C0CD0" w:rsidP="00F700EB">
      <w:pPr>
        <w:pStyle w:val="ListParagraph"/>
        <w:spacing w:after="0" w:line="240" w:lineRule="auto"/>
        <w:ind w:left="0" w:firstLine="720"/>
        <w:jc w:val="both"/>
        <w:rPr>
          <w:rFonts w:ascii="Times New Roman" w:hAnsi="Times New Roman" w:cs="Times New Roman"/>
          <w:sz w:val="24"/>
          <w:szCs w:val="24"/>
          <w:lang w:val="fi-FI"/>
        </w:rPr>
      </w:pPr>
      <w:r w:rsidRPr="00CF41BC">
        <w:rPr>
          <w:rFonts w:ascii="Times New Roman" w:hAnsi="Times New Roman" w:cs="Times New Roman"/>
          <w:sz w:val="24"/>
          <w:szCs w:val="24"/>
          <w:lang w:val="fi-FI"/>
        </w:rPr>
        <w:t>Kegiatan bersih pantai (</w:t>
      </w:r>
      <w:r w:rsidRPr="00CF41BC">
        <w:rPr>
          <w:rFonts w:ascii="Times New Roman" w:hAnsi="Times New Roman" w:cs="Times New Roman"/>
          <w:i/>
          <w:sz w:val="24"/>
          <w:szCs w:val="24"/>
          <w:lang w:val="fi-FI"/>
        </w:rPr>
        <w:t>Coastal Clean-Up</w:t>
      </w:r>
      <w:r w:rsidRPr="00CF41BC">
        <w:rPr>
          <w:rFonts w:ascii="Times New Roman" w:hAnsi="Times New Roman" w:cs="Times New Roman"/>
          <w:sz w:val="24"/>
          <w:szCs w:val="24"/>
          <w:lang w:val="fi-FI"/>
        </w:rPr>
        <w:t xml:space="preserve">) merupakan bagian dari upaya masyarakat internasional untuk peduli terhadap kebersihan wilayah lingkungan pesisir. Di kalangan internasional kegiatan </w:t>
      </w:r>
      <w:r w:rsidRPr="00CF41BC">
        <w:rPr>
          <w:rFonts w:ascii="Times New Roman" w:hAnsi="Times New Roman" w:cs="Times New Roman"/>
          <w:i/>
          <w:sz w:val="24"/>
          <w:szCs w:val="24"/>
          <w:lang w:val="fi-FI"/>
        </w:rPr>
        <w:t>Coastal Clean-Up</w:t>
      </w:r>
      <w:r w:rsidRPr="00CF41BC">
        <w:rPr>
          <w:rFonts w:ascii="Times New Roman" w:hAnsi="Times New Roman" w:cs="Times New Roman"/>
          <w:sz w:val="24"/>
          <w:szCs w:val="24"/>
          <w:lang w:val="fi-FI"/>
        </w:rPr>
        <w:t xml:space="preserve"> melibatkan para relawan untuk melakukan kegiatan bersih pantai dengan metode survai, biasanya dilakukan dalam periode yang bersamaan atau serentak (Awaluddin, 2011). Masyarakat dunia mengenal kegiatan bersih pantai sebagai </w:t>
      </w:r>
      <w:r w:rsidRPr="00CF41BC">
        <w:rPr>
          <w:rFonts w:ascii="Times New Roman" w:hAnsi="Times New Roman" w:cs="Times New Roman"/>
          <w:i/>
          <w:sz w:val="24"/>
          <w:szCs w:val="24"/>
          <w:lang w:val="fi-FI"/>
        </w:rPr>
        <w:t>International Coastal Clean-Up</w:t>
      </w:r>
      <w:r w:rsidRPr="00CF41BC">
        <w:rPr>
          <w:rFonts w:ascii="Times New Roman" w:hAnsi="Times New Roman" w:cs="Times New Roman"/>
          <w:sz w:val="24"/>
          <w:szCs w:val="24"/>
          <w:lang w:val="fi-FI"/>
        </w:rPr>
        <w:t xml:space="preserve"> (ICC) yang dilakukan secara serentak dan rutin setiap tahunnya di berbagai pesisir pantai di seluruh dunia. </w:t>
      </w:r>
    </w:p>
    <w:p w:rsidR="007C0CD0" w:rsidRPr="00CF41BC" w:rsidRDefault="007C0CD0" w:rsidP="00F700EB">
      <w:pPr>
        <w:pStyle w:val="ListParagraph"/>
        <w:spacing w:after="0" w:line="240" w:lineRule="auto"/>
        <w:ind w:left="0" w:firstLine="720"/>
        <w:jc w:val="both"/>
        <w:rPr>
          <w:rFonts w:ascii="Times New Roman" w:hAnsi="Times New Roman" w:cs="Times New Roman"/>
          <w:sz w:val="24"/>
          <w:szCs w:val="24"/>
          <w:lang w:val="id-ID"/>
        </w:rPr>
      </w:pPr>
      <w:r w:rsidRPr="00CF41BC">
        <w:rPr>
          <w:rFonts w:ascii="Times New Roman" w:hAnsi="Times New Roman" w:cs="Times New Roman"/>
          <w:sz w:val="24"/>
          <w:szCs w:val="24"/>
          <w:lang w:val="fi-FI"/>
        </w:rPr>
        <w:t>ICC merupakan konsep kegiatan yang efektif untuk meningkatkan kesadaran masyarakat terhadap pencemaran pesisir pantai melalui pengalaman langsung survai dan mengambil sampah secara langsung (Ohkura dan Kojima, 2007). Berdasarkan Ohkura dan Kojima (2007), kegiatan tersebut dapat  memberikan tantangan dan pengetahuan para peserta akan beberapa hal berikut :</w:t>
      </w:r>
    </w:p>
    <w:p w:rsidR="007C0CD0" w:rsidRPr="00CF41BC" w:rsidRDefault="007C0CD0" w:rsidP="00F700EB">
      <w:pPr>
        <w:pStyle w:val="ListParagraph"/>
        <w:numPr>
          <w:ilvl w:val="0"/>
          <w:numId w:val="3"/>
        </w:numPr>
        <w:spacing w:after="0" w:line="240" w:lineRule="auto"/>
        <w:ind w:left="180" w:hanging="270"/>
        <w:jc w:val="both"/>
        <w:rPr>
          <w:rFonts w:ascii="Times New Roman" w:hAnsi="Times New Roman" w:cs="Times New Roman"/>
          <w:sz w:val="24"/>
          <w:szCs w:val="24"/>
          <w:lang w:val="fi-FI"/>
        </w:rPr>
      </w:pPr>
      <w:r w:rsidRPr="00CF41BC">
        <w:rPr>
          <w:rFonts w:ascii="Times New Roman" w:hAnsi="Times New Roman" w:cs="Times New Roman"/>
          <w:sz w:val="24"/>
          <w:szCs w:val="24"/>
          <w:lang w:val="fi-FI"/>
        </w:rPr>
        <w:t>Sumber pencemaran pesisir pantai berasal dari sampah yang dihasilkan dari kegiatan masyarakat sehari-hari yang dibuang melalui sungai atau saluran lainnya.</w:t>
      </w:r>
    </w:p>
    <w:p w:rsidR="007C0CD0" w:rsidRPr="00CF41BC" w:rsidRDefault="007C0CD0" w:rsidP="00F700EB">
      <w:pPr>
        <w:pStyle w:val="ListParagraph"/>
        <w:numPr>
          <w:ilvl w:val="0"/>
          <w:numId w:val="3"/>
        </w:numPr>
        <w:spacing w:after="0" w:line="240" w:lineRule="auto"/>
        <w:ind w:left="180" w:hanging="270"/>
        <w:jc w:val="both"/>
        <w:rPr>
          <w:rFonts w:ascii="Times New Roman" w:hAnsi="Times New Roman" w:cs="Times New Roman"/>
          <w:sz w:val="24"/>
          <w:szCs w:val="24"/>
          <w:lang w:val="fi-FI"/>
        </w:rPr>
      </w:pPr>
      <w:r w:rsidRPr="00CF41BC">
        <w:rPr>
          <w:rFonts w:ascii="Times New Roman" w:hAnsi="Times New Roman" w:cs="Times New Roman"/>
          <w:sz w:val="24"/>
          <w:szCs w:val="24"/>
          <w:lang w:val="fi-FI"/>
        </w:rPr>
        <w:t>Setiap orang menghasilkan sampah yang mudah terlihat dan sudah dianggap maklum.</w:t>
      </w:r>
    </w:p>
    <w:p w:rsidR="007C0CD0" w:rsidRPr="00CF41BC" w:rsidRDefault="007C0CD0" w:rsidP="00F700EB">
      <w:pPr>
        <w:pStyle w:val="ListParagraph"/>
        <w:numPr>
          <w:ilvl w:val="0"/>
          <w:numId w:val="3"/>
        </w:numPr>
        <w:spacing w:after="0" w:line="240" w:lineRule="auto"/>
        <w:ind w:left="180" w:hanging="270"/>
        <w:jc w:val="both"/>
        <w:rPr>
          <w:rFonts w:ascii="Times New Roman" w:hAnsi="Times New Roman" w:cs="Times New Roman"/>
          <w:sz w:val="24"/>
          <w:szCs w:val="24"/>
          <w:lang w:val="fi-FI"/>
        </w:rPr>
      </w:pPr>
      <w:r w:rsidRPr="00CF41BC">
        <w:rPr>
          <w:rFonts w:ascii="Times New Roman" w:hAnsi="Times New Roman" w:cs="Times New Roman"/>
          <w:sz w:val="24"/>
          <w:szCs w:val="24"/>
          <w:lang w:val="fi-FI"/>
        </w:rPr>
        <w:t>Solusi yang terbaik adalah mengembangkan komunitas masyarakat yang peduli dan handal untuk menanggulangi pencemaran wilayah pesisir serta mengembangkan masyarakat untuk memiliki orientasi daur ulang.</w:t>
      </w:r>
    </w:p>
    <w:p w:rsidR="007C0CD0" w:rsidRPr="00CF41BC" w:rsidRDefault="00047230" w:rsidP="00F700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kegiatan ini akan dilakukan m</w:t>
      </w:r>
      <w:r w:rsidR="007C0CD0" w:rsidRPr="00CF41BC">
        <w:rPr>
          <w:rFonts w:ascii="Times New Roman" w:hAnsi="Times New Roman" w:cs="Times New Roman"/>
          <w:sz w:val="24"/>
          <w:szCs w:val="24"/>
        </w:rPr>
        <w:t>enurut Awaluddin (2011)</w:t>
      </w:r>
      <w:r>
        <w:rPr>
          <w:rFonts w:ascii="Times New Roman" w:hAnsi="Times New Roman" w:cs="Times New Roman"/>
          <w:sz w:val="24"/>
          <w:szCs w:val="24"/>
        </w:rPr>
        <w:t xml:space="preserve"> yang telah dilaksanakan </w:t>
      </w:r>
      <w:r>
        <w:rPr>
          <w:rFonts w:ascii="Times New Roman" w:hAnsi="Times New Roman" w:cs="Times New Roman"/>
          <w:color w:val="000000" w:themeColor="text1"/>
          <w:sz w:val="24"/>
          <w:szCs w:val="24"/>
        </w:rPr>
        <w:t>d</w:t>
      </w:r>
      <w:r w:rsidRPr="00CF41BC">
        <w:rPr>
          <w:rFonts w:ascii="Times New Roman" w:hAnsi="Times New Roman" w:cs="Times New Roman"/>
          <w:color w:val="000000" w:themeColor="text1"/>
          <w:sz w:val="24"/>
          <w:szCs w:val="24"/>
        </w:rPr>
        <w:t>i Pantai Sindangkerta, Kecamatan Cipatujah, Kabupaten Tasikmalaya</w:t>
      </w:r>
      <w:r w:rsidR="007C0CD0" w:rsidRPr="00CF41BC">
        <w:rPr>
          <w:rFonts w:ascii="Times New Roman" w:hAnsi="Times New Roman" w:cs="Times New Roman"/>
          <w:sz w:val="24"/>
          <w:szCs w:val="24"/>
        </w:rPr>
        <w:t xml:space="preserve">, </w:t>
      </w:r>
      <w:r>
        <w:rPr>
          <w:rFonts w:ascii="Times New Roman" w:hAnsi="Times New Roman" w:cs="Times New Roman"/>
          <w:sz w:val="24"/>
          <w:szCs w:val="24"/>
        </w:rPr>
        <w:t>namun akan disesuaikan dengan kondisi eksisting di lokasi kegiatan KKMB.  A</w:t>
      </w:r>
      <w:r w:rsidR="007C0CD0" w:rsidRPr="00CF41BC">
        <w:rPr>
          <w:rFonts w:ascii="Times New Roman" w:hAnsi="Times New Roman" w:cs="Times New Roman"/>
          <w:sz w:val="24"/>
          <w:szCs w:val="24"/>
        </w:rPr>
        <w:t>da beberapa hal utama yang harus menjadi perhatian dalam kegiatan</w:t>
      </w:r>
      <w:r>
        <w:rPr>
          <w:rFonts w:ascii="Times New Roman" w:hAnsi="Times New Roman" w:cs="Times New Roman"/>
          <w:sz w:val="24"/>
          <w:szCs w:val="24"/>
        </w:rPr>
        <w:t xml:space="preserve"> </w:t>
      </w:r>
      <w:r w:rsidRPr="00CF41BC">
        <w:rPr>
          <w:rFonts w:ascii="Times New Roman" w:hAnsi="Times New Roman" w:cs="Times New Roman"/>
          <w:sz w:val="24"/>
          <w:szCs w:val="24"/>
          <w:lang w:val="fi-FI"/>
        </w:rPr>
        <w:t>Kegiatan bersih pantai (</w:t>
      </w:r>
      <w:r w:rsidRPr="00CF41BC">
        <w:rPr>
          <w:rFonts w:ascii="Times New Roman" w:hAnsi="Times New Roman" w:cs="Times New Roman"/>
          <w:i/>
          <w:sz w:val="24"/>
          <w:szCs w:val="24"/>
          <w:lang w:val="fi-FI"/>
        </w:rPr>
        <w:t>Coastal Clean-Up</w:t>
      </w:r>
      <w:r w:rsidRPr="00CF41BC">
        <w:rPr>
          <w:rFonts w:ascii="Times New Roman" w:hAnsi="Times New Roman" w:cs="Times New Roman"/>
          <w:sz w:val="24"/>
          <w:szCs w:val="24"/>
          <w:lang w:val="fi-FI"/>
        </w:rPr>
        <w:t xml:space="preserve">) </w:t>
      </w:r>
      <w:r>
        <w:rPr>
          <w:rFonts w:ascii="Times New Roman" w:hAnsi="Times New Roman" w:cs="Times New Roman"/>
          <w:sz w:val="24"/>
          <w:szCs w:val="24"/>
          <w:lang w:val="fi-FI"/>
        </w:rPr>
        <w:t>KKMB</w:t>
      </w:r>
      <w:r w:rsidR="007C0CD0" w:rsidRPr="00CF41BC">
        <w:rPr>
          <w:rFonts w:ascii="Times New Roman" w:hAnsi="Times New Roman" w:cs="Times New Roman"/>
          <w:sz w:val="24"/>
          <w:szCs w:val="24"/>
        </w:rPr>
        <w:t xml:space="preserve"> ini,yakni :</w:t>
      </w:r>
    </w:p>
    <w:p w:rsidR="007C0CD0" w:rsidRPr="00CF41BC" w:rsidRDefault="007C0CD0" w:rsidP="00F700EB">
      <w:pPr>
        <w:pStyle w:val="ListParagraph"/>
        <w:numPr>
          <w:ilvl w:val="0"/>
          <w:numId w:val="4"/>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Sebelum Kegiatan</w:t>
      </w:r>
    </w:p>
    <w:p w:rsidR="007C0CD0" w:rsidRPr="00CF41BC"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Koordinator kegiatan survai daerah yang tepat untuk dijadikan lokasi kegiatan ICC.</w:t>
      </w:r>
    </w:p>
    <w:p w:rsidR="007C0CD0" w:rsidRPr="00CF41BC"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Memperhatikan bahan-bahan logistik yang akan diperlukan dalam pelaksanaan kegiatan seperti: sarung tangan, plastik sampah, ATK dll.</w:t>
      </w:r>
    </w:p>
    <w:p w:rsidR="007C0CD0" w:rsidRPr="00CF41BC" w:rsidRDefault="007C0CD0" w:rsidP="00656F86">
      <w:pPr>
        <w:pStyle w:val="ListParagraph"/>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Melakukan kontak dengan SKPD/Pemerintah Kota Tarakan untuk penanganan sementara dan akhir hasil sampah yang dikumpulkan.</w:t>
      </w:r>
    </w:p>
    <w:p w:rsidR="007C0CD0" w:rsidRPr="00CF41BC"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 xml:space="preserve">Memperhatikan barang-barang yang dapat di daur ulang, seperti kertas, plastik, kaca. </w:t>
      </w:r>
    </w:p>
    <w:p w:rsidR="007C0CD0" w:rsidRPr="00CF41BC"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Merencanakan penanganan untuk bahan-bahan berbahaya, seperti lateks, jarum suntik dan tampon agar aman dari jangkauan anak-anak.</w:t>
      </w:r>
    </w:p>
    <w:p w:rsidR="007C0CD0" w:rsidRPr="00CF41BC"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Menyiapkan alat timbangan untuk mengukur berat sampah yang dihasilkan.</w:t>
      </w:r>
    </w:p>
    <w:p w:rsidR="007C0CD0" w:rsidRPr="00CF41BC"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Menyiapkan alat pertolongan pertama pada kecelakaan (P3K) di lokasi kegiatan.</w:t>
      </w:r>
    </w:p>
    <w:p w:rsidR="007C0CD0" w:rsidRPr="00CF41BC"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Memastikan para peserta mengetahui apa yang harus dilakukan bila menemukan hewan-hewan yang terjerat jaring.</w:t>
      </w:r>
    </w:p>
    <w:p w:rsidR="007C0CD0" w:rsidRPr="00CF41BC"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 xml:space="preserve">Melakukan simulasi atau penjelasan tentang teknis kegiatan kepada para peserta, serta menunjukkan cara mengisi </w:t>
      </w:r>
      <w:r w:rsidRPr="00CF41BC">
        <w:rPr>
          <w:rFonts w:ascii="Times New Roman" w:hAnsi="Times New Roman" w:cs="Times New Roman"/>
          <w:i/>
          <w:sz w:val="24"/>
          <w:szCs w:val="24"/>
        </w:rPr>
        <w:t>form</w:t>
      </w:r>
      <w:r w:rsidRPr="00CF41BC">
        <w:rPr>
          <w:rFonts w:ascii="Times New Roman" w:hAnsi="Times New Roman" w:cs="Times New Roman"/>
          <w:sz w:val="24"/>
          <w:szCs w:val="24"/>
        </w:rPr>
        <w:t xml:space="preserve"> ICC data card.</w:t>
      </w:r>
    </w:p>
    <w:p w:rsidR="007C0CD0"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Melakukan pembagian kelompok.</w:t>
      </w:r>
    </w:p>
    <w:p w:rsidR="007C0CD0" w:rsidRPr="00CF41BC" w:rsidRDefault="007C0CD0" w:rsidP="00F700EB">
      <w:pPr>
        <w:pStyle w:val="ListParagraph"/>
        <w:numPr>
          <w:ilvl w:val="0"/>
          <w:numId w:val="4"/>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Selama Kegiatan</w:t>
      </w:r>
    </w:p>
    <w:p w:rsidR="007C0CD0" w:rsidRPr="00CF41BC"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 xml:space="preserve">Menyiapkan tempat-tempat </w:t>
      </w:r>
      <w:r w:rsidRPr="00CF41BC">
        <w:rPr>
          <w:rFonts w:ascii="Times New Roman" w:hAnsi="Times New Roman" w:cs="Times New Roman"/>
          <w:i/>
          <w:sz w:val="24"/>
          <w:szCs w:val="24"/>
        </w:rPr>
        <w:t>cek-point</w:t>
      </w:r>
      <w:r w:rsidRPr="00CF41BC">
        <w:rPr>
          <w:rFonts w:ascii="Times New Roman" w:hAnsi="Times New Roman" w:cs="Times New Roman"/>
          <w:sz w:val="24"/>
          <w:szCs w:val="24"/>
        </w:rPr>
        <w:t xml:space="preserve"> untuk para peserta, termasuk semua kebutuhan logistik yang diperlukan, termasuk berikan ICC </w:t>
      </w:r>
      <w:r w:rsidRPr="00CF41BC">
        <w:rPr>
          <w:rFonts w:ascii="Times New Roman" w:hAnsi="Times New Roman" w:cs="Times New Roman"/>
          <w:i/>
          <w:sz w:val="24"/>
          <w:szCs w:val="24"/>
        </w:rPr>
        <w:t>data card</w:t>
      </w:r>
      <w:r w:rsidRPr="00CF41BC">
        <w:rPr>
          <w:rFonts w:ascii="Times New Roman" w:hAnsi="Times New Roman" w:cs="Times New Roman"/>
          <w:sz w:val="24"/>
          <w:szCs w:val="24"/>
        </w:rPr>
        <w:t xml:space="preserve"> untuk diisi selama kegiatan.</w:t>
      </w:r>
    </w:p>
    <w:p w:rsidR="007C0CD0" w:rsidRPr="00CF41BC"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Menyiapkan zonasi atau area yang harus dibersihkan. Setiap koordinator kelompok harus mengetahui lokasi tersebut.</w:t>
      </w:r>
    </w:p>
    <w:p w:rsidR="007C0CD0" w:rsidRPr="00CF41BC"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 xml:space="preserve">Menyampaikan kepada peserta untuk mengembalikan </w:t>
      </w:r>
      <w:r w:rsidRPr="00CF41BC">
        <w:rPr>
          <w:rFonts w:ascii="Times New Roman" w:hAnsi="Times New Roman" w:cs="Times New Roman"/>
          <w:i/>
          <w:sz w:val="24"/>
          <w:szCs w:val="24"/>
        </w:rPr>
        <w:t>ICC data card</w:t>
      </w:r>
      <w:r w:rsidRPr="00CF41BC">
        <w:rPr>
          <w:rFonts w:ascii="Times New Roman" w:hAnsi="Times New Roman" w:cs="Times New Roman"/>
          <w:sz w:val="24"/>
          <w:szCs w:val="24"/>
        </w:rPr>
        <w:t xml:space="preserve"> setelah kegiatan berakhir.</w:t>
      </w:r>
    </w:p>
    <w:p w:rsidR="007C0CD0" w:rsidRPr="00CF41BC"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 xml:space="preserve">Melakukan pengambilan sampah seperti yang tercantum dalam </w:t>
      </w:r>
      <w:r w:rsidRPr="00CF41BC">
        <w:rPr>
          <w:rFonts w:ascii="Times New Roman" w:hAnsi="Times New Roman" w:cs="Times New Roman"/>
          <w:i/>
          <w:sz w:val="24"/>
          <w:szCs w:val="24"/>
        </w:rPr>
        <w:t>ICC data card</w:t>
      </w:r>
      <w:r w:rsidRPr="00CF41BC">
        <w:rPr>
          <w:rFonts w:ascii="Times New Roman" w:hAnsi="Times New Roman" w:cs="Times New Roman"/>
          <w:sz w:val="24"/>
          <w:szCs w:val="24"/>
        </w:rPr>
        <w:t>.</w:t>
      </w:r>
    </w:p>
    <w:p w:rsidR="007C0CD0" w:rsidRPr="00CF41BC"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Memberikan apresiasi terhadap para peserta dalam berbagai bentuk, seperti stiker/kaos.</w:t>
      </w:r>
    </w:p>
    <w:p w:rsidR="007C0CD0" w:rsidRPr="00CF41BC" w:rsidRDefault="007C0CD0" w:rsidP="00F700EB">
      <w:pPr>
        <w:pStyle w:val="ListParagraph"/>
        <w:numPr>
          <w:ilvl w:val="0"/>
          <w:numId w:val="4"/>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Setelah Kegiatan</w:t>
      </w:r>
    </w:p>
    <w:p w:rsidR="007C0CD0" w:rsidRPr="00CF41BC"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 xml:space="preserve">Mengembalikan ICC </w:t>
      </w:r>
      <w:r w:rsidRPr="00CF41BC">
        <w:rPr>
          <w:rFonts w:ascii="Times New Roman" w:hAnsi="Times New Roman" w:cs="Times New Roman"/>
          <w:i/>
          <w:sz w:val="24"/>
          <w:szCs w:val="24"/>
        </w:rPr>
        <w:t>data card</w:t>
      </w:r>
      <w:r w:rsidRPr="00CF41BC">
        <w:rPr>
          <w:rFonts w:ascii="Times New Roman" w:hAnsi="Times New Roman" w:cs="Times New Roman"/>
          <w:sz w:val="24"/>
          <w:szCs w:val="24"/>
        </w:rPr>
        <w:t xml:space="preserve"> kepada kooordinator untuk kemudian dilakukan analisis.</w:t>
      </w:r>
    </w:p>
    <w:p w:rsidR="007C0CD0" w:rsidRDefault="007C0CD0" w:rsidP="00656F86">
      <w:pPr>
        <w:pStyle w:val="ListParagraph"/>
        <w:numPr>
          <w:ilvl w:val="0"/>
          <w:numId w:val="3"/>
        </w:numPr>
        <w:spacing w:after="0" w:line="240" w:lineRule="auto"/>
        <w:ind w:left="426"/>
        <w:jc w:val="both"/>
        <w:rPr>
          <w:rFonts w:ascii="Times New Roman" w:hAnsi="Times New Roman" w:cs="Times New Roman"/>
          <w:sz w:val="24"/>
          <w:szCs w:val="24"/>
        </w:rPr>
      </w:pPr>
      <w:r w:rsidRPr="00CF41BC">
        <w:rPr>
          <w:rFonts w:ascii="Times New Roman" w:hAnsi="Times New Roman" w:cs="Times New Roman"/>
          <w:sz w:val="24"/>
          <w:szCs w:val="24"/>
        </w:rPr>
        <w:t>Memberikan apresiasi terhadap para peserta dapat berupa kartu ucapan terima kasih, sertifikat dan atau yang sejenis lainnya.</w:t>
      </w:r>
    </w:p>
    <w:p w:rsidR="00AC7BE0" w:rsidRPr="00CF41BC" w:rsidRDefault="00AC7BE0" w:rsidP="00656F86">
      <w:pPr>
        <w:pStyle w:val="ListParagraph"/>
        <w:spacing w:after="0" w:line="240" w:lineRule="auto"/>
        <w:jc w:val="both"/>
        <w:rPr>
          <w:rFonts w:ascii="Times New Roman" w:hAnsi="Times New Roman" w:cs="Times New Roman"/>
          <w:sz w:val="24"/>
          <w:szCs w:val="24"/>
        </w:rPr>
      </w:pPr>
    </w:p>
    <w:p w:rsidR="008C472D" w:rsidRPr="00377A98" w:rsidRDefault="007C0CD0" w:rsidP="00F700EB">
      <w:pPr>
        <w:pStyle w:val="ListParagraph"/>
        <w:numPr>
          <w:ilvl w:val="0"/>
          <w:numId w:val="5"/>
        </w:numPr>
        <w:tabs>
          <w:tab w:val="left" w:pos="360"/>
        </w:tabs>
        <w:spacing w:after="0" w:line="240" w:lineRule="auto"/>
        <w:ind w:left="0" w:firstLine="0"/>
        <w:rPr>
          <w:rFonts w:ascii="Times New Roman" w:hAnsi="Times New Roman" w:cs="Times New Roman"/>
          <w:b/>
          <w:sz w:val="24"/>
          <w:szCs w:val="24"/>
        </w:rPr>
      </w:pPr>
      <w:r w:rsidRPr="00377A98">
        <w:rPr>
          <w:rFonts w:ascii="Times New Roman" w:hAnsi="Times New Roman" w:cs="Times New Roman"/>
          <w:b/>
          <w:sz w:val="24"/>
          <w:szCs w:val="24"/>
        </w:rPr>
        <w:t xml:space="preserve">Pendekatan </w:t>
      </w:r>
      <w:r w:rsidR="00796D84" w:rsidRPr="00377A98">
        <w:rPr>
          <w:rFonts w:ascii="Times New Roman" w:hAnsi="Times New Roman" w:cs="Times New Roman"/>
          <w:b/>
          <w:sz w:val="24"/>
          <w:szCs w:val="24"/>
        </w:rPr>
        <w:t>Kemit</w:t>
      </w:r>
      <w:r w:rsidRPr="00377A98">
        <w:rPr>
          <w:rFonts w:ascii="Times New Roman" w:hAnsi="Times New Roman" w:cs="Times New Roman"/>
          <w:b/>
          <w:sz w:val="24"/>
          <w:szCs w:val="24"/>
        </w:rPr>
        <w:t>raan Masyarakat</w:t>
      </w:r>
    </w:p>
    <w:p w:rsidR="008C472D" w:rsidRPr="00CF41BC" w:rsidRDefault="008B6BB9" w:rsidP="00F700EB">
      <w:pPr>
        <w:pStyle w:val="Default"/>
        <w:ind w:firstLine="810"/>
        <w:jc w:val="both"/>
        <w:rPr>
          <w:rFonts w:ascii="Times New Roman" w:hAnsi="Times New Roman" w:cs="Times New Roman"/>
        </w:rPr>
      </w:pPr>
      <w:r w:rsidRPr="00CF41BC">
        <w:rPr>
          <w:rFonts w:ascii="Times New Roman" w:hAnsi="Times New Roman" w:cs="Times New Roman"/>
        </w:rPr>
        <w:t xml:space="preserve">Undang-undang Nomor 6 tahun 2014 tentang Desa, dijelaskan bahwa Pemerintah Desa dan masyarakat desa bersama-sama membangun dengan semangat gotong royong dalam rangka pemanfaatan sumber daya alam demi tercapainya peningkatan kesejahteraan masyarakat desa serta kualitas hidupnya melalui pemanfaatan sumber daya alam dan lingkungan secara berkelanjutan. Upaya tersebut dimulai sejak perencanaan, pelaksanaan, hingga monitoring dan evaluasinya dengan pendekatan dan metode yang tepat. Salah satu cara yang cukup relevan untuk mengkaji kondisi lingkungan pedesaan adalah dengan penerapan pendekatan </w:t>
      </w:r>
      <w:r w:rsidRPr="00CF41BC">
        <w:rPr>
          <w:rFonts w:ascii="Times New Roman" w:hAnsi="Times New Roman" w:cs="Times New Roman"/>
          <w:i/>
          <w:iCs/>
        </w:rPr>
        <w:t xml:space="preserve">Participatory Rural Appraisal </w:t>
      </w:r>
      <w:r w:rsidRPr="00CF41BC">
        <w:rPr>
          <w:rFonts w:ascii="Times New Roman" w:hAnsi="Times New Roman" w:cs="Times New Roman"/>
        </w:rPr>
        <w:t>(PRA), dengan harapan akan tercipta suasana kerja yang kondusif, kolaburatif, adaptif dan partisipatif dalam proses perencanaan pembangunan dan pengelolaan sumber daya yang ada khususnya di wilayah pedesaan. PRA bisa dikatakan sebagai pendekatan, metode atau teknik, karena di dalamnya memang terdapat unsur-unsur tersebut. Di dalamnya terdapat beberapa teknik-teknik identifikasi, pengukuran dan pelibatan partisipatif masyarakat.</w:t>
      </w:r>
    </w:p>
    <w:p w:rsidR="003A5089" w:rsidRDefault="00165CE3" w:rsidP="00F700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3</w:t>
      </w:r>
      <w:r w:rsidR="003A5089" w:rsidRPr="003A5089">
        <w:rPr>
          <w:rFonts w:ascii="Times New Roman" w:hAnsi="Times New Roman" w:cs="Times New Roman"/>
          <w:b/>
          <w:sz w:val="24"/>
          <w:szCs w:val="24"/>
        </w:rPr>
        <w:t>. HASIL DAN PEMBAHASAN</w:t>
      </w:r>
    </w:p>
    <w:p w:rsidR="003B1657" w:rsidRDefault="003B1657" w:rsidP="00F700EB">
      <w:pPr>
        <w:spacing w:after="0" w:line="240" w:lineRule="auto"/>
        <w:jc w:val="center"/>
        <w:rPr>
          <w:rFonts w:ascii="Times New Roman" w:hAnsi="Times New Roman" w:cs="Times New Roman"/>
          <w:b/>
          <w:sz w:val="24"/>
          <w:szCs w:val="24"/>
        </w:rPr>
      </w:pPr>
    </w:p>
    <w:p w:rsidR="003A5089" w:rsidRDefault="003A5089" w:rsidP="00F700EB">
      <w:pPr>
        <w:spacing w:after="0" w:line="240" w:lineRule="auto"/>
        <w:rPr>
          <w:rFonts w:ascii="Times New Roman" w:hAnsi="Times New Roman"/>
          <w:b/>
          <w:sz w:val="24"/>
          <w:szCs w:val="24"/>
        </w:rPr>
      </w:pPr>
      <w:r>
        <w:rPr>
          <w:rFonts w:ascii="Times New Roman" w:hAnsi="Times New Roman"/>
          <w:b/>
          <w:sz w:val="24"/>
          <w:szCs w:val="24"/>
        </w:rPr>
        <w:t>A.  Hasil Pengabdian kepada Masyarakat di KKMB Kota Tarakan</w:t>
      </w:r>
    </w:p>
    <w:p w:rsidR="003A5089" w:rsidRDefault="003A5089" w:rsidP="00F700EB">
      <w:pPr>
        <w:spacing w:after="0" w:line="240" w:lineRule="auto"/>
        <w:ind w:firstLine="720"/>
        <w:jc w:val="both"/>
        <w:rPr>
          <w:rFonts w:ascii="Times New Roman" w:hAnsi="Times New Roman"/>
          <w:sz w:val="24"/>
          <w:szCs w:val="24"/>
        </w:rPr>
      </w:pPr>
      <w:r>
        <w:rPr>
          <w:rFonts w:ascii="Times New Roman" w:hAnsi="Times New Roman"/>
          <w:sz w:val="24"/>
          <w:szCs w:val="24"/>
        </w:rPr>
        <w:t>Hasil pengabdian kepada masyarakat yang telah di laksanakan selama tiga hari dengan persiapan selama kurang lebih 4 bulan dimana kegiatan pengabdian kepada masyarakat di fokuskan di daerah Kawasan Konservasi Wisata Mangrove dan Bekantan (KKMB) Kota Tarakan.</w:t>
      </w:r>
    </w:p>
    <w:p w:rsidR="00562789" w:rsidRDefault="003A5089" w:rsidP="00F700EB">
      <w:pPr>
        <w:spacing w:after="0" w:line="240" w:lineRule="auto"/>
        <w:ind w:firstLine="720"/>
        <w:jc w:val="both"/>
        <w:rPr>
          <w:rFonts w:ascii="Times New Roman" w:hAnsi="Times New Roman"/>
          <w:sz w:val="24"/>
          <w:szCs w:val="24"/>
        </w:rPr>
      </w:pPr>
      <w:r>
        <w:rPr>
          <w:rFonts w:ascii="Times New Roman" w:hAnsi="Times New Roman"/>
          <w:sz w:val="24"/>
          <w:szCs w:val="24"/>
        </w:rPr>
        <w:t xml:space="preserve">Kegiatan pengabdian kepada masyarakat </w:t>
      </w:r>
      <w:r w:rsidR="00057377">
        <w:rPr>
          <w:rFonts w:ascii="Times New Roman" w:hAnsi="Times New Roman"/>
          <w:sz w:val="24"/>
          <w:szCs w:val="24"/>
        </w:rPr>
        <w:t xml:space="preserve">di laksanakan di daerah konservasi mangrove dan bekantan (KKMB) Kota Tarakan dilaksanakan di karenakan daerah tersebut merupakan daerah dimana daerah tersebut merupakan daerah yang menjadikan salah satu destinasi bagi para wisatawan local ataupun mancanegara yang di jadikan salah satu icon wisata di Kota Tarakan, selain itu pula di KKMB tersebut berdasarkan Tata Ruang Wilayah Kota Tarakan, juga memiliki satu kawasan yang mendukung antara kegiatan wisatawan dan kegiatan konservasi selama kawasan konservasi tersebut tidak dalam kategori kawasan yang telah rusak. </w:t>
      </w:r>
    </w:p>
    <w:p w:rsidR="00845CE3" w:rsidRDefault="00057377" w:rsidP="00F700EB">
      <w:pPr>
        <w:spacing w:after="0" w:line="240" w:lineRule="auto"/>
        <w:ind w:firstLine="720"/>
        <w:jc w:val="both"/>
        <w:rPr>
          <w:rFonts w:ascii="Times New Roman" w:hAnsi="Times New Roman"/>
          <w:sz w:val="24"/>
          <w:szCs w:val="24"/>
        </w:rPr>
      </w:pPr>
      <w:r>
        <w:rPr>
          <w:rFonts w:ascii="Times New Roman" w:hAnsi="Times New Roman"/>
          <w:sz w:val="24"/>
          <w:szCs w:val="24"/>
        </w:rPr>
        <w:t xml:space="preserve">KKMB masuk kategori kawasan yang masih bisa layak untuk dapat di kunjungi oleh wisatawan di karenakan kawasan tersebut merupakan kawasan bagi biota endemic namun biota endemic tersebut tidak terganggu oleh kegiatan wisatawan. Biota endemic di kawasan KKMB adalah biota terrestrial berupa bekantan, namun demikian untuk bioata di kawasan aquatic tidak ada kategori biota yang endemic.  Pada kawasan KKMB kota Tarakan merupakan kawasan konservasi baik bagi biota terrestrial ataupun biota aquatic. Habitat biota aquatic yang berada di KKMB tersebut </w:t>
      </w:r>
      <w:r w:rsidR="00845CE3">
        <w:rPr>
          <w:rFonts w:ascii="Times New Roman" w:hAnsi="Times New Roman"/>
          <w:sz w:val="24"/>
          <w:szCs w:val="24"/>
        </w:rPr>
        <w:t>cukup beraneka ragam yaitu ikan tempakul, kepiting uca Sp, kerang kapah (</w:t>
      </w:r>
      <w:r w:rsidR="00845CE3">
        <w:rPr>
          <w:rFonts w:ascii="Times New Roman" w:hAnsi="Times New Roman"/>
          <w:i/>
          <w:sz w:val="24"/>
          <w:szCs w:val="24"/>
        </w:rPr>
        <w:t>Geloina coaxans</w:t>
      </w:r>
      <w:r w:rsidR="00845CE3">
        <w:rPr>
          <w:rFonts w:ascii="Times New Roman" w:hAnsi="Times New Roman"/>
          <w:sz w:val="24"/>
          <w:szCs w:val="24"/>
        </w:rPr>
        <w:t>), kepiting bakau (</w:t>
      </w:r>
      <w:r w:rsidR="00845CE3">
        <w:rPr>
          <w:rFonts w:ascii="Times New Roman" w:hAnsi="Times New Roman"/>
          <w:i/>
          <w:sz w:val="24"/>
          <w:szCs w:val="24"/>
        </w:rPr>
        <w:t>Scylla serrate</w:t>
      </w:r>
      <w:r w:rsidR="00845CE3">
        <w:rPr>
          <w:rFonts w:ascii="Times New Roman" w:hAnsi="Times New Roman"/>
          <w:sz w:val="24"/>
          <w:szCs w:val="24"/>
        </w:rPr>
        <w:t>), kepiting batu, ikan, kerang kuku, gastropoda, bivalvia, udang, dan lain sebagainya.</w:t>
      </w:r>
    </w:p>
    <w:p w:rsidR="00845CE3" w:rsidRPr="00845CE3" w:rsidRDefault="00845CE3" w:rsidP="00F700EB">
      <w:pPr>
        <w:spacing w:after="0" w:line="240" w:lineRule="auto"/>
        <w:ind w:firstLine="720"/>
        <w:jc w:val="both"/>
        <w:rPr>
          <w:rFonts w:ascii="Times New Roman" w:hAnsi="Times New Roman"/>
          <w:sz w:val="24"/>
          <w:szCs w:val="24"/>
        </w:rPr>
      </w:pPr>
      <w:r>
        <w:rPr>
          <w:rFonts w:ascii="Times New Roman" w:hAnsi="Times New Roman"/>
          <w:sz w:val="24"/>
          <w:szCs w:val="24"/>
        </w:rPr>
        <w:t>Banyaknya sumberdaya hayati laut di kawasan konservasi mangrove dan Bekantan kota Tarakan merupakan salah satu daerah yang dijadikan sebagai kawasan untuk perlindungan bagi habitat ekosistem perlu di tingkatkan, namun adanya sampah laut di berasal dari buangan masyarakat, sampah dari alam (daun, batang, ranting) yang sudah lapuk dan mengganggu aktifivas dari habitat sehingga dapat mempengaruhi kelangsungan hidup biota akuatik dalam menjaga kawasan tersebut dari kepunahan akibat dampak dari buangan sampah baik dari masyarakat ataupun dampak yang berbahaya yaitu buangan dalam bentuk cairan yang mengganggu aktivitas biota akuatik di daerah KKMB kota Tarakan.</w:t>
      </w:r>
    </w:p>
    <w:p w:rsidR="003A5089" w:rsidRDefault="00845CE3" w:rsidP="00F700EB">
      <w:pPr>
        <w:spacing w:after="0" w:line="240" w:lineRule="auto"/>
        <w:ind w:firstLine="720"/>
        <w:jc w:val="both"/>
        <w:rPr>
          <w:rFonts w:ascii="Times New Roman" w:hAnsi="Times New Roman"/>
          <w:sz w:val="24"/>
          <w:szCs w:val="24"/>
        </w:rPr>
      </w:pPr>
      <w:r>
        <w:rPr>
          <w:rFonts w:ascii="Times New Roman" w:hAnsi="Times New Roman"/>
          <w:sz w:val="24"/>
          <w:szCs w:val="24"/>
        </w:rPr>
        <w:t>Pentingnya kegiatan coastal clean-up di daerah KKMB memberikan dampak sangat significant kepada masyarakat, karena kegiatan ini merupakan kegiatan internasional yang di galakkan oleh masyarakat dunia pecinta biota dan kawasan ekosistem biota laut perairan di kawasan pesisir pantai dalam menjaga dan melestarikan ekosistem dan spesies secara berkelanjutan dari kepunahan akibat dampak secara tidak langsung dan dampak secara serius terhadap kelangsungan hidup dan keberadaan spesies biota laut di daerah KKMB kota Tarakan.</w:t>
      </w:r>
    </w:p>
    <w:p w:rsidR="00845CE3" w:rsidRDefault="00845CE3" w:rsidP="00F700EB">
      <w:pPr>
        <w:spacing w:after="0" w:line="240" w:lineRule="auto"/>
        <w:ind w:firstLine="720"/>
        <w:jc w:val="both"/>
        <w:rPr>
          <w:rFonts w:ascii="Times New Roman" w:hAnsi="Times New Roman"/>
          <w:sz w:val="24"/>
          <w:szCs w:val="24"/>
        </w:rPr>
      </w:pPr>
      <w:r>
        <w:rPr>
          <w:rFonts w:ascii="Times New Roman" w:hAnsi="Times New Roman"/>
          <w:sz w:val="24"/>
          <w:szCs w:val="24"/>
        </w:rPr>
        <w:t xml:space="preserve"> Coastal clean-up di KKMB kota Tarakan menggunakan system sosialisasi terhadap masyarakat mengenal kegiatan ini </w:t>
      </w:r>
      <w:r w:rsidR="005A2BF5">
        <w:rPr>
          <w:rFonts w:ascii="Times New Roman" w:hAnsi="Times New Roman"/>
          <w:sz w:val="24"/>
          <w:szCs w:val="24"/>
        </w:rPr>
        <w:t>yang telah</w:t>
      </w:r>
      <w:r>
        <w:rPr>
          <w:rFonts w:ascii="Times New Roman" w:hAnsi="Times New Roman"/>
          <w:sz w:val="24"/>
          <w:szCs w:val="24"/>
        </w:rPr>
        <w:t xml:space="preserve"> di laksaanakan</w:t>
      </w:r>
      <w:r w:rsidR="00311E08">
        <w:rPr>
          <w:rFonts w:ascii="Times New Roman" w:hAnsi="Times New Roman"/>
          <w:sz w:val="24"/>
          <w:szCs w:val="24"/>
        </w:rPr>
        <w:t xml:space="preserve"> selama tiga hari yaitu</w:t>
      </w:r>
      <w:r>
        <w:rPr>
          <w:rFonts w:ascii="Times New Roman" w:hAnsi="Times New Roman"/>
          <w:sz w:val="24"/>
          <w:szCs w:val="24"/>
        </w:rPr>
        <w:t xml:space="preserve"> </w:t>
      </w:r>
      <w:r w:rsidR="005A2BF5">
        <w:rPr>
          <w:rFonts w:ascii="Times New Roman" w:hAnsi="Times New Roman"/>
          <w:sz w:val="24"/>
          <w:szCs w:val="24"/>
        </w:rPr>
        <w:t>pada</w:t>
      </w:r>
      <w:r w:rsidR="00311E08">
        <w:rPr>
          <w:rFonts w:ascii="Times New Roman" w:hAnsi="Times New Roman"/>
          <w:sz w:val="24"/>
          <w:szCs w:val="24"/>
        </w:rPr>
        <w:t xml:space="preserve"> hari kamis di</w:t>
      </w:r>
      <w:r w:rsidR="005A2BF5">
        <w:rPr>
          <w:rFonts w:ascii="Times New Roman" w:hAnsi="Times New Roman"/>
          <w:sz w:val="24"/>
          <w:szCs w:val="24"/>
        </w:rPr>
        <w:t xml:space="preserve"> tanggal 27 Juni 2019, </w:t>
      </w:r>
      <w:r w:rsidR="00311E08">
        <w:rPr>
          <w:rFonts w:ascii="Times New Roman" w:hAnsi="Times New Roman"/>
          <w:sz w:val="24"/>
          <w:szCs w:val="24"/>
        </w:rPr>
        <w:t xml:space="preserve">hari jumat di tanggal </w:t>
      </w:r>
      <w:r w:rsidR="005A2BF5">
        <w:rPr>
          <w:rFonts w:ascii="Times New Roman" w:hAnsi="Times New Roman"/>
          <w:sz w:val="24"/>
          <w:szCs w:val="24"/>
        </w:rPr>
        <w:t>28 Juni 2019 dan</w:t>
      </w:r>
      <w:r w:rsidR="00311E08">
        <w:rPr>
          <w:rFonts w:ascii="Times New Roman" w:hAnsi="Times New Roman"/>
          <w:sz w:val="24"/>
          <w:szCs w:val="24"/>
        </w:rPr>
        <w:t xml:space="preserve"> hari sabtu di tanggal</w:t>
      </w:r>
      <w:r w:rsidR="005A2BF5">
        <w:rPr>
          <w:rFonts w:ascii="Times New Roman" w:hAnsi="Times New Roman"/>
          <w:sz w:val="24"/>
          <w:szCs w:val="24"/>
        </w:rPr>
        <w:t xml:space="preserve"> 29 Juni 2019, dimana kegiatan coastal clean-up di KKMB kota Tarakan </w:t>
      </w:r>
      <w:r>
        <w:rPr>
          <w:rFonts w:ascii="Times New Roman" w:hAnsi="Times New Roman"/>
          <w:sz w:val="24"/>
          <w:szCs w:val="24"/>
        </w:rPr>
        <w:t xml:space="preserve">dalam rangka menjaga ekosistem </w:t>
      </w:r>
      <w:r w:rsidR="00311E08">
        <w:rPr>
          <w:rFonts w:ascii="Times New Roman" w:hAnsi="Times New Roman"/>
          <w:sz w:val="24"/>
          <w:szCs w:val="24"/>
        </w:rPr>
        <w:t>habitat ekosistem biota akuatik di KKMB Kota Tarakan. Kegiatan sosialisasi coastal clean-Up pada sesi pertama di lakukan pada hari kamis tanggal 27 Juni 2019 dengan tema pendampingan Observasi Kajian Rona Awal Lingkungan Kawasan Konservasi Mangrove dan Bekantan (KKMB) Kota Tarakan dalam mendukung Program Aplikasi Introduksi Coastal Clean-Up Konservasi Habitat Biota Pantai dan Laut Berkelanjutan. Kegiatan sesi kedua sosialisasi mengenai coastal clean-up dilakukan pada hari jumat tanggal 28 Juni 2019 dengan tema pendampingan akis Coastal Clean-Up dan Konservasi Habitat Biota Pantai dan Laut Berkelanjutan Kawasan Konservasi Mangrove dan Bekantan (KKMB) Kota Tarakan. Sesi terakhir yaitu sesi ketiga dilaksanakan sosialisasi mengenai Pendampingan Pemilahan Bahan Terbuang dan Peningkatan Pengetahuan Konservasi Habitat Biota Pantai dan Laut Berkelanjutan Kawasan Konservasi Mangrove dan Bekantan (KKMB) Kota Tarakan.</w:t>
      </w:r>
    </w:p>
    <w:p w:rsidR="0071757D" w:rsidRDefault="0071757D" w:rsidP="00F700EB">
      <w:pPr>
        <w:spacing w:after="0" w:line="240" w:lineRule="auto"/>
        <w:ind w:firstLine="720"/>
        <w:jc w:val="both"/>
        <w:rPr>
          <w:rFonts w:ascii="Times New Roman" w:hAnsi="Times New Roman"/>
          <w:sz w:val="24"/>
          <w:szCs w:val="24"/>
        </w:rPr>
      </w:pPr>
    </w:p>
    <w:p w:rsidR="003A5089" w:rsidRDefault="003A5089" w:rsidP="00F700EB">
      <w:pPr>
        <w:spacing w:after="0" w:line="240" w:lineRule="auto"/>
        <w:jc w:val="both"/>
        <w:rPr>
          <w:rFonts w:ascii="Times New Roman" w:hAnsi="Times New Roman"/>
          <w:b/>
          <w:sz w:val="24"/>
          <w:szCs w:val="24"/>
        </w:rPr>
      </w:pPr>
      <w:r>
        <w:rPr>
          <w:rFonts w:ascii="Times New Roman" w:hAnsi="Times New Roman"/>
          <w:b/>
          <w:sz w:val="24"/>
          <w:szCs w:val="24"/>
        </w:rPr>
        <w:t xml:space="preserve">B.  Sosialisasi Coastal Clean-Up </w:t>
      </w:r>
      <w:r w:rsidR="007C4D29">
        <w:rPr>
          <w:rFonts w:ascii="Times New Roman" w:hAnsi="Times New Roman"/>
          <w:b/>
          <w:sz w:val="24"/>
          <w:szCs w:val="24"/>
        </w:rPr>
        <w:t>di KKMB Kota T</w:t>
      </w:r>
      <w:r w:rsidR="00456968">
        <w:rPr>
          <w:rFonts w:ascii="Times New Roman" w:hAnsi="Times New Roman"/>
          <w:b/>
          <w:sz w:val="24"/>
          <w:szCs w:val="24"/>
        </w:rPr>
        <w:t>a</w:t>
      </w:r>
      <w:r w:rsidR="007C4D29">
        <w:rPr>
          <w:rFonts w:ascii="Times New Roman" w:hAnsi="Times New Roman"/>
          <w:b/>
          <w:sz w:val="24"/>
          <w:szCs w:val="24"/>
        </w:rPr>
        <w:t>rakan</w:t>
      </w:r>
    </w:p>
    <w:p w:rsidR="003A5089" w:rsidRDefault="003A5089" w:rsidP="00F700EB">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Kegiatan pelaksanaan coastal clean up ini terdiri dari dua substansi kegiatan utama yang menjadi satu kesatuan yaitu sosialisasi dan realisasi pelaksanaan (aksi nyata) melalui identifikasi dan pengambilan sampah dilokasi target.  Pada pelaksanaan coastal clean up kali ini masyarakat yang berpartisipasi dibatasi sebanyak </w:t>
      </w:r>
      <w:r w:rsidR="00E93FB3">
        <w:rPr>
          <w:rFonts w:ascii="Times New Roman" w:hAnsi="Times New Roman"/>
          <w:sz w:val="24"/>
          <w:szCs w:val="24"/>
        </w:rPr>
        <w:t>75</w:t>
      </w:r>
      <w:r>
        <w:rPr>
          <w:rFonts w:ascii="Times New Roman" w:hAnsi="Times New Roman"/>
          <w:sz w:val="24"/>
          <w:szCs w:val="24"/>
        </w:rPr>
        <w:t xml:space="preserve"> peserta saja dikarenakan beberapa non teknis membatasi quota tersebut.  Distribusi peserta meliputi bapak atau pria dewasa, ibu atau wanita dewasa, pria remaja, wanita remaja dan anak-anak.</w:t>
      </w:r>
    </w:p>
    <w:p w:rsidR="003A5089" w:rsidRDefault="003A5089" w:rsidP="00F700EB">
      <w:pPr>
        <w:spacing w:after="0" w:line="240" w:lineRule="auto"/>
        <w:ind w:firstLine="720"/>
        <w:jc w:val="both"/>
        <w:rPr>
          <w:rFonts w:ascii="Times New Roman" w:hAnsi="Times New Roman"/>
          <w:sz w:val="24"/>
          <w:szCs w:val="24"/>
        </w:rPr>
      </w:pPr>
      <w:r>
        <w:rPr>
          <w:rFonts w:ascii="Times New Roman" w:hAnsi="Times New Roman"/>
          <w:sz w:val="24"/>
          <w:szCs w:val="24"/>
        </w:rPr>
        <w:t xml:space="preserve">Jumlah distribusi sosialisasi peserta coastal clean-up di Kawasan </w:t>
      </w:r>
      <w:r w:rsidR="00E93FB3">
        <w:rPr>
          <w:rFonts w:ascii="Times New Roman" w:hAnsi="Times New Roman"/>
          <w:sz w:val="24"/>
          <w:szCs w:val="24"/>
        </w:rPr>
        <w:t>Konservasi Mangrove dan Bekantan Kota Tarakan dan</w:t>
      </w:r>
      <w:r>
        <w:rPr>
          <w:rFonts w:ascii="Times New Roman" w:hAnsi="Times New Roman"/>
          <w:sz w:val="24"/>
          <w:szCs w:val="24"/>
        </w:rPr>
        <w:t xml:space="preserve"> persentase </w:t>
      </w:r>
      <w:r w:rsidR="00E93FB3">
        <w:rPr>
          <w:rFonts w:ascii="Times New Roman" w:hAnsi="Times New Roman"/>
          <w:sz w:val="24"/>
          <w:szCs w:val="24"/>
        </w:rPr>
        <w:t xml:space="preserve">kepedulian dan kesadaran </w:t>
      </w:r>
      <w:r>
        <w:rPr>
          <w:rFonts w:ascii="Times New Roman" w:hAnsi="Times New Roman"/>
          <w:sz w:val="24"/>
          <w:szCs w:val="24"/>
        </w:rPr>
        <w:t>masyarakat</w:t>
      </w:r>
      <w:r w:rsidR="00E93FB3">
        <w:rPr>
          <w:rFonts w:ascii="Times New Roman" w:hAnsi="Times New Roman"/>
          <w:sz w:val="24"/>
          <w:szCs w:val="24"/>
        </w:rPr>
        <w:t xml:space="preserve"> terhadap kegiatan coastal clean-up di KKMB Kota Tarakan</w:t>
      </w:r>
      <w:r>
        <w:rPr>
          <w:rFonts w:ascii="Times New Roman" w:hAnsi="Times New Roman"/>
          <w:sz w:val="24"/>
          <w:szCs w:val="24"/>
        </w:rPr>
        <w:t xml:space="preserve"> dapat dilihat pada tabel 1 dan gambar 1 berikut :</w:t>
      </w:r>
    </w:p>
    <w:p w:rsidR="00AB0E81" w:rsidRDefault="00AB0E81" w:rsidP="00F700EB">
      <w:pPr>
        <w:pStyle w:val="ListParagraph"/>
        <w:spacing w:after="0" w:line="240" w:lineRule="auto"/>
        <w:ind w:left="851" w:hanging="851"/>
        <w:rPr>
          <w:rFonts w:ascii="Times New Roman" w:hAnsi="Times New Roman"/>
          <w:color w:val="000000"/>
          <w:sz w:val="24"/>
          <w:szCs w:val="24"/>
        </w:rPr>
      </w:pPr>
    </w:p>
    <w:p w:rsidR="003A5089" w:rsidRDefault="003A5089" w:rsidP="00F700EB">
      <w:pPr>
        <w:pStyle w:val="ListParagraph"/>
        <w:spacing w:after="0" w:line="240" w:lineRule="auto"/>
        <w:ind w:left="851" w:hanging="851"/>
        <w:rPr>
          <w:rFonts w:ascii="Times New Roman" w:hAnsi="Times New Roman"/>
          <w:sz w:val="24"/>
          <w:szCs w:val="24"/>
        </w:rPr>
      </w:pPr>
      <w:r>
        <w:rPr>
          <w:rFonts w:ascii="Times New Roman" w:hAnsi="Times New Roman"/>
          <w:color w:val="000000"/>
          <w:sz w:val="24"/>
          <w:szCs w:val="24"/>
        </w:rPr>
        <w:t xml:space="preserve">Tabel 1. Persentase </w:t>
      </w:r>
      <w:r w:rsidR="00643CC1">
        <w:rPr>
          <w:rFonts w:ascii="Times New Roman" w:hAnsi="Times New Roman"/>
          <w:color w:val="000000"/>
          <w:sz w:val="24"/>
          <w:szCs w:val="24"/>
        </w:rPr>
        <w:t>Keberminatan</w:t>
      </w:r>
      <w:r>
        <w:rPr>
          <w:rFonts w:ascii="Times New Roman" w:hAnsi="Times New Roman"/>
          <w:color w:val="000000"/>
          <w:sz w:val="24"/>
          <w:szCs w:val="24"/>
        </w:rPr>
        <w:t xml:space="preserve"> Peserta</w:t>
      </w:r>
      <w:r w:rsidR="00643CC1">
        <w:rPr>
          <w:rFonts w:ascii="Times New Roman" w:hAnsi="Times New Roman"/>
          <w:color w:val="000000"/>
          <w:sz w:val="24"/>
          <w:szCs w:val="24"/>
        </w:rPr>
        <w:t xml:space="preserve"> terhadap</w:t>
      </w:r>
      <w:r>
        <w:rPr>
          <w:rFonts w:ascii="Times New Roman" w:hAnsi="Times New Roman"/>
          <w:color w:val="000000"/>
          <w:sz w:val="24"/>
          <w:szCs w:val="24"/>
        </w:rPr>
        <w:t xml:space="preserve"> Kegiatan </w:t>
      </w:r>
      <w:r>
        <w:rPr>
          <w:rFonts w:ascii="Times New Roman" w:hAnsi="Times New Roman"/>
          <w:sz w:val="24"/>
          <w:szCs w:val="24"/>
        </w:rPr>
        <w:t>Coastal Clean up</w:t>
      </w:r>
      <w:r w:rsidR="00643CC1">
        <w:rPr>
          <w:rFonts w:ascii="Times New Roman" w:hAnsi="Times New Roman"/>
          <w:sz w:val="24"/>
          <w:szCs w:val="24"/>
        </w:rPr>
        <w:t xml:space="preserve"> dalam kepedulian ekosistem KKMB Kota Tarakan</w:t>
      </w:r>
    </w:p>
    <w:p w:rsidR="003B1657" w:rsidRDefault="003B1657" w:rsidP="00F700EB">
      <w:pPr>
        <w:pStyle w:val="ListParagraph"/>
        <w:spacing w:after="0" w:line="240" w:lineRule="auto"/>
        <w:ind w:left="851" w:hanging="851"/>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890"/>
        <w:gridCol w:w="2013"/>
        <w:gridCol w:w="2055"/>
        <w:gridCol w:w="2108"/>
      </w:tblGrid>
      <w:tr w:rsidR="00A75FDD" w:rsidRPr="00F700EB" w:rsidTr="00F700EB">
        <w:trPr>
          <w:trHeight w:val="393"/>
          <w:jc w:val="center"/>
        </w:trPr>
        <w:tc>
          <w:tcPr>
            <w:tcW w:w="510" w:type="dxa"/>
            <w:tcBorders>
              <w:top w:val="single" w:sz="4" w:space="0" w:color="auto"/>
              <w:left w:val="nil"/>
              <w:bottom w:val="single" w:sz="4" w:space="0" w:color="auto"/>
              <w:right w:val="nil"/>
            </w:tcBorders>
            <w:hideMark/>
          </w:tcPr>
          <w:p w:rsidR="00A75FDD" w:rsidRPr="00F700EB" w:rsidRDefault="00A75FDD" w:rsidP="00F700EB">
            <w:pPr>
              <w:pStyle w:val="ListParagraph"/>
              <w:spacing w:after="0" w:line="240" w:lineRule="auto"/>
              <w:ind w:left="0"/>
              <w:jc w:val="center"/>
              <w:rPr>
                <w:rFonts w:ascii="Times New Roman" w:hAnsi="Times New Roman" w:cs="Times New Roman"/>
                <w:b/>
                <w:color w:val="000000"/>
                <w:kern w:val="2"/>
              </w:rPr>
            </w:pPr>
            <w:r w:rsidRPr="00F700EB">
              <w:rPr>
                <w:rFonts w:ascii="Times New Roman" w:hAnsi="Times New Roman" w:cs="Times New Roman"/>
                <w:b/>
                <w:color w:val="000000"/>
                <w:kern w:val="2"/>
              </w:rPr>
              <w:t>No</w:t>
            </w:r>
          </w:p>
        </w:tc>
        <w:tc>
          <w:tcPr>
            <w:tcW w:w="2890" w:type="dxa"/>
            <w:tcBorders>
              <w:top w:val="single" w:sz="4" w:space="0" w:color="auto"/>
              <w:left w:val="nil"/>
              <w:bottom w:val="single" w:sz="4" w:space="0" w:color="auto"/>
              <w:right w:val="nil"/>
            </w:tcBorders>
            <w:hideMark/>
          </w:tcPr>
          <w:p w:rsidR="00A75FDD" w:rsidRPr="00F700EB" w:rsidRDefault="00A75FDD" w:rsidP="00F700EB">
            <w:pPr>
              <w:pStyle w:val="ListParagraph"/>
              <w:spacing w:after="0" w:line="240" w:lineRule="auto"/>
              <w:ind w:left="0"/>
              <w:jc w:val="center"/>
              <w:rPr>
                <w:rFonts w:ascii="Times New Roman" w:hAnsi="Times New Roman" w:cs="Times New Roman"/>
                <w:b/>
                <w:color w:val="000000"/>
                <w:kern w:val="2"/>
              </w:rPr>
            </w:pPr>
            <w:r w:rsidRPr="00F700EB">
              <w:rPr>
                <w:rFonts w:ascii="Times New Roman" w:hAnsi="Times New Roman" w:cs="Times New Roman"/>
                <w:b/>
                <w:color w:val="000000"/>
                <w:kern w:val="2"/>
              </w:rPr>
              <w:t>Identitas Kelamin</w:t>
            </w:r>
          </w:p>
        </w:tc>
        <w:tc>
          <w:tcPr>
            <w:tcW w:w="2013" w:type="dxa"/>
            <w:tcBorders>
              <w:top w:val="single" w:sz="4" w:space="0" w:color="auto"/>
              <w:left w:val="nil"/>
              <w:bottom w:val="single" w:sz="4" w:space="0" w:color="auto"/>
              <w:right w:val="nil"/>
            </w:tcBorders>
          </w:tcPr>
          <w:p w:rsidR="00A75FDD" w:rsidRPr="00F700EB" w:rsidRDefault="00A75FDD" w:rsidP="00F700EB">
            <w:pPr>
              <w:pStyle w:val="ListParagraph"/>
              <w:spacing w:after="0" w:line="240" w:lineRule="auto"/>
              <w:ind w:left="0"/>
              <w:jc w:val="center"/>
              <w:rPr>
                <w:rFonts w:ascii="Times New Roman" w:hAnsi="Times New Roman" w:cs="Times New Roman"/>
                <w:b/>
                <w:color w:val="000000"/>
                <w:kern w:val="2"/>
              </w:rPr>
            </w:pPr>
            <w:r w:rsidRPr="00F700EB">
              <w:rPr>
                <w:rFonts w:ascii="Times New Roman" w:hAnsi="Times New Roman" w:cs="Times New Roman"/>
                <w:b/>
                <w:color w:val="000000"/>
                <w:kern w:val="2"/>
              </w:rPr>
              <w:t>Umur</w:t>
            </w:r>
          </w:p>
        </w:tc>
        <w:tc>
          <w:tcPr>
            <w:tcW w:w="2055" w:type="dxa"/>
            <w:tcBorders>
              <w:top w:val="single" w:sz="4" w:space="0" w:color="auto"/>
              <w:left w:val="nil"/>
              <w:bottom w:val="single" w:sz="4" w:space="0" w:color="auto"/>
              <w:right w:val="nil"/>
            </w:tcBorders>
            <w:hideMark/>
          </w:tcPr>
          <w:p w:rsidR="00A75FDD" w:rsidRPr="00F700EB" w:rsidRDefault="00A75FDD" w:rsidP="00F700EB">
            <w:pPr>
              <w:pStyle w:val="ListParagraph"/>
              <w:spacing w:after="0" w:line="240" w:lineRule="auto"/>
              <w:ind w:left="0"/>
              <w:jc w:val="center"/>
              <w:rPr>
                <w:rFonts w:ascii="Times New Roman" w:hAnsi="Times New Roman" w:cs="Times New Roman"/>
                <w:b/>
                <w:color w:val="000000"/>
                <w:kern w:val="2"/>
              </w:rPr>
            </w:pPr>
            <w:r w:rsidRPr="00F700EB">
              <w:rPr>
                <w:rFonts w:ascii="Times New Roman" w:hAnsi="Times New Roman" w:cs="Times New Roman"/>
                <w:b/>
                <w:color w:val="000000"/>
                <w:kern w:val="2"/>
              </w:rPr>
              <w:t>Jumlah (orang)</w:t>
            </w:r>
          </w:p>
        </w:tc>
        <w:tc>
          <w:tcPr>
            <w:tcW w:w="2108" w:type="dxa"/>
            <w:tcBorders>
              <w:top w:val="single" w:sz="4" w:space="0" w:color="auto"/>
              <w:left w:val="nil"/>
              <w:bottom w:val="single" w:sz="4" w:space="0" w:color="auto"/>
              <w:right w:val="nil"/>
            </w:tcBorders>
            <w:hideMark/>
          </w:tcPr>
          <w:p w:rsidR="00A75FDD" w:rsidRPr="00F700EB" w:rsidRDefault="00A75FDD" w:rsidP="00F700EB">
            <w:pPr>
              <w:pStyle w:val="ListParagraph"/>
              <w:spacing w:after="0" w:line="240" w:lineRule="auto"/>
              <w:ind w:left="0"/>
              <w:jc w:val="center"/>
              <w:rPr>
                <w:rFonts w:ascii="Times New Roman" w:hAnsi="Times New Roman" w:cs="Times New Roman"/>
                <w:b/>
                <w:color w:val="000000"/>
                <w:kern w:val="2"/>
              </w:rPr>
            </w:pPr>
            <w:r w:rsidRPr="00F700EB">
              <w:rPr>
                <w:rFonts w:ascii="Times New Roman" w:hAnsi="Times New Roman" w:cs="Times New Roman"/>
                <w:b/>
                <w:color w:val="000000"/>
                <w:kern w:val="2"/>
              </w:rPr>
              <w:t>Persentase</w:t>
            </w:r>
          </w:p>
        </w:tc>
      </w:tr>
      <w:tr w:rsidR="00A75FDD" w:rsidRPr="00F700EB" w:rsidTr="00F700EB">
        <w:trPr>
          <w:trHeight w:val="397"/>
          <w:jc w:val="center"/>
        </w:trPr>
        <w:tc>
          <w:tcPr>
            <w:tcW w:w="510" w:type="dxa"/>
            <w:tcBorders>
              <w:top w:val="single" w:sz="4" w:space="0" w:color="auto"/>
              <w:left w:val="nil"/>
              <w:bottom w:val="nil"/>
              <w:right w:val="nil"/>
            </w:tcBorders>
            <w:hideMark/>
          </w:tcPr>
          <w:p w:rsidR="00A75FDD" w:rsidRPr="00F700EB" w:rsidRDefault="00A75FDD" w:rsidP="00F700EB">
            <w:pPr>
              <w:pStyle w:val="ListParagraph"/>
              <w:spacing w:after="0" w:line="240" w:lineRule="auto"/>
              <w:ind w:left="0"/>
              <w:jc w:val="center"/>
              <w:rPr>
                <w:rFonts w:ascii="Times New Roman" w:hAnsi="Times New Roman" w:cs="Times New Roman"/>
                <w:color w:val="000000"/>
                <w:kern w:val="2"/>
              </w:rPr>
            </w:pPr>
            <w:r w:rsidRPr="00F700EB">
              <w:rPr>
                <w:rFonts w:ascii="Times New Roman" w:hAnsi="Times New Roman" w:cs="Times New Roman"/>
                <w:color w:val="000000"/>
                <w:kern w:val="2"/>
              </w:rPr>
              <w:t>1</w:t>
            </w:r>
          </w:p>
        </w:tc>
        <w:tc>
          <w:tcPr>
            <w:tcW w:w="2890" w:type="dxa"/>
            <w:tcBorders>
              <w:top w:val="single" w:sz="4" w:space="0" w:color="auto"/>
              <w:left w:val="nil"/>
              <w:bottom w:val="nil"/>
              <w:right w:val="nil"/>
            </w:tcBorders>
            <w:hideMark/>
          </w:tcPr>
          <w:p w:rsidR="00A75FDD" w:rsidRPr="00F700EB" w:rsidRDefault="00A75FDD" w:rsidP="00F700EB">
            <w:pPr>
              <w:pStyle w:val="ListParagraph"/>
              <w:spacing w:after="0" w:line="240" w:lineRule="auto"/>
              <w:ind w:left="0"/>
              <w:rPr>
                <w:rFonts w:ascii="Times New Roman" w:hAnsi="Times New Roman" w:cs="Times New Roman"/>
                <w:color w:val="000000"/>
                <w:kern w:val="2"/>
                <w:lang w:val="x-none"/>
              </w:rPr>
            </w:pPr>
            <w:r w:rsidRPr="00F700EB">
              <w:rPr>
                <w:rFonts w:ascii="Times New Roman" w:hAnsi="Times New Roman" w:cs="Times New Roman"/>
                <w:color w:val="000000"/>
                <w:kern w:val="2"/>
              </w:rPr>
              <w:t>Bapak atau Pria dewasa</w:t>
            </w:r>
          </w:p>
        </w:tc>
        <w:tc>
          <w:tcPr>
            <w:tcW w:w="2013" w:type="dxa"/>
            <w:tcBorders>
              <w:top w:val="single" w:sz="4" w:space="0" w:color="auto"/>
              <w:left w:val="nil"/>
              <w:bottom w:val="nil"/>
              <w:right w:val="nil"/>
            </w:tcBorders>
          </w:tcPr>
          <w:p w:rsidR="00A75FDD" w:rsidRPr="00F700EB" w:rsidRDefault="00A75FDD" w:rsidP="00F700EB">
            <w:pPr>
              <w:spacing w:after="0" w:line="240" w:lineRule="auto"/>
              <w:jc w:val="center"/>
              <w:rPr>
                <w:rFonts w:ascii="Times New Roman" w:hAnsi="Times New Roman" w:cs="Times New Roman"/>
                <w:color w:val="000000"/>
              </w:rPr>
            </w:pPr>
            <w:r w:rsidRPr="00F700EB">
              <w:rPr>
                <w:rFonts w:ascii="Times New Roman" w:hAnsi="Times New Roman" w:cs="Times New Roman"/>
                <w:color w:val="000000"/>
              </w:rPr>
              <w:t>&gt; 35 tahun</w:t>
            </w:r>
          </w:p>
        </w:tc>
        <w:tc>
          <w:tcPr>
            <w:tcW w:w="2055" w:type="dxa"/>
            <w:tcBorders>
              <w:top w:val="single" w:sz="4" w:space="0" w:color="auto"/>
              <w:left w:val="nil"/>
              <w:bottom w:val="nil"/>
              <w:right w:val="nil"/>
            </w:tcBorders>
            <w:vAlign w:val="bottom"/>
            <w:hideMark/>
          </w:tcPr>
          <w:p w:rsidR="00A75FDD" w:rsidRPr="00F700EB" w:rsidRDefault="00A75FDD" w:rsidP="00F700EB">
            <w:pPr>
              <w:spacing w:after="0" w:line="240" w:lineRule="auto"/>
              <w:jc w:val="center"/>
              <w:rPr>
                <w:rFonts w:ascii="Times New Roman" w:hAnsi="Times New Roman" w:cs="Times New Roman"/>
                <w:color w:val="000000"/>
              </w:rPr>
            </w:pPr>
            <w:r w:rsidRPr="00F700EB">
              <w:rPr>
                <w:rFonts w:ascii="Times New Roman" w:hAnsi="Times New Roman" w:cs="Times New Roman"/>
                <w:color w:val="000000"/>
              </w:rPr>
              <w:t>30</w:t>
            </w:r>
          </w:p>
        </w:tc>
        <w:tc>
          <w:tcPr>
            <w:tcW w:w="2108" w:type="dxa"/>
            <w:tcBorders>
              <w:top w:val="single" w:sz="4" w:space="0" w:color="auto"/>
              <w:left w:val="nil"/>
              <w:bottom w:val="nil"/>
              <w:right w:val="nil"/>
            </w:tcBorders>
            <w:vAlign w:val="bottom"/>
            <w:hideMark/>
          </w:tcPr>
          <w:p w:rsidR="00A75FDD" w:rsidRPr="00F700EB" w:rsidRDefault="00A75FDD" w:rsidP="00F700EB">
            <w:pPr>
              <w:spacing w:after="0" w:line="240" w:lineRule="auto"/>
              <w:jc w:val="center"/>
              <w:rPr>
                <w:rFonts w:ascii="Times New Roman" w:hAnsi="Times New Roman" w:cs="Times New Roman"/>
                <w:color w:val="000000"/>
              </w:rPr>
            </w:pPr>
            <w:r w:rsidRPr="00F700EB">
              <w:rPr>
                <w:rFonts w:ascii="Times New Roman" w:hAnsi="Times New Roman" w:cs="Times New Roman"/>
                <w:color w:val="000000"/>
              </w:rPr>
              <w:t>40%</w:t>
            </w:r>
          </w:p>
        </w:tc>
      </w:tr>
      <w:tr w:rsidR="00A75FDD" w:rsidRPr="00F700EB" w:rsidTr="00F700EB">
        <w:trPr>
          <w:trHeight w:val="417"/>
          <w:jc w:val="center"/>
        </w:trPr>
        <w:tc>
          <w:tcPr>
            <w:tcW w:w="510" w:type="dxa"/>
            <w:tcBorders>
              <w:top w:val="nil"/>
              <w:left w:val="nil"/>
              <w:bottom w:val="nil"/>
              <w:right w:val="nil"/>
            </w:tcBorders>
            <w:hideMark/>
          </w:tcPr>
          <w:p w:rsidR="00A75FDD" w:rsidRPr="00F700EB" w:rsidRDefault="00A75FDD" w:rsidP="00F700EB">
            <w:pPr>
              <w:pStyle w:val="ListParagraph"/>
              <w:spacing w:after="0" w:line="240" w:lineRule="auto"/>
              <w:ind w:left="0"/>
              <w:jc w:val="center"/>
              <w:rPr>
                <w:rFonts w:ascii="Times New Roman" w:hAnsi="Times New Roman" w:cs="Times New Roman"/>
                <w:color w:val="000000"/>
                <w:kern w:val="2"/>
              </w:rPr>
            </w:pPr>
            <w:r w:rsidRPr="00F700EB">
              <w:rPr>
                <w:rFonts w:ascii="Times New Roman" w:hAnsi="Times New Roman" w:cs="Times New Roman"/>
                <w:color w:val="000000"/>
                <w:kern w:val="2"/>
              </w:rPr>
              <w:t>2</w:t>
            </w:r>
          </w:p>
        </w:tc>
        <w:tc>
          <w:tcPr>
            <w:tcW w:w="2890" w:type="dxa"/>
            <w:tcBorders>
              <w:top w:val="nil"/>
              <w:left w:val="nil"/>
              <w:bottom w:val="nil"/>
              <w:right w:val="nil"/>
            </w:tcBorders>
            <w:hideMark/>
          </w:tcPr>
          <w:p w:rsidR="00A75FDD" w:rsidRPr="00F700EB" w:rsidRDefault="00A75FDD" w:rsidP="00F700EB">
            <w:pPr>
              <w:pStyle w:val="ListParagraph"/>
              <w:spacing w:after="0" w:line="240" w:lineRule="auto"/>
              <w:ind w:left="0"/>
              <w:rPr>
                <w:rFonts w:ascii="Times New Roman" w:hAnsi="Times New Roman" w:cs="Times New Roman"/>
                <w:color w:val="000000"/>
                <w:kern w:val="2"/>
                <w:lang w:val="x-none"/>
              </w:rPr>
            </w:pPr>
            <w:r w:rsidRPr="00F700EB">
              <w:rPr>
                <w:rFonts w:ascii="Times New Roman" w:hAnsi="Times New Roman" w:cs="Times New Roman"/>
                <w:color w:val="000000"/>
                <w:kern w:val="2"/>
              </w:rPr>
              <w:t>Ibu atau wanita dewasa</w:t>
            </w:r>
          </w:p>
        </w:tc>
        <w:tc>
          <w:tcPr>
            <w:tcW w:w="2013" w:type="dxa"/>
            <w:tcBorders>
              <w:top w:val="nil"/>
              <w:left w:val="nil"/>
              <w:bottom w:val="nil"/>
              <w:right w:val="nil"/>
            </w:tcBorders>
          </w:tcPr>
          <w:p w:rsidR="00A75FDD" w:rsidRPr="00F700EB" w:rsidRDefault="00A75FDD" w:rsidP="00F700EB">
            <w:pPr>
              <w:spacing w:after="0" w:line="240" w:lineRule="auto"/>
              <w:jc w:val="center"/>
              <w:rPr>
                <w:rFonts w:ascii="Times New Roman" w:hAnsi="Times New Roman" w:cs="Times New Roman"/>
                <w:color w:val="000000"/>
              </w:rPr>
            </w:pPr>
            <w:r w:rsidRPr="00F700EB">
              <w:rPr>
                <w:rFonts w:ascii="Times New Roman" w:hAnsi="Times New Roman" w:cs="Times New Roman"/>
                <w:color w:val="000000"/>
              </w:rPr>
              <w:t>&gt; 35 tahun</w:t>
            </w:r>
          </w:p>
        </w:tc>
        <w:tc>
          <w:tcPr>
            <w:tcW w:w="2055" w:type="dxa"/>
            <w:tcBorders>
              <w:top w:val="nil"/>
              <w:left w:val="nil"/>
              <w:bottom w:val="nil"/>
              <w:right w:val="nil"/>
            </w:tcBorders>
            <w:vAlign w:val="bottom"/>
            <w:hideMark/>
          </w:tcPr>
          <w:p w:rsidR="00A75FDD" w:rsidRPr="00F700EB" w:rsidRDefault="00A75FDD" w:rsidP="00F700EB">
            <w:pPr>
              <w:spacing w:after="0" w:line="240" w:lineRule="auto"/>
              <w:jc w:val="center"/>
              <w:rPr>
                <w:rFonts w:ascii="Times New Roman" w:hAnsi="Times New Roman" w:cs="Times New Roman"/>
                <w:color w:val="000000"/>
              </w:rPr>
            </w:pPr>
            <w:r w:rsidRPr="00F700EB">
              <w:rPr>
                <w:rFonts w:ascii="Times New Roman" w:hAnsi="Times New Roman" w:cs="Times New Roman"/>
                <w:color w:val="000000"/>
              </w:rPr>
              <w:t>8</w:t>
            </w:r>
          </w:p>
        </w:tc>
        <w:tc>
          <w:tcPr>
            <w:tcW w:w="2108" w:type="dxa"/>
            <w:tcBorders>
              <w:top w:val="nil"/>
              <w:left w:val="nil"/>
              <w:bottom w:val="nil"/>
              <w:right w:val="nil"/>
            </w:tcBorders>
            <w:vAlign w:val="bottom"/>
            <w:hideMark/>
          </w:tcPr>
          <w:p w:rsidR="00A75FDD" w:rsidRPr="00F700EB" w:rsidRDefault="00A75FDD" w:rsidP="00F700EB">
            <w:pPr>
              <w:spacing w:after="0" w:line="240" w:lineRule="auto"/>
              <w:jc w:val="center"/>
              <w:rPr>
                <w:rFonts w:ascii="Times New Roman" w:hAnsi="Times New Roman" w:cs="Times New Roman"/>
                <w:color w:val="000000"/>
              </w:rPr>
            </w:pPr>
            <w:r w:rsidRPr="00F700EB">
              <w:rPr>
                <w:rFonts w:ascii="Times New Roman" w:hAnsi="Times New Roman" w:cs="Times New Roman"/>
                <w:color w:val="000000"/>
              </w:rPr>
              <w:t>11%</w:t>
            </w:r>
          </w:p>
        </w:tc>
      </w:tr>
      <w:tr w:rsidR="00A75FDD" w:rsidRPr="00F700EB" w:rsidTr="00F700EB">
        <w:trPr>
          <w:trHeight w:val="409"/>
          <w:jc w:val="center"/>
        </w:trPr>
        <w:tc>
          <w:tcPr>
            <w:tcW w:w="510" w:type="dxa"/>
            <w:tcBorders>
              <w:top w:val="nil"/>
              <w:left w:val="nil"/>
              <w:bottom w:val="nil"/>
              <w:right w:val="nil"/>
            </w:tcBorders>
            <w:hideMark/>
          </w:tcPr>
          <w:p w:rsidR="00A75FDD" w:rsidRPr="00F700EB" w:rsidRDefault="00A75FDD" w:rsidP="00F700EB">
            <w:pPr>
              <w:pStyle w:val="ListParagraph"/>
              <w:spacing w:after="0" w:line="240" w:lineRule="auto"/>
              <w:ind w:left="0"/>
              <w:jc w:val="center"/>
              <w:rPr>
                <w:rFonts w:ascii="Times New Roman" w:hAnsi="Times New Roman" w:cs="Times New Roman"/>
                <w:color w:val="000000"/>
                <w:kern w:val="2"/>
              </w:rPr>
            </w:pPr>
            <w:r w:rsidRPr="00F700EB">
              <w:rPr>
                <w:rFonts w:ascii="Times New Roman" w:hAnsi="Times New Roman" w:cs="Times New Roman"/>
                <w:color w:val="000000"/>
                <w:kern w:val="2"/>
              </w:rPr>
              <w:t>3</w:t>
            </w:r>
          </w:p>
        </w:tc>
        <w:tc>
          <w:tcPr>
            <w:tcW w:w="2890" w:type="dxa"/>
            <w:tcBorders>
              <w:top w:val="nil"/>
              <w:left w:val="nil"/>
              <w:bottom w:val="nil"/>
              <w:right w:val="nil"/>
            </w:tcBorders>
            <w:hideMark/>
          </w:tcPr>
          <w:p w:rsidR="00A75FDD" w:rsidRPr="00F700EB" w:rsidRDefault="00A75FDD" w:rsidP="00F700EB">
            <w:pPr>
              <w:pStyle w:val="ListParagraph"/>
              <w:spacing w:after="0" w:line="240" w:lineRule="auto"/>
              <w:ind w:left="0"/>
              <w:rPr>
                <w:rFonts w:ascii="Times New Roman" w:hAnsi="Times New Roman" w:cs="Times New Roman"/>
                <w:color w:val="000000"/>
                <w:kern w:val="2"/>
                <w:lang w:val="x-none"/>
              </w:rPr>
            </w:pPr>
            <w:r w:rsidRPr="00F700EB">
              <w:rPr>
                <w:rFonts w:ascii="Times New Roman" w:hAnsi="Times New Roman" w:cs="Times New Roman"/>
                <w:color w:val="000000"/>
                <w:kern w:val="2"/>
              </w:rPr>
              <w:t>Pria remaja</w:t>
            </w:r>
          </w:p>
        </w:tc>
        <w:tc>
          <w:tcPr>
            <w:tcW w:w="2013" w:type="dxa"/>
            <w:tcBorders>
              <w:top w:val="nil"/>
              <w:left w:val="nil"/>
              <w:bottom w:val="nil"/>
              <w:right w:val="nil"/>
            </w:tcBorders>
          </w:tcPr>
          <w:p w:rsidR="00A75FDD" w:rsidRPr="00F700EB" w:rsidRDefault="00A75FDD" w:rsidP="00F700EB">
            <w:pPr>
              <w:spacing w:after="0" w:line="240" w:lineRule="auto"/>
              <w:jc w:val="center"/>
              <w:rPr>
                <w:rFonts w:ascii="Times New Roman" w:hAnsi="Times New Roman" w:cs="Times New Roman"/>
                <w:color w:val="000000"/>
              </w:rPr>
            </w:pPr>
            <w:r w:rsidRPr="00F700EB">
              <w:rPr>
                <w:rFonts w:ascii="Times New Roman" w:hAnsi="Times New Roman" w:cs="Times New Roman"/>
                <w:color w:val="000000"/>
              </w:rPr>
              <w:t>17 – 35 tahun</w:t>
            </w:r>
          </w:p>
        </w:tc>
        <w:tc>
          <w:tcPr>
            <w:tcW w:w="2055" w:type="dxa"/>
            <w:tcBorders>
              <w:top w:val="nil"/>
              <w:left w:val="nil"/>
              <w:bottom w:val="nil"/>
              <w:right w:val="nil"/>
            </w:tcBorders>
            <w:vAlign w:val="bottom"/>
            <w:hideMark/>
          </w:tcPr>
          <w:p w:rsidR="00A75FDD" w:rsidRPr="00F700EB" w:rsidRDefault="00A75FDD" w:rsidP="00F700EB">
            <w:pPr>
              <w:spacing w:after="0" w:line="240" w:lineRule="auto"/>
              <w:jc w:val="center"/>
              <w:rPr>
                <w:rFonts w:ascii="Times New Roman" w:hAnsi="Times New Roman" w:cs="Times New Roman"/>
                <w:color w:val="000000"/>
              </w:rPr>
            </w:pPr>
            <w:r w:rsidRPr="00F700EB">
              <w:rPr>
                <w:rFonts w:ascii="Times New Roman" w:hAnsi="Times New Roman" w:cs="Times New Roman"/>
                <w:color w:val="000000"/>
              </w:rPr>
              <w:t>12</w:t>
            </w:r>
          </w:p>
        </w:tc>
        <w:tc>
          <w:tcPr>
            <w:tcW w:w="2108" w:type="dxa"/>
            <w:tcBorders>
              <w:top w:val="nil"/>
              <w:left w:val="nil"/>
              <w:bottom w:val="nil"/>
              <w:right w:val="nil"/>
            </w:tcBorders>
            <w:vAlign w:val="bottom"/>
          </w:tcPr>
          <w:p w:rsidR="00A75FDD" w:rsidRPr="00F700EB" w:rsidRDefault="00A75FDD" w:rsidP="00F700EB">
            <w:pPr>
              <w:spacing w:after="0" w:line="240" w:lineRule="auto"/>
              <w:jc w:val="center"/>
              <w:rPr>
                <w:rFonts w:ascii="Times New Roman" w:hAnsi="Times New Roman" w:cs="Times New Roman"/>
                <w:color w:val="000000"/>
              </w:rPr>
            </w:pPr>
            <w:r w:rsidRPr="00F700EB">
              <w:rPr>
                <w:rFonts w:ascii="Times New Roman" w:hAnsi="Times New Roman" w:cs="Times New Roman"/>
                <w:color w:val="000000"/>
              </w:rPr>
              <w:t>16%</w:t>
            </w:r>
          </w:p>
        </w:tc>
      </w:tr>
      <w:tr w:rsidR="00A75FDD" w:rsidRPr="00F700EB" w:rsidTr="00F700EB">
        <w:trPr>
          <w:trHeight w:val="415"/>
          <w:jc w:val="center"/>
        </w:trPr>
        <w:tc>
          <w:tcPr>
            <w:tcW w:w="510" w:type="dxa"/>
            <w:tcBorders>
              <w:top w:val="nil"/>
              <w:left w:val="nil"/>
              <w:bottom w:val="nil"/>
              <w:right w:val="nil"/>
            </w:tcBorders>
            <w:hideMark/>
          </w:tcPr>
          <w:p w:rsidR="00A75FDD" w:rsidRPr="00F700EB" w:rsidRDefault="00A75FDD" w:rsidP="00F700EB">
            <w:pPr>
              <w:pStyle w:val="ListParagraph"/>
              <w:spacing w:after="0" w:line="240" w:lineRule="auto"/>
              <w:ind w:left="0"/>
              <w:jc w:val="center"/>
              <w:rPr>
                <w:rFonts w:ascii="Times New Roman" w:hAnsi="Times New Roman" w:cs="Times New Roman"/>
                <w:color w:val="000000"/>
                <w:kern w:val="2"/>
              </w:rPr>
            </w:pPr>
            <w:r w:rsidRPr="00F700EB">
              <w:rPr>
                <w:rFonts w:ascii="Times New Roman" w:hAnsi="Times New Roman" w:cs="Times New Roman"/>
                <w:color w:val="000000"/>
                <w:kern w:val="2"/>
              </w:rPr>
              <w:t>4</w:t>
            </w:r>
          </w:p>
        </w:tc>
        <w:tc>
          <w:tcPr>
            <w:tcW w:w="2890" w:type="dxa"/>
            <w:tcBorders>
              <w:top w:val="nil"/>
              <w:left w:val="nil"/>
              <w:bottom w:val="nil"/>
              <w:right w:val="nil"/>
            </w:tcBorders>
            <w:hideMark/>
          </w:tcPr>
          <w:p w:rsidR="00A75FDD" w:rsidRPr="00F700EB" w:rsidRDefault="00A75FDD" w:rsidP="00F700EB">
            <w:pPr>
              <w:pStyle w:val="ListParagraph"/>
              <w:spacing w:after="0" w:line="240" w:lineRule="auto"/>
              <w:ind w:left="0"/>
              <w:rPr>
                <w:rFonts w:ascii="Times New Roman" w:hAnsi="Times New Roman" w:cs="Times New Roman"/>
                <w:color w:val="000000"/>
                <w:kern w:val="2"/>
              </w:rPr>
            </w:pPr>
            <w:r w:rsidRPr="00F700EB">
              <w:rPr>
                <w:rFonts w:ascii="Times New Roman" w:hAnsi="Times New Roman" w:cs="Times New Roman"/>
                <w:color w:val="000000"/>
                <w:kern w:val="2"/>
              </w:rPr>
              <w:t>Wanita Remaja</w:t>
            </w:r>
          </w:p>
        </w:tc>
        <w:tc>
          <w:tcPr>
            <w:tcW w:w="2013" w:type="dxa"/>
            <w:tcBorders>
              <w:top w:val="nil"/>
              <w:left w:val="nil"/>
              <w:bottom w:val="nil"/>
              <w:right w:val="nil"/>
            </w:tcBorders>
          </w:tcPr>
          <w:p w:rsidR="00A75FDD" w:rsidRPr="00F700EB" w:rsidRDefault="00A75FDD" w:rsidP="00F700EB">
            <w:pPr>
              <w:spacing w:after="0" w:line="240" w:lineRule="auto"/>
              <w:jc w:val="center"/>
              <w:rPr>
                <w:rFonts w:ascii="Times New Roman" w:hAnsi="Times New Roman" w:cs="Times New Roman"/>
                <w:color w:val="000000"/>
              </w:rPr>
            </w:pPr>
            <w:r w:rsidRPr="00F700EB">
              <w:rPr>
                <w:rFonts w:ascii="Times New Roman" w:hAnsi="Times New Roman" w:cs="Times New Roman"/>
                <w:color w:val="000000"/>
              </w:rPr>
              <w:t>17 – 35 tahun</w:t>
            </w:r>
          </w:p>
        </w:tc>
        <w:tc>
          <w:tcPr>
            <w:tcW w:w="2055" w:type="dxa"/>
            <w:tcBorders>
              <w:top w:val="nil"/>
              <w:left w:val="nil"/>
              <w:bottom w:val="nil"/>
              <w:right w:val="nil"/>
            </w:tcBorders>
            <w:vAlign w:val="bottom"/>
            <w:hideMark/>
          </w:tcPr>
          <w:p w:rsidR="00A75FDD" w:rsidRPr="00F700EB" w:rsidRDefault="00A75FDD" w:rsidP="00F700EB">
            <w:pPr>
              <w:spacing w:after="0" w:line="240" w:lineRule="auto"/>
              <w:jc w:val="center"/>
              <w:rPr>
                <w:rFonts w:ascii="Times New Roman" w:hAnsi="Times New Roman" w:cs="Times New Roman"/>
                <w:color w:val="000000"/>
              </w:rPr>
            </w:pPr>
            <w:r w:rsidRPr="00F700EB">
              <w:rPr>
                <w:rFonts w:ascii="Times New Roman" w:hAnsi="Times New Roman" w:cs="Times New Roman"/>
                <w:color w:val="000000"/>
              </w:rPr>
              <w:t>18</w:t>
            </w:r>
          </w:p>
        </w:tc>
        <w:tc>
          <w:tcPr>
            <w:tcW w:w="2108" w:type="dxa"/>
            <w:tcBorders>
              <w:top w:val="nil"/>
              <w:left w:val="nil"/>
              <w:bottom w:val="nil"/>
              <w:right w:val="nil"/>
            </w:tcBorders>
            <w:vAlign w:val="bottom"/>
            <w:hideMark/>
          </w:tcPr>
          <w:p w:rsidR="00A75FDD" w:rsidRPr="00F700EB" w:rsidRDefault="00A75FDD" w:rsidP="00F700EB">
            <w:pPr>
              <w:spacing w:after="0" w:line="240" w:lineRule="auto"/>
              <w:jc w:val="center"/>
              <w:rPr>
                <w:rFonts w:ascii="Times New Roman" w:hAnsi="Times New Roman" w:cs="Times New Roman"/>
                <w:color w:val="000000"/>
              </w:rPr>
            </w:pPr>
            <w:r w:rsidRPr="00F700EB">
              <w:rPr>
                <w:rFonts w:ascii="Times New Roman" w:hAnsi="Times New Roman" w:cs="Times New Roman"/>
                <w:color w:val="000000"/>
              </w:rPr>
              <w:t>24%</w:t>
            </w:r>
          </w:p>
        </w:tc>
      </w:tr>
      <w:tr w:rsidR="00A75FDD" w:rsidRPr="00F700EB" w:rsidTr="00F700EB">
        <w:trPr>
          <w:trHeight w:val="420"/>
          <w:jc w:val="center"/>
        </w:trPr>
        <w:tc>
          <w:tcPr>
            <w:tcW w:w="510" w:type="dxa"/>
            <w:tcBorders>
              <w:top w:val="nil"/>
              <w:left w:val="nil"/>
              <w:bottom w:val="single" w:sz="4" w:space="0" w:color="auto"/>
              <w:right w:val="nil"/>
            </w:tcBorders>
            <w:hideMark/>
          </w:tcPr>
          <w:p w:rsidR="00A75FDD" w:rsidRPr="00F700EB" w:rsidRDefault="00A75FDD" w:rsidP="00F700EB">
            <w:pPr>
              <w:pStyle w:val="ListParagraph"/>
              <w:spacing w:after="0" w:line="240" w:lineRule="auto"/>
              <w:ind w:left="0"/>
              <w:jc w:val="center"/>
              <w:rPr>
                <w:rFonts w:ascii="Times New Roman" w:hAnsi="Times New Roman" w:cs="Times New Roman"/>
                <w:color w:val="000000"/>
                <w:kern w:val="2"/>
              </w:rPr>
            </w:pPr>
            <w:r w:rsidRPr="00F700EB">
              <w:rPr>
                <w:rFonts w:ascii="Times New Roman" w:hAnsi="Times New Roman" w:cs="Times New Roman"/>
                <w:color w:val="000000"/>
                <w:kern w:val="2"/>
              </w:rPr>
              <w:t>5</w:t>
            </w:r>
          </w:p>
        </w:tc>
        <w:tc>
          <w:tcPr>
            <w:tcW w:w="2890" w:type="dxa"/>
            <w:tcBorders>
              <w:top w:val="nil"/>
              <w:left w:val="nil"/>
              <w:bottom w:val="single" w:sz="4" w:space="0" w:color="auto"/>
              <w:right w:val="nil"/>
            </w:tcBorders>
            <w:hideMark/>
          </w:tcPr>
          <w:p w:rsidR="00A75FDD" w:rsidRPr="00F700EB" w:rsidRDefault="00A75FDD" w:rsidP="00F700EB">
            <w:pPr>
              <w:pStyle w:val="ListParagraph"/>
              <w:spacing w:after="0" w:line="240" w:lineRule="auto"/>
              <w:ind w:left="0"/>
              <w:rPr>
                <w:rFonts w:ascii="Times New Roman" w:hAnsi="Times New Roman" w:cs="Times New Roman"/>
                <w:color w:val="000000"/>
                <w:kern w:val="2"/>
              </w:rPr>
            </w:pPr>
            <w:r w:rsidRPr="00F700EB">
              <w:rPr>
                <w:rFonts w:ascii="Times New Roman" w:hAnsi="Times New Roman" w:cs="Times New Roman"/>
                <w:color w:val="000000"/>
                <w:kern w:val="2"/>
              </w:rPr>
              <w:t>Anak-anak</w:t>
            </w:r>
          </w:p>
        </w:tc>
        <w:tc>
          <w:tcPr>
            <w:tcW w:w="2013" w:type="dxa"/>
            <w:tcBorders>
              <w:top w:val="nil"/>
              <w:left w:val="nil"/>
              <w:bottom w:val="single" w:sz="4" w:space="0" w:color="auto"/>
              <w:right w:val="nil"/>
            </w:tcBorders>
          </w:tcPr>
          <w:p w:rsidR="00A75FDD" w:rsidRPr="00F700EB" w:rsidRDefault="00A75FDD" w:rsidP="00F700EB">
            <w:pPr>
              <w:spacing w:after="0" w:line="240" w:lineRule="auto"/>
              <w:jc w:val="center"/>
              <w:rPr>
                <w:rFonts w:ascii="Times New Roman" w:hAnsi="Times New Roman" w:cs="Times New Roman"/>
                <w:color w:val="000000"/>
              </w:rPr>
            </w:pPr>
            <w:r w:rsidRPr="00F700EB">
              <w:rPr>
                <w:rFonts w:ascii="Times New Roman" w:hAnsi="Times New Roman" w:cs="Times New Roman"/>
                <w:color w:val="000000"/>
              </w:rPr>
              <w:t>&lt; 17 tahun</w:t>
            </w:r>
          </w:p>
        </w:tc>
        <w:tc>
          <w:tcPr>
            <w:tcW w:w="2055" w:type="dxa"/>
            <w:tcBorders>
              <w:top w:val="nil"/>
              <w:left w:val="nil"/>
              <w:bottom w:val="single" w:sz="4" w:space="0" w:color="auto"/>
              <w:right w:val="nil"/>
            </w:tcBorders>
            <w:vAlign w:val="bottom"/>
            <w:hideMark/>
          </w:tcPr>
          <w:p w:rsidR="00A75FDD" w:rsidRPr="00F700EB" w:rsidRDefault="00A75FDD" w:rsidP="00F700EB">
            <w:pPr>
              <w:spacing w:after="0" w:line="240" w:lineRule="auto"/>
              <w:jc w:val="center"/>
              <w:rPr>
                <w:rFonts w:ascii="Times New Roman" w:hAnsi="Times New Roman" w:cs="Times New Roman"/>
                <w:color w:val="000000"/>
              </w:rPr>
            </w:pPr>
            <w:r w:rsidRPr="00F700EB">
              <w:rPr>
                <w:rFonts w:ascii="Times New Roman" w:hAnsi="Times New Roman" w:cs="Times New Roman"/>
                <w:color w:val="000000"/>
              </w:rPr>
              <w:t>7</w:t>
            </w:r>
          </w:p>
        </w:tc>
        <w:tc>
          <w:tcPr>
            <w:tcW w:w="2108" w:type="dxa"/>
            <w:tcBorders>
              <w:top w:val="nil"/>
              <w:left w:val="nil"/>
              <w:bottom w:val="single" w:sz="4" w:space="0" w:color="auto"/>
              <w:right w:val="nil"/>
            </w:tcBorders>
            <w:vAlign w:val="bottom"/>
            <w:hideMark/>
          </w:tcPr>
          <w:p w:rsidR="00A75FDD" w:rsidRPr="00F700EB" w:rsidRDefault="00A75FDD" w:rsidP="00F700EB">
            <w:pPr>
              <w:spacing w:after="0" w:line="240" w:lineRule="auto"/>
              <w:jc w:val="center"/>
              <w:rPr>
                <w:rFonts w:ascii="Times New Roman" w:hAnsi="Times New Roman" w:cs="Times New Roman"/>
                <w:color w:val="000000"/>
              </w:rPr>
            </w:pPr>
            <w:r w:rsidRPr="00F700EB">
              <w:rPr>
                <w:rFonts w:ascii="Times New Roman" w:hAnsi="Times New Roman" w:cs="Times New Roman"/>
                <w:color w:val="000000"/>
              </w:rPr>
              <w:t>9%</w:t>
            </w:r>
          </w:p>
        </w:tc>
      </w:tr>
      <w:tr w:rsidR="00A75FDD" w:rsidRPr="00F700EB" w:rsidTr="00F700EB">
        <w:trPr>
          <w:trHeight w:val="420"/>
          <w:jc w:val="center"/>
        </w:trPr>
        <w:tc>
          <w:tcPr>
            <w:tcW w:w="5413" w:type="dxa"/>
            <w:gridSpan w:val="3"/>
            <w:tcBorders>
              <w:top w:val="single" w:sz="4" w:space="0" w:color="auto"/>
              <w:left w:val="nil"/>
              <w:bottom w:val="single" w:sz="4" w:space="0" w:color="auto"/>
              <w:right w:val="nil"/>
            </w:tcBorders>
          </w:tcPr>
          <w:p w:rsidR="00A75FDD" w:rsidRPr="00F700EB" w:rsidRDefault="00A75FDD" w:rsidP="00F700EB">
            <w:pPr>
              <w:spacing w:after="0" w:line="240" w:lineRule="auto"/>
              <w:jc w:val="center"/>
              <w:rPr>
                <w:rFonts w:ascii="Times New Roman" w:hAnsi="Times New Roman" w:cs="Times New Roman"/>
                <w:b/>
                <w:color w:val="000000"/>
              </w:rPr>
            </w:pPr>
            <w:r w:rsidRPr="00F700EB">
              <w:rPr>
                <w:rFonts w:ascii="Times New Roman" w:hAnsi="Times New Roman" w:cs="Times New Roman"/>
                <w:b/>
                <w:color w:val="000000"/>
                <w:kern w:val="2"/>
              </w:rPr>
              <w:t>TOTAL</w:t>
            </w:r>
          </w:p>
        </w:tc>
        <w:tc>
          <w:tcPr>
            <w:tcW w:w="2055" w:type="dxa"/>
            <w:tcBorders>
              <w:top w:val="single" w:sz="4" w:space="0" w:color="auto"/>
              <w:left w:val="nil"/>
              <w:bottom w:val="single" w:sz="4" w:space="0" w:color="auto"/>
              <w:right w:val="nil"/>
            </w:tcBorders>
            <w:vAlign w:val="bottom"/>
          </w:tcPr>
          <w:p w:rsidR="00A75FDD" w:rsidRPr="00F700EB" w:rsidRDefault="00A75FDD" w:rsidP="00F700EB">
            <w:pPr>
              <w:spacing w:after="0" w:line="240" w:lineRule="auto"/>
              <w:jc w:val="center"/>
              <w:rPr>
                <w:rFonts w:ascii="Times New Roman" w:hAnsi="Times New Roman" w:cs="Times New Roman"/>
                <w:b/>
                <w:color w:val="000000"/>
              </w:rPr>
            </w:pPr>
            <w:r w:rsidRPr="00F700EB">
              <w:rPr>
                <w:rFonts w:ascii="Times New Roman" w:hAnsi="Times New Roman" w:cs="Times New Roman"/>
                <w:b/>
                <w:color w:val="000000"/>
              </w:rPr>
              <w:t>75</w:t>
            </w:r>
          </w:p>
        </w:tc>
        <w:tc>
          <w:tcPr>
            <w:tcW w:w="2108" w:type="dxa"/>
            <w:tcBorders>
              <w:top w:val="single" w:sz="4" w:space="0" w:color="auto"/>
              <w:left w:val="nil"/>
              <w:bottom w:val="single" w:sz="4" w:space="0" w:color="auto"/>
              <w:right w:val="nil"/>
            </w:tcBorders>
            <w:vAlign w:val="bottom"/>
          </w:tcPr>
          <w:p w:rsidR="00A75FDD" w:rsidRPr="00F700EB" w:rsidRDefault="00A75FDD" w:rsidP="00F700EB">
            <w:pPr>
              <w:spacing w:after="0" w:line="240" w:lineRule="auto"/>
              <w:jc w:val="center"/>
              <w:rPr>
                <w:rFonts w:ascii="Times New Roman" w:hAnsi="Times New Roman" w:cs="Times New Roman"/>
                <w:b/>
                <w:color w:val="000000"/>
              </w:rPr>
            </w:pPr>
            <w:r w:rsidRPr="00F700EB">
              <w:rPr>
                <w:rFonts w:ascii="Times New Roman" w:hAnsi="Times New Roman" w:cs="Times New Roman"/>
                <w:b/>
                <w:color w:val="000000"/>
              </w:rPr>
              <w:t>100%</w:t>
            </w:r>
          </w:p>
        </w:tc>
      </w:tr>
    </w:tbl>
    <w:p w:rsidR="003A5089" w:rsidRDefault="003A5089" w:rsidP="00F700EB">
      <w:pPr>
        <w:pStyle w:val="ListParagraph"/>
        <w:spacing w:after="0" w:line="240" w:lineRule="auto"/>
        <w:jc w:val="both"/>
        <w:rPr>
          <w:rFonts w:ascii="Times New Roman" w:hAnsi="Times New Roman"/>
          <w:color w:val="000000"/>
          <w:szCs w:val="24"/>
        </w:rPr>
      </w:pPr>
      <w:r>
        <w:rPr>
          <w:rFonts w:ascii="Times New Roman" w:hAnsi="Times New Roman"/>
          <w:color w:val="000000"/>
          <w:szCs w:val="24"/>
        </w:rPr>
        <w:t>S</w:t>
      </w:r>
      <w:r w:rsidR="00A55752">
        <w:rPr>
          <w:rFonts w:ascii="Times New Roman" w:hAnsi="Times New Roman"/>
          <w:color w:val="000000"/>
          <w:szCs w:val="24"/>
        </w:rPr>
        <w:t>umber data : Hasil Kegiatan Coastal Clean-Up di KKMB Kota Tarakan (2019)</w:t>
      </w:r>
    </w:p>
    <w:p w:rsidR="003A5089" w:rsidRDefault="003A5089" w:rsidP="00F700EB">
      <w:pPr>
        <w:pStyle w:val="ListParagraph"/>
        <w:spacing w:after="0" w:line="240" w:lineRule="auto"/>
        <w:jc w:val="both"/>
        <w:rPr>
          <w:rFonts w:ascii="Times New Roman" w:hAnsi="Times New Roman"/>
          <w:color w:val="000000"/>
          <w:sz w:val="24"/>
          <w:szCs w:val="24"/>
        </w:rPr>
      </w:pPr>
    </w:p>
    <w:p w:rsidR="00643CC1" w:rsidRPr="00643CC1" w:rsidRDefault="00643CC1" w:rsidP="00F700EB">
      <w:pPr>
        <w:spacing w:after="0" w:line="240" w:lineRule="auto"/>
        <w:ind w:firstLine="720"/>
        <w:jc w:val="both"/>
        <w:rPr>
          <w:rFonts w:ascii="Times New Roman" w:hAnsi="Times New Roman"/>
          <w:color w:val="000000"/>
          <w:sz w:val="24"/>
          <w:szCs w:val="24"/>
        </w:rPr>
      </w:pPr>
      <w:r w:rsidRPr="00643CC1">
        <w:rPr>
          <w:rFonts w:ascii="Times New Roman" w:hAnsi="Times New Roman"/>
          <w:color w:val="000000"/>
          <w:sz w:val="24"/>
          <w:szCs w:val="24"/>
        </w:rPr>
        <w:t>Berdasarkan tab</w:t>
      </w:r>
      <w:r>
        <w:rPr>
          <w:rFonts w:ascii="Times New Roman" w:hAnsi="Times New Roman"/>
          <w:color w:val="000000"/>
          <w:sz w:val="24"/>
          <w:szCs w:val="24"/>
        </w:rPr>
        <w:t>el</w:t>
      </w:r>
      <w:r w:rsidRPr="00643CC1">
        <w:rPr>
          <w:rFonts w:ascii="Times New Roman" w:hAnsi="Times New Roman"/>
          <w:color w:val="000000"/>
          <w:sz w:val="24"/>
          <w:szCs w:val="24"/>
        </w:rPr>
        <w:t xml:space="preserve"> 1 di atas menjelaskan bahwa kegiatan coastal clean-up KKMB Kota Tarakan merupakan kegiatan yang menjelaskan mengenai kegiatan </w:t>
      </w:r>
      <w:r>
        <w:rPr>
          <w:rFonts w:ascii="Times New Roman" w:hAnsi="Times New Roman"/>
          <w:color w:val="000000"/>
          <w:sz w:val="24"/>
          <w:szCs w:val="24"/>
        </w:rPr>
        <w:t>yang</w:t>
      </w:r>
      <w:r w:rsidRPr="00643CC1">
        <w:rPr>
          <w:rFonts w:ascii="Times New Roman" w:hAnsi="Times New Roman"/>
          <w:color w:val="000000"/>
          <w:sz w:val="24"/>
          <w:szCs w:val="24"/>
        </w:rPr>
        <w:t xml:space="preserve"> kepedulian terhadap lingkungan ekosistem biota akuatik dan keberlanjutan kehidupan </w:t>
      </w:r>
      <w:r>
        <w:rPr>
          <w:rFonts w:ascii="Times New Roman" w:hAnsi="Times New Roman"/>
          <w:color w:val="000000"/>
          <w:sz w:val="24"/>
          <w:szCs w:val="24"/>
        </w:rPr>
        <w:t>bioata akuatik di KKMB Kota Tarakan. Kepedulian masyarakat akan kehidupan ekosistem bioata akuatik yang ada di KKMB menunjukkan ada 5 kategori orang yang tertarik terhadap kepedulian dan kelestarian habitat ekosistem biota akuatik yaitu paling banyak yang berminat terhadap kegiatan ini berasal dari golongan bapak/ pria dewasa sebanyak 30 orang dan golongan wanita remaja yang berminat terhadap kelestarian habitat ekosistem keberlangsungan biota akuatik di KKMB Kota Tarakan sebesar 18 orang, sedangkan golongan anak-anak yang masih kurang berminat terhadap kegiatan ini sebesar 7 orang. Kategori Bapak/pria dewasa dan ibu/wanita dewasa memiliki rentang umur sekitar 35 tahun ke atas, Kategori Pria remaja dan wanita remaja, mimiliki rentan umur sekitar 17 tahun sampai dengan 35 tahun. Sedangkan kategori anak-anak kisaran umur di bawah 17 tahun (Gambar 1).</w:t>
      </w:r>
    </w:p>
    <w:p w:rsidR="003A5089" w:rsidRDefault="003A5089" w:rsidP="00F700EB">
      <w:pPr>
        <w:tabs>
          <w:tab w:val="left" w:pos="5274"/>
        </w:tabs>
        <w:spacing w:after="0" w:line="240" w:lineRule="auto"/>
        <w:jc w:val="both"/>
        <w:rPr>
          <w:rFonts w:ascii="Calibri" w:hAnsi="Calibri"/>
          <w:noProof/>
        </w:rPr>
      </w:pPr>
    </w:p>
    <w:p w:rsidR="003A5089" w:rsidRDefault="00A55752" w:rsidP="00F700EB">
      <w:pPr>
        <w:spacing w:after="0" w:line="240" w:lineRule="auto"/>
        <w:jc w:val="center"/>
        <w:rPr>
          <w:noProof/>
        </w:rPr>
      </w:pPr>
      <w:r>
        <w:rPr>
          <w:noProof/>
        </w:rPr>
        <w:drawing>
          <wp:inline distT="0" distB="0" distL="0" distR="0" wp14:anchorId="21CEB659" wp14:editId="468D34BC">
            <wp:extent cx="3762375" cy="28289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5089" w:rsidRDefault="003A5089" w:rsidP="00F700EB">
      <w:pPr>
        <w:spacing w:after="0" w:line="240" w:lineRule="auto"/>
        <w:jc w:val="center"/>
        <w:rPr>
          <w:rFonts w:ascii="Times New Roman" w:hAnsi="Times New Roman"/>
          <w:sz w:val="24"/>
          <w:szCs w:val="24"/>
        </w:rPr>
      </w:pPr>
      <w:r>
        <w:rPr>
          <w:rFonts w:ascii="Times New Roman" w:hAnsi="Times New Roman"/>
          <w:sz w:val="24"/>
          <w:szCs w:val="24"/>
        </w:rPr>
        <w:t xml:space="preserve">Gambar 1. Jumlah Peserta Kegiatan Coastal Clean up </w:t>
      </w:r>
    </w:p>
    <w:p w:rsidR="00643CC1" w:rsidRDefault="00643CC1" w:rsidP="00F700EB">
      <w:pPr>
        <w:spacing w:after="0" w:line="240" w:lineRule="auto"/>
        <w:rPr>
          <w:rFonts w:ascii="Times New Roman" w:hAnsi="Times New Roman"/>
          <w:sz w:val="24"/>
          <w:szCs w:val="24"/>
        </w:rPr>
      </w:pPr>
    </w:p>
    <w:p w:rsidR="00643CC1" w:rsidRDefault="00643CC1" w:rsidP="00F700EB">
      <w:pPr>
        <w:spacing w:after="0" w:line="240" w:lineRule="auto"/>
        <w:jc w:val="both"/>
        <w:rPr>
          <w:rFonts w:ascii="Times New Roman" w:hAnsi="Times New Roman"/>
          <w:sz w:val="24"/>
          <w:szCs w:val="24"/>
        </w:rPr>
      </w:pPr>
      <w:r>
        <w:rPr>
          <w:rFonts w:ascii="Times New Roman" w:hAnsi="Times New Roman"/>
          <w:sz w:val="24"/>
          <w:szCs w:val="24"/>
        </w:rPr>
        <w:tab/>
        <w:t>Persentase umur peserta kegiatan coastal clean-up di KKMB Kota Tarakan yang berminat terhadap kegiatan kepedulian dan kelestarian biota akuatik di KKMB</w:t>
      </w:r>
      <w:r w:rsidR="00A75FDD">
        <w:rPr>
          <w:rFonts w:ascii="Times New Roman" w:hAnsi="Times New Roman"/>
          <w:sz w:val="24"/>
          <w:szCs w:val="24"/>
        </w:rPr>
        <w:t xml:space="preserve"> terbanyak yaitu dari golongan bapak/ pria dewasa</w:t>
      </w:r>
      <w:r>
        <w:rPr>
          <w:rFonts w:ascii="Times New Roman" w:hAnsi="Times New Roman"/>
          <w:sz w:val="24"/>
          <w:szCs w:val="24"/>
        </w:rPr>
        <w:t xml:space="preserve"> sebanyak 40%</w:t>
      </w:r>
      <w:r w:rsidR="00A75FDD">
        <w:rPr>
          <w:rFonts w:ascii="Times New Roman" w:hAnsi="Times New Roman"/>
          <w:sz w:val="24"/>
          <w:szCs w:val="24"/>
        </w:rPr>
        <w:t xml:space="preserve">, golongan wanita remaja sebanyak 24%, golongan pria remaja sebanyak 16%, golongan ibu/wanita dewasa sebanyak 11% dan golongan anak-anak sebanyak 9%.  </w:t>
      </w:r>
    </w:p>
    <w:p w:rsidR="00A55752" w:rsidRDefault="00E53484" w:rsidP="00F700EB">
      <w:pPr>
        <w:spacing w:after="0" w:line="240" w:lineRule="auto"/>
        <w:jc w:val="center"/>
        <w:rPr>
          <w:rFonts w:ascii="Times New Roman" w:hAnsi="Times New Roman"/>
          <w:sz w:val="24"/>
          <w:szCs w:val="24"/>
        </w:rPr>
      </w:pPr>
      <w:r>
        <w:rPr>
          <w:noProof/>
        </w:rPr>
        <w:drawing>
          <wp:inline distT="0" distB="0" distL="0" distR="0" wp14:anchorId="228FCBEE" wp14:editId="5A030074">
            <wp:extent cx="5257800" cy="2552065"/>
            <wp:effectExtent l="0" t="0" r="0" b="6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5752" w:rsidRDefault="008C25C5" w:rsidP="00F700EB">
      <w:pPr>
        <w:spacing w:after="0" w:line="240" w:lineRule="auto"/>
        <w:jc w:val="center"/>
        <w:rPr>
          <w:rFonts w:ascii="Times New Roman" w:hAnsi="Times New Roman"/>
          <w:sz w:val="24"/>
          <w:szCs w:val="24"/>
        </w:rPr>
      </w:pPr>
      <w:r>
        <w:rPr>
          <w:rFonts w:ascii="Times New Roman" w:hAnsi="Times New Roman"/>
          <w:sz w:val="24"/>
          <w:szCs w:val="24"/>
        </w:rPr>
        <w:t>Gambar 2. Persentase katagori Umur peserta kegiatan coasatal Clean-Up di KKMB Tarakan</w:t>
      </w:r>
    </w:p>
    <w:p w:rsidR="008C25C5" w:rsidRDefault="008C25C5" w:rsidP="00F700EB">
      <w:pPr>
        <w:spacing w:after="0" w:line="240" w:lineRule="auto"/>
        <w:jc w:val="center"/>
        <w:rPr>
          <w:rFonts w:ascii="Times New Roman" w:hAnsi="Times New Roman"/>
          <w:sz w:val="24"/>
          <w:szCs w:val="24"/>
        </w:rPr>
      </w:pPr>
    </w:p>
    <w:p w:rsidR="00165CE3" w:rsidRDefault="00165CE3" w:rsidP="00F700EB">
      <w:pPr>
        <w:spacing w:after="0" w:line="240" w:lineRule="auto"/>
        <w:jc w:val="center"/>
        <w:rPr>
          <w:rFonts w:ascii="Times New Roman" w:hAnsi="Times New Roman"/>
          <w:sz w:val="24"/>
          <w:szCs w:val="24"/>
        </w:rPr>
      </w:pPr>
    </w:p>
    <w:p w:rsidR="00656F86" w:rsidRDefault="00656F86" w:rsidP="00F700EB">
      <w:pPr>
        <w:spacing w:after="0" w:line="240" w:lineRule="auto"/>
        <w:jc w:val="center"/>
        <w:rPr>
          <w:rFonts w:ascii="Times New Roman" w:hAnsi="Times New Roman"/>
          <w:sz w:val="24"/>
          <w:szCs w:val="24"/>
        </w:rPr>
      </w:pPr>
    </w:p>
    <w:p w:rsidR="003A5089" w:rsidRDefault="003A5089" w:rsidP="00F700EB">
      <w:pPr>
        <w:spacing w:after="0" w:line="240" w:lineRule="auto"/>
        <w:jc w:val="both"/>
        <w:rPr>
          <w:rFonts w:ascii="Times New Roman" w:hAnsi="Times New Roman"/>
          <w:b/>
          <w:sz w:val="24"/>
          <w:szCs w:val="24"/>
        </w:rPr>
      </w:pPr>
      <w:r>
        <w:rPr>
          <w:rFonts w:ascii="Times New Roman" w:hAnsi="Times New Roman"/>
          <w:b/>
          <w:sz w:val="24"/>
          <w:szCs w:val="24"/>
        </w:rPr>
        <w:t>C.  Pelaksanaan Teknis mengenai Coastal Clean-Up</w:t>
      </w:r>
      <w:r>
        <w:rPr>
          <w:rFonts w:ascii="Times New Roman" w:hAnsi="Times New Roman"/>
          <w:b/>
          <w:sz w:val="24"/>
          <w:szCs w:val="24"/>
        </w:rPr>
        <w:tab/>
      </w:r>
    </w:p>
    <w:p w:rsidR="003A5089" w:rsidRDefault="003A5089" w:rsidP="00F700EB">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Pelaksanaan kegiatan coastal clean up di kawasan </w:t>
      </w:r>
      <w:r w:rsidR="00E93FB3">
        <w:rPr>
          <w:rFonts w:ascii="Times New Roman" w:hAnsi="Times New Roman"/>
          <w:sz w:val="24"/>
          <w:szCs w:val="24"/>
        </w:rPr>
        <w:t>KKMB</w:t>
      </w:r>
      <w:r>
        <w:rPr>
          <w:rFonts w:ascii="Times New Roman" w:hAnsi="Times New Roman"/>
          <w:sz w:val="24"/>
          <w:szCs w:val="24"/>
        </w:rPr>
        <w:t xml:space="preserve"> Kota Tarakan diperoleh </w:t>
      </w:r>
      <w:r w:rsidR="00E93FB3">
        <w:rPr>
          <w:rFonts w:ascii="Times New Roman" w:hAnsi="Times New Roman"/>
          <w:sz w:val="24"/>
          <w:szCs w:val="24"/>
        </w:rPr>
        <w:t>3</w:t>
      </w:r>
      <w:r>
        <w:rPr>
          <w:rFonts w:ascii="Times New Roman" w:hAnsi="Times New Roman"/>
          <w:sz w:val="24"/>
          <w:szCs w:val="24"/>
        </w:rPr>
        <w:t xml:space="preserve"> jenis sampah meliputi : sampah berasal dari wisatawan, sampah berasal dari </w:t>
      </w:r>
      <w:r w:rsidR="00E93FB3">
        <w:rPr>
          <w:rFonts w:ascii="Times New Roman" w:hAnsi="Times New Roman"/>
          <w:sz w:val="24"/>
          <w:szCs w:val="24"/>
        </w:rPr>
        <w:t xml:space="preserve">warga sekitar KKMB Kota Tarakan dan sampah </w:t>
      </w:r>
      <w:r>
        <w:rPr>
          <w:rFonts w:ascii="Times New Roman" w:hAnsi="Times New Roman"/>
          <w:sz w:val="24"/>
          <w:szCs w:val="24"/>
        </w:rPr>
        <w:t>dari alam.  Distribusi jenis sampah, berat sampah dan persentase jenisnya dapat dilihat pada tabel 2 dan gambar 2 serta gambar 3 berikut ini :</w:t>
      </w:r>
    </w:p>
    <w:p w:rsidR="003A5089" w:rsidRDefault="003A5089" w:rsidP="00F700EB">
      <w:pPr>
        <w:spacing w:after="0" w:line="240" w:lineRule="auto"/>
        <w:rPr>
          <w:rFonts w:ascii="Times New Roman" w:hAnsi="Times New Roman"/>
          <w:sz w:val="24"/>
          <w:szCs w:val="24"/>
        </w:rPr>
      </w:pPr>
      <w:r>
        <w:rPr>
          <w:rFonts w:ascii="Times New Roman" w:hAnsi="Times New Roman"/>
          <w:sz w:val="24"/>
          <w:szCs w:val="24"/>
        </w:rPr>
        <w:t>Tabel 2. Distribusi Jenis, Berat dan Persentase Sampah</w:t>
      </w:r>
      <w:r w:rsidR="008C25C5">
        <w:rPr>
          <w:rFonts w:ascii="Times New Roman" w:hAnsi="Times New Roman"/>
          <w:sz w:val="24"/>
          <w:szCs w:val="24"/>
        </w:rPr>
        <w:t xml:space="preserve"> kegiatan teknis ICC KKMB Tarakan</w:t>
      </w:r>
      <w:r>
        <w:rPr>
          <w:rFonts w:ascii="Times New Roman" w:hAnsi="Times New Roman"/>
          <w:sz w:val="24"/>
          <w:szCs w:val="24"/>
        </w:rPr>
        <w:t xml:space="preserve"> </w:t>
      </w:r>
    </w:p>
    <w:p w:rsidR="003A5089" w:rsidRDefault="003A5089" w:rsidP="00F700EB">
      <w:pPr>
        <w:spacing w:after="0" w:line="240" w:lineRule="auto"/>
        <w:jc w:val="center"/>
        <w:rPr>
          <w:rFonts w:ascii="Times New Roman" w:hAnsi="Times New Roman"/>
          <w:sz w:val="24"/>
          <w:szCs w:val="24"/>
        </w:rPr>
      </w:pPr>
    </w:p>
    <w:tbl>
      <w:tblPr>
        <w:tblW w:w="9356"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675"/>
        <w:gridCol w:w="3720"/>
        <w:gridCol w:w="2977"/>
        <w:gridCol w:w="1984"/>
      </w:tblGrid>
      <w:tr w:rsidR="003A5089" w:rsidRPr="00F700EB" w:rsidTr="003A5089">
        <w:trPr>
          <w:trHeight w:val="436"/>
        </w:trPr>
        <w:tc>
          <w:tcPr>
            <w:tcW w:w="675" w:type="dxa"/>
            <w:tcBorders>
              <w:top w:val="single" w:sz="4" w:space="0" w:color="auto"/>
              <w:left w:val="nil"/>
              <w:bottom w:val="single" w:sz="4" w:space="0" w:color="auto"/>
              <w:right w:val="nil"/>
            </w:tcBorders>
            <w:hideMark/>
          </w:tcPr>
          <w:p w:rsidR="003A5089" w:rsidRPr="00F700EB" w:rsidRDefault="003A5089" w:rsidP="00F700EB">
            <w:pPr>
              <w:spacing w:after="0" w:line="240" w:lineRule="auto"/>
              <w:jc w:val="center"/>
              <w:rPr>
                <w:rFonts w:ascii="Times New Roman" w:hAnsi="Times New Roman"/>
                <w:b/>
                <w:kern w:val="2"/>
              </w:rPr>
            </w:pPr>
            <w:r w:rsidRPr="00F700EB">
              <w:rPr>
                <w:rFonts w:ascii="Times New Roman" w:hAnsi="Times New Roman"/>
                <w:b/>
                <w:kern w:val="2"/>
              </w:rPr>
              <w:t>No</w:t>
            </w:r>
          </w:p>
        </w:tc>
        <w:tc>
          <w:tcPr>
            <w:tcW w:w="3720" w:type="dxa"/>
            <w:tcBorders>
              <w:top w:val="single" w:sz="4" w:space="0" w:color="auto"/>
              <w:left w:val="nil"/>
              <w:bottom w:val="single" w:sz="4" w:space="0" w:color="auto"/>
              <w:right w:val="nil"/>
            </w:tcBorders>
            <w:hideMark/>
          </w:tcPr>
          <w:p w:rsidR="003A5089" w:rsidRPr="00F700EB" w:rsidRDefault="003A5089" w:rsidP="00F700EB">
            <w:pPr>
              <w:spacing w:after="0" w:line="240" w:lineRule="auto"/>
              <w:jc w:val="center"/>
              <w:rPr>
                <w:rFonts w:ascii="Times New Roman" w:hAnsi="Times New Roman"/>
                <w:b/>
                <w:kern w:val="2"/>
              </w:rPr>
            </w:pPr>
            <w:r w:rsidRPr="00F700EB">
              <w:rPr>
                <w:rFonts w:ascii="Times New Roman" w:hAnsi="Times New Roman"/>
                <w:b/>
                <w:kern w:val="2"/>
              </w:rPr>
              <w:t>Jenis Sampah</w:t>
            </w:r>
          </w:p>
        </w:tc>
        <w:tc>
          <w:tcPr>
            <w:tcW w:w="2977" w:type="dxa"/>
            <w:tcBorders>
              <w:top w:val="single" w:sz="4" w:space="0" w:color="auto"/>
              <w:left w:val="nil"/>
              <w:bottom w:val="single" w:sz="4" w:space="0" w:color="auto"/>
              <w:right w:val="nil"/>
            </w:tcBorders>
            <w:hideMark/>
          </w:tcPr>
          <w:p w:rsidR="003A5089" w:rsidRPr="00F700EB" w:rsidRDefault="003A5089" w:rsidP="00F700EB">
            <w:pPr>
              <w:spacing w:after="0" w:line="240" w:lineRule="auto"/>
              <w:jc w:val="center"/>
              <w:rPr>
                <w:rFonts w:ascii="Times New Roman" w:hAnsi="Times New Roman"/>
                <w:b/>
                <w:kern w:val="2"/>
              </w:rPr>
            </w:pPr>
            <w:r w:rsidRPr="00F700EB">
              <w:rPr>
                <w:rFonts w:ascii="Times New Roman" w:hAnsi="Times New Roman"/>
                <w:b/>
                <w:kern w:val="2"/>
              </w:rPr>
              <w:t>Berat Sampah Satuan (kg)</w:t>
            </w:r>
          </w:p>
        </w:tc>
        <w:tc>
          <w:tcPr>
            <w:tcW w:w="1984" w:type="dxa"/>
            <w:tcBorders>
              <w:top w:val="single" w:sz="4" w:space="0" w:color="auto"/>
              <w:left w:val="nil"/>
              <w:bottom w:val="single" w:sz="4" w:space="0" w:color="auto"/>
              <w:right w:val="nil"/>
            </w:tcBorders>
            <w:hideMark/>
          </w:tcPr>
          <w:p w:rsidR="003A5089" w:rsidRPr="00F700EB" w:rsidRDefault="003A5089" w:rsidP="00F700EB">
            <w:pPr>
              <w:spacing w:after="0" w:line="240" w:lineRule="auto"/>
              <w:jc w:val="center"/>
              <w:rPr>
                <w:rFonts w:ascii="Times New Roman" w:hAnsi="Times New Roman"/>
                <w:b/>
                <w:kern w:val="2"/>
              </w:rPr>
            </w:pPr>
            <w:r w:rsidRPr="00F700EB">
              <w:rPr>
                <w:rFonts w:ascii="Times New Roman" w:hAnsi="Times New Roman"/>
                <w:b/>
                <w:kern w:val="2"/>
              </w:rPr>
              <w:t>Persentase (%)</w:t>
            </w:r>
          </w:p>
        </w:tc>
      </w:tr>
      <w:tr w:rsidR="003A5089" w:rsidRPr="00F700EB" w:rsidTr="003A5089">
        <w:tc>
          <w:tcPr>
            <w:tcW w:w="675" w:type="dxa"/>
            <w:tcBorders>
              <w:top w:val="single" w:sz="4" w:space="0" w:color="auto"/>
              <w:left w:val="nil"/>
              <w:bottom w:val="nil"/>
              <w:right w:val="nil"/>
            </w:tcBorders>
            <w:hideMark/>
          </w:tcPr>
          <w:p w:rsidR="003A5089" w:rsidRPr="00F700EB" w:rsidRDefault="003A5089" w:rsidP="00F700EB">
            <w:pPr>
              <w:spacing w:after="0" w:line="240" w:lineRule="auto"/>
              <w:rPr>
                <w:rFonts w:ascii="Times New Roman" w:hAnsi="Times New Roman"/>
                <w:kern w:val="2"/>
              </w:rPr>
            </w:pPr>
            <w:r w:rsidRPr="00F700EB">
              <w:rPr>
                <w:rFonts w:ascii="Times New Roman" w:hAnsi="Times New Roman"/>
                <w:kern w:val="2"/>
              </w:rPr>
              <w:t>1</w:t>
            </w:r>
          </w:p>
        </w:tc>
        <w:tc>
          <w:tcPr>
            <w:tcW w:w="3720" w:type="dxa"/>
            <w:tcBorders>
              <w:top w:val="single" w:sz="4" w:space="0" w:color="auto"/>
              <w:left w:val="nil"/>
              <w:bottom w:val="nil"/>
              <w:right w:val="nil"/>
            </w:tcBorders>
            <w:hideMark/>
          </w:tcPr>
          <w:p w:rsidR="003A5089" w:rsidRPr="00F700EB" w:rsidRDefault="003A5089" w:rsidP="00F700EB">
            <w:pPr>
              <w:spacing w:after="0" w:line="240" w:lineRule="auto"/>
              <w:rPr>
                <w:rFonts w:ascii="Times New Roman" w:hAnsi="Times New Roman"/>
                <w:kern w:val="2"/>
              </w:rPr>
            </w:pPr>
            <w:r w:rsidRPr="00F700EB">
              <w:rPr>
                <w:rFonts w:ascii="Times New Roman" w:hAnsi="Times New Roman"/>
                <w:kern w:val="2"/>
              </w:rPr>
              <w:t xml:space="preserve">Sampah dari Wisatawan </w:t>
            </w:r>
          </w:p>
        </w:tc>
        <w:tc>
          <w:tcPr>
            <w:tcW w:w="2977" w:type="dxa"/>
            <w:tcBorders>
              <w:top w:val="single" w:sz="4" w:space="0" w:color="auto"/>
              <w:left w:val="nil"/>
              <w:bottom w:val="nil"/>
              <w:right w:val="nil"/>
            </w:tcBorders>
            <w:hideMark/>
          </w:tcPr>
          <w:p w:rsidR="003A5089" w:rsidRPr="00F700EB" w:rsidRDefault="00762676" w:rsidP="00F700EB">
            <w:pPr>
              <w:spacing w:after="0" w:line="240" w:lineRule="auto"/>
              <w:jc w:val="center"/>
              <w:rPr>
                <w:rFonts w:ascii="Times New Roman" w:hAnsi="Times New Roman"/>
                <w:color w:val="000000"/>
                <w:kern w:val="2"/>
              </w:rPr>
            </w:pPr>
            <w:r w:rsidRPr="00F700EB">
              <w:rPr>
                <w:rFonts w:ascii="Times New Roman" w:hAnsi="Times New Roman"/>
                <w:color w:val="000000"/>
                <w:kern w:val="2"/>
              </w:rPr>
              <w:t>18</w:t>
            </w:r>
            <w:r w:rsidR="003A5089" w:rsidRPr="00F700EB">
              <w:rPr>
                <w:rFonts w:ascii="Times New Roman" w:hAnsi="Times New Roman"/>
                <w:color w:val="000000"/>
                <w:kern w:val="2"/>
              </w:rPr>
              <w:t xml:space="preserve"> kg</w:t>
            </w:r>
          </w:p>
        </w:tc>
        <w:tc>
          <w:tcPr>
            <w:tcW w:w="1984" w:type="dxa"/>
            <w:tcBorders>
              <w:top w:val="single" w:sz="4" w:space="0" w:color="auto"/>
              <w:left w:val="nil"/>
              <w:bottom w:val="nil"/>
              <w:right w:val="nil"/>
            </w:tcBorders>
            <w:hideMark/>
          </w:tcPr>
          <w:p w:rsidR="003A5089" w:rsidRPr="00F700EB" w:rsidRDefault="00762676" w:rsidP="00F700EB">
            <w:pPr>
              <w:spacing w:after="0" w:line="240" w:lineRule="auto"/>
              <w:jc w:val="center"/>
              <w:rPr>
                <w:rFonts w:ascii="Times New Roman" w:hAnsi="Times New Roman"/>
                <w:color w:val="000000"/>
                <w:kern w:val="2"/>
              </w:rPr>
            </w:pPr>
            <w:r w:rsidRPr="00F700EB">
              <w:rPr>
                <w:rFonts w:ascii="Times New Roman" w:hAnsi="Times New Roman"/>
                <w:color w:val="000000"/>
                <w:kern w:val="2"/>
              </w:rPr>
              <w:t xml:space="preserve">5,5 </w:t>
            </w:r>
            <w:r w:rsidR="003A5089" w:rsidRPr="00F700EB">
              <w:rPr>
                <w:rFonts w:ascii="Times New Roman" w:hAnsi="Times New Roman"/>
                <w:color w:val="000000"/>
                <w:kern w:val="2"/>
              </w:rPr>
              <w:t>%</w:t>
            </w:r>
          </w:p>
        </w:tc>
      </w:tr>
      <w:tr w:rsidR="003A5089" w:rsidRPr="00F700EB" w:rsidTr="003A5089">
        <w:tc>
          <w:tcPr>
            <w:tcW w:w="675" w:type="dxa"/>
            <w:tcBorders>
              <w:top w:val="nil"/>
              <w:left w:val="nil"/>
              <w:bottom w:val="nil"/>
              <w:right w:val="nil"/>
            </w:tcBorders>
            <w:hideMark/>
          </w:tcPr>
          <w:p w:rsidR="003A5089" w:rsidRPr="00F700EB" w:rsidRDefault="003A5089" w:rsidP="00F700EB">
            <w:pPr>
              <w:spacing w:after="0" w:line="240" w:lineRule="auto"/>
              <w:rPr>
                <w:rFonts w:ascii="Times New Roman" w:hAnsi="Times New Roman"/>
                <w:kern w:val="2"/>
              </w:rPr>
            </w:pPr>
            <w:r w:rsidRPr="00F700EB">
              <w:rPr>
                <w:rFonts w:ascii="Times New Roman" w:hAnsi="Times New Roman"/>
                <w:kern w:val="2"/>
              </w:rPr>
              <w:t>2</w:t>
            </w:r>
          </w:p>
        </w:tc>
        <w:tc>
          <w:tcPr>
            <w:tcW w:w="3720" w:type="dxa"/>
            <w:tcBorders>
              <w:top w:val="nil"/>
              <w:left w:val="nil"/>
              <w:bottom w:val="nil"/>
              <w:right w:val="nil"/>
            </w:tcBorders>
            <w:hideMark/>
          </w:tcPr>
          <w:p w:rsidR="003A5089" w:rsidRPr="00F700EB" w:rsidRDefault="003A5089" w:rsidP="00F700EB">
            <w:pPr>
              <w:spacing w:after="0" w:line="240" w:lineRule="auto"/>
              <w:rPr>
                <w:rFonts w:ascii="Times New Roman" w:hAnsi="Times New Roman"/>
                <w:kern w:val="2"/>
              </w:rPr>
            </w:pPr>
            <w:r w:rsidRPr="00F700EB">
              <w:rPr>
                <w:rFonts w:ascii="Times New Roman" w:hAnsi="Times New Roman"/>
                <w:kern w:val="2"/>
              </w:rPr>
              <w:t xml:space="preserve">Sampah dari </w:t>
            </w:r>
            <w:r w:rsidR="00762676" w:rsidRPr="00F700EB">
              <w:rPr>
                <w:rFonts w:ascii="Times New Roman" w:hAnsi="Times New Roman"/>
                <w:kern w:val="2"/>
              </w:rPr>
              <w:t>Warga Sekitar KKMB</w:t>
            </w:r>
          </w:p>
        </w:tc>
        <w:tc>
          <w:tcPr>
            <w:tcW w:w="2977" w:type="dxa"/>
            <w:tcBorders>
              <w:top w:val="nil"/>
              <w:left w:val="nil"/>
              <w:bottom w:val="nil"/>
              <w:right w:val="nil"/>
            </w:tcBorders>
            <w:hideMark/>
          </w:tcPr>
          <w:p w:rsidR="003A5089" w:rsidRPr="00F700EB" w:rsidRDefault="00762676" w:rsidP="00F700EB">
            <w:pPr>
              <w:spacing w:after="0" w:line="240" w:lineRule="auto"/>
              <w:jc w:val="center"/>
              <w:rPr>
                <w:rFonts w:ascii="Times New Roman" w:hAnsi="Times New Roman"/>
                <w:color w:val="000000"/>
                <w:kern w:val="2"/>
              </w:rPr>
            </w:pPr>
            <w:r w:rsidRPr="00F700EB">
              <w:rPr>
                <w:rFonts w:ascii="Times New Roman" w:hAnsi="Times New Roman"/>
                <w:color w:val="000000"/>
                <w:kern w:val="2"/>
              </w:rPr>
              <w:t>229,4</w:t>
            </w:r>
            <w:r w:rsidR="003A5089" w:rsidRPr="00F700EB">
              <w:rPr>
                <w:rFonts w:ascii="Times New Roman" w:hAnsi="Times New Roman"/>
                <w:color w:val="000000"/>
                <w:kern w:val="2"/>
              </w:rPr>
              <w:t xml:space="preserve"> kg</w:t>
            </w:r>
          </w:p>
        </w:tc>
        <w:tc>
          <w:tcPr>
            <w:tcW w:w="1984" w:type="dxa"/>
            <w:tcBorders>
              <w:top w:val="nil"/>
              <w:left w:val="nil"/>
              <w:bottom w:val="nil"/>
              <w:right w:val="nil"/>
            </w:tcBorders>
            <w:hideMark/>
          </w:tcPr>
          <w:p w:rsidR="003A5089" w:rsidRPr="00F700EB" w:rsidRDefault="002E7617" w:rsidP="00F700EB">
            <w:pPr>
              <w:spacing w:after="0" w:line="240" w:lineRule="auto"/>
              <w:jc w:val="center"/>
              <w:rPr>
                <w:rFonts w:ascii="Times New Roman" w:hAnsi="Times New Roman"/>
                <w:color w:val="000000"/>
                <w:kern w:val="2"/>
              </w:rPr>
            </w:pPr>
            <w:r w:rsidRPr="00F700EB">
              <w:rPr>
                <w:rFonts w:ascii="Times New Roman" w:hAnsi="Times New Roman"/>
                <w:color w:val="000000"/>
                <w:kern w:val="2"/>
              </w:rPr>
              <w:t xml:space="preserve">70,28 </w:t>
            </w:r>
            <w:r w:rsidR="003A5089" w:rsidRPr="00F700EB">
              <w:rPr>
                <w:rFonts w:ascii="Times New Roman" w:hAnsi="Times New Roman"/>
                <w:color w:val="000000"/>
                <w:kern w:val="2"/>
              </w:rPr>
              <w:t>%</w:t>
            </w:r>
          </w:p>
        </w:tc>
      </w:tr>
      <w:tr w:rsidR="003A5089" w:rsidRPr="00F700EB" w:rsidTr="003A5089">
        <w:tc>
          <w:tcPr>
            <w:tcW w:w="675" w:type="dxa"/>
            <w:tcBorders>
              <w:top w:val="nil"/>
              <w:left w:val="nil"/>
              <w:bottom w:val="nil"/>
              <w:right w:val="nil"/>
            </w:tcBorders>
            <w:hideMark/>
          </w:tcPr>
          <w:p w:rsidR="003A5089" w:rsidRPr="00F700EB" w:rsidRDefault="003A5089" w:rsidP="00F700EB">
            <w:pPr>
              <w:spacing w:after="0" w:line="240" w:lineRule="auto"/>
              <w:rPr>
                <w:rFonts w:ascii="Times New Roman" w:hAnsi="Times New Roman"/>
                <w:kern w:val="2"/>
              </w:rPr>
            </w:pPr>
            <w:r w:rsidRPr="00F700EB">
              <w:rPr>
                <w:rFonts w:ascii="Times New Roman" w:hAnsi="Times New Roman"/>
                <w:kern w:val="2"/>
              </w:rPr>
              <w:t>3</w:t>
            </w:r>
          </w:p>
        </w:tc>
        <w:tc>
          <w:tcPr>
            <w:tcW w:w="3720" w:type="dxa"/>
            <w:tcBorders>
              <w:top w:val="nil"/>
              <w:left w:val="nil"/>
              <w:bottom w:val="nil"/>
              <w:right w:val="nil"/>
            </w:tcBorders>
            <w:hideMark/>
          </w:tcPr>
          <w:p w:rsidR="003A5089" w:rsidRPr="00F700EB" w:rsidRDefault="003A5089" w:rsidP="00F700EB">
            <w:pPr>
              <w:spacing w:after="0" w:line="240" w:lineRule="auto"/>
              <w:rPr>
                <w:rFonts w:ascii="Times New Roman" w:hAnsi="Times New Roman"/>
                <w:kern w:val="2"/>
              </w:rPr>
            </w:pPr>
            <w:r w:rsidRPr="00F700EB">
              <w:rPr>
                <w:rFonts w:ascii="Times New Roman" w:hAnsi="Times New Roman"/>
                <w:kern w:val="2"/>
              </w:rPr>
              <w:t>Sampah dari Alam</w:t>
            </w:r>
          </w:p>
        </w:tc>
        <w:tc>
          <w:tcPr>
            <w:tcW w:w="2977" w:type="dxa"/>
            <w:tcBorders>
              <w:top w:val="nil"/>
              <w:left w:val="nil"/>
              <w:bottom w:val="nil"/>
              <w:right w:val="nil"/>
            </w:tcBorders>
            <w:hideMark/>
          </w:tcPr>
          <w:p w:rsidR="003A5089" w:rsidRPr="00F700EB" w:rsidRDefault="00762676" w:rsidP="00F700EB">
            <w:pPr>
              <w:spacing w:after="0" w:line="240" w:lineRule="auto"/>
              <w:jc w:val="center"/>
              <w:rPr>
                <w:rFonts w:ascii="Times New Roman" w:hAnsi="Times New Roman"/>
                <w:color w:val="000000"/>
                <w:kern w:val="2"/>
              </w:rPr>
            </w:pPr>
            <w:r w:rsidRPr="00F700EB">
              <w:rPr>
                <w:rFonts w:ascii="Times New Roman" w:hAnsi="Times New Roman"/>
                <w:color w:val="000000"/>
                <w:kern w:val="2"/>
              </w:rPr>
              <w:t>79</w:t>
            </w:r>
            <w:r w:rsidR="003A5089" w:rsidRPr="00F700EB">
              <w:rPr>
                <w:rFonts w:ascii="Times New Roman" w:hAnsi="Times New Roman"/>
                <w:color w:val="000000"/>
                <w:kern w:val="2"/>
              </w:rPr>
              <w:t xml:space="preserve"> kg</w:t>
            </w:r>
          </w:p>
        </w:tc>
        <w:tc>
          <w:tcPr>
            <w:tcW w:w="1984" w:type="dxa"/>
            <w:tcBorders>
              <w:top w:val="nil"/>
              <w:left w:val="nil"/>
              <w:bottom w:val="nil"/>
              <w:right w:val="nil"/>
            </w:tcBorders>
            <w:hideMark/>
          </w:tcPr>
          <w:p w:rsidR="003A5089" w:rsidRPr="00F700EB" w:rsidRDefault="002E7617" w:rsidP="00F700EB">
            <w:pPr>
              <w:spacing w:after="0" w:line="240" w:lineRule="auto"/>
              <w:jc w:val="center"/>
              <w:rPr>
                <w:rFonts w:ascii="Times New Roman" w:hAnsi="Times New Roman"/>
                <w:color w:val="000000"/>
                <w:kern w:val="2"/>
              </w:rPr>
            </w:pPr>
            <w:r w:rsidRPr="00F700EB">
              <w:rPr>
                <w:rFonts w:ascii="Times New Roman" w:hAnsi="Times New Roman"/>
                <w:color w:val="000000"/>
                <w:kern w:val="2"/>
              </w:rPr>
              <w:t xml:space="preserve">24,2 </w:t>
            </w:r>
            <w:r w:rsidR="003A5089" w:rsidRPr="00F700EB">
              <w:rPr>
                <w:rFonts w:ascii="Times New Roman" w:hAnsi="Times New Roman"/>
                <w:color w:val="000000"/>
                <w:kern w:val="2"/>
              </w:rPr>
              <w:t>%</w:t>
            </w:r>
          </w:p>
        </w:tc>
      </w:tr>
      <w:tr w:rsidR="003A5089" w:rsidRPr="00F700EB" w:rsidTr="003A5089">
        <w:trPr>
          <w:trHeight w:val="270"/>
        </w:trPr>
        <w:tc>
          <w:tcPr>
            <w:tcW w:w="4395" w:type="dxa"/>
            <w:gridSpan w:val="2"/>
            <w:tcBorders>
              <w:top w:val="single" w:sz="4" w:space="0" w:color="auto"/>
              <w:left w:val="nil"/>
              <w:bottom w:val="single" w:sz="4" w:space="0" w:color="auto"/>
              <w:right w:val="nil"/>
            </w:tcBorders>
            <w:hideMark/>
          </w:tcPr>
          <w:p w:rsidR="003A5089" w:rsidRPr="00F700EB" w:rsidRDefault="003A5089" w:rsidP="00F700EB">
            <w:pPr>
              <w:spacing w:after="0" w:line="240" w:lineRule="auto"/>
              <w:jc w:val="center"/>
              <w:rPr>
                <w:rFonts w:ascii="Times New Roman" w:hAnsi="Times New Roman"/>
                <w:b/>
                <w:kern w:val="2"/>
              </w:rPr>
            </w:pPr>
            <w:r w:rsidRPr="00F700EB">
              <w:rPr>
                <w:rFonts w:ascii="Times New Roman" w:hAnsi="Times New Roman"/>
                <w:b/>
                <w:kern w:val="2"/>
              </w:rPr>
              <w:t>TOTAL</w:t>
            </w:r>
          </w:p>
        </w:tc>
        <w:tc>
          <w:tcPr>
            <w:tcW w:w="2977" w:type="dxa"/>
            <w:tcBorders>
              <w:top w:val="single" w:sz="4" w:space="0" w:color="auto"/>
              <w:left w:val="nil"/>
              <w:bottom w:val="single" w:sz="4" w:space="0" w:color="auto"/>
              <w:right w:val="nil"/>
            </w:tcBorders>
            <w:hideMark/>
          </w:tcPr>
          <w:p w:rsidR="003A5089" w:rsidRPr="00F700EB" w:rsidRDefault="00762676" w:rsidP="00F700EB">
            <w:pPr>
              <w:spacing w:after="0" w:line="240" w:lineRule="auto"/>
              <w:jc w:val="center"/>
              <w:rPr>
                <w:rFonts w:ascii="Times New Roman" w:hAnsi="Times New Roman"/>
                <w:b/>
                <w:color w:val="000000"/>
                <w:kern w:val="2"/>
              </w:rPr>
            </w:pPr>
            <w:r w:rsidRPr="00F700EB">
              <w:rPr>
                <w:rFonts w:ascii="Times New Roman" w:hAnsi="Times New Roman"/>
                <w:b/>
                <w:color w:val="000000"/>
                <w:kern w:val="2"/>
              </w:rPr>
              <w:t>326,4</w:t>
            </w:r>
            <w:r w:rsidR="003A5089" w:rsidRPr="00F700EB">
              <w:rPr>
                <w:rFonts w:ascii="Times New Roman" w:hAnsi="Times New Roman"/>
                <w:b/>
                <w:color w:val="000000"/>
                <w:kern w:val="2"/>
              </w:rPr>
              <w:t xml:space="preserve"> kg</w:t>
            </w:r>
          </w:p>
        </w:tc>
        <w:tc>
          <w:tcPr>
            <w:tcW w:w="1984" w:type="dxa"/>
            <w:tcBorders>
              <w:top w:val="single" w:sz="4" w:space="0" w:color="auto"/>
              <w:left w:val="nil"/>
              <w:bottom w:val="single" w:sz="4" w:space="0" w:color="auto"/>
              <w:right w:val="nil"/>
            </w:tcBorders>
            <w:hideMark/>
          </w:tcPr>
          <w:p w:rsidR="003A5089" w:rsidRPr="00F700EB" w:rsidRDefault="003A5089" w:rsidP="00F700EB">
            <w:pPr>
              <w:spacing w:after="0" w:line="240" w:lineRule="auto"/>
              <w:jc w:val="center"/>
              <w:rPr>
                <w:rFonts w:ascii="Times New Roman" w:hAnsi="Times New Roman"/>
                <w:b/>
                <w:color w:val="000000"/>
                <w:kern w:val="2"/>
              </w:rPr>
            </w:pPr>
            <w:r w:rsidRPr="00F700EB">
              <w:rPr>
                <w:rFonts w:ascii="Times New Roman" w:hAnsi="Times New Roman"/>
                <w:b/>
                <w:color w:val="000000"/>
                <w:kern w:val="2"/>
              </w:rPr>
              <w:t>100 %</w:t>
            </w:r>
          </w:p>
        </w:tc>
      </w:tr>
    </w:tbl>
    <w:p w:rsidR="003A5089" w:rsidRDefault="003A5089" w:rsidP="00F700EB">
      <w:pPr>
        <w:spacing w:after="0" w:line="240" w:lineRule="auto"/>
        <w:rPr>
          <w:rFonts w:ascii="Times New Roman" w:hAnsi="Times New Roman"/>
          <w:sz w:val="24"/>
          <w:szCs w:val="24"/>
        </w:rPr>
      </w:pPr>
    </w:p>
    <w:p w:rsidR="003A5089" w:rsidRDefault="003A5089" w:rsidP="00F700EB">
      <w:pPr>
        <w:spacing w:after="0" w:line="240" w:lineRule="auto"/>
        <w:rPr>
          <w:rFonts w:ascii="Times New Roman" w:hAnsi="Times New Roman"/>
          <w:sz w:val="24"/>
          <w:szCs w:val="24"/>
        </w:rPr>
      </w:pPr>
    </w:p>
    <w:p w:rsidR="00667BE1" w:rsidRDefault="00667BE1" w:rsidP="00F700EB">
      <w:pPr>
        <w:spacing w:after="0" w:line="240" w:lineRule="auto"/>
        <w:jc w:val="center"/>
        <w:rPr>
          <w:rFonts w:ascii="Times New Roman" w:hAnsi="Times New Roman"/>
          <w:sz w:val="24"/>
          <w:szCs w:val="24"/>
        </w:rPr>
      </w:pPr>
      <w:r>
        <w:rPr>
          <w:noProof/>
        </w:rPr>
        <w:drawing>
          <wp:inline distT="0" distB="0" distL="0" distR="0" wp14:anchorId="2E493D96" wp14:editId="20616987">
            <wp:extent cx="3829050" cy="20193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5089" w:rsidRDefault="003A5089" w:rsidP="00F700EB">
      <w:pPr>
        <w:spacing w:after="0" w:line="240" w:lineRule="auto"/>
        <w:jc w:val="center"/>
        <w:rPr>
          <w:rFonts w:ascii="Times New Roman" w:hAnsi="Times New Roman"/>
          <w:sz w:val="24"/>
          <w:szCs w:val="24"/>
        </w:rPr>
      </w:pPr>
      <w:r>
        <w:rPr>
          <w:rFonts w:ascii="Times New Roman" w:hAnsi="Times New Roman"/>
          <w:sz w:val="24"/>
          <w:szCs w:val="24"/>
        </w:rPr>
        <w:t xml:space="preserve">Gambar 2. Komposisi Berat Sampah </w:t>
      </w:r>
      <w:r w:rsidR="008C25C5">
        <w:rPr>
          <w:rFonts w:ascii="Times New Roman" w:hAnsi="Times New Roman"/>
          <w:sz w:val="24"/>
          <w:szCs w:val="24"/>
        </w:rPr>
        <w:t>hasil perhitungan kegiatan ICC di KKMB Tarakan</w:t>
      </w:r>
    </w:p>
    <w:p w:rsidR="00E872B8" w:rsidRDefault="00E872B8" w:rsidP="00F700EB">
      <w:pPr>
        <w:spacing w:after="0" w:line="240" w:lineRule="auto"/>
        <w:jc w:val="center"/>
        <w:rPr>
          <w:rFonts w:ascii="Times New Roman" w:hAnsi="Times New Roman"/>
          <w:b/>
          <w:sz w:val="24"/>
          <w:szCs w:val="24"/>
        </w:rPr>
      </w:pPr>
    </w:p>
    <w:p w:rsidR="003A5089" w:rsidRDefault="003A5089" w:rsidP="00F700EB">
      <w:pPr>
        <w:tabs>
          <w:tab w:val="center" w:pos="4507"/>
          <w:tab w:val="right" w:pos="9015"/>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261363" w:rsidRPr="00261363">
        <w:rPr>
          <w:rFonts w:ascii="Times New Roman" w:hAnsi="Times New Roman"/>
          <w:b/>
          <w:noProof/>
          <w:sz w:val="24"/>
          <w:szCs w:val="24"/>
        </w:rPr>
        <w:drawing>
          <wp:inline distT="0" distB="0" distL="0" distR="0" wp14:anchorId="689664E8" wp14:editId="52C8123F">
            <wp:extent cx="3841030" cy="23087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50830" cy="2314595"/>
                    </a:xfrm>
                    <a:prstGeom prst="rect">
                      <a:avLst/>
                    </a:prstGeom>
                  </pic:spPr>
                </pic:pic>
              </a:graphicData>
            </a:graphic>
          </wp:inline>
        </w:drawing>
      </w:r>
    </w:p>
    <w:p w:rsidR="003A5089" w:rsidRDefault="003A5089" w:rsidP="00F700EB">
      <w:pPr>
        <w:spacing w:after="0" w:line="240" w:lineRule="auto"/>
        <w:jc w:val="center"/>
        <w:rPr>
          <w:rFonts w:ascii="Times New Roman" w:hAnsi="Times New Roman"/>
          <w:sz w:val="24"/>
          <w:szCs w:val="24"/>
        </w:rPr>
      </w:pPr>
      <w:r>
        <w:rPr>
          <w:rFonts w:ascii="Times New Roman" w:hAnsi="Times New Roman"/>
          <w:sz w:val="24"/>
          <w:szCs w:val="24"/>
        </w:rPr>
        <w:t>Ga</w:t>
      </w:r>
      <w:r w:rsidR="008C25C5">
        <w:rPr>
          <w:rFonts w:ascii="Times New Roman" w:hAnsi="Times New Roman"/>
          <w:sz w:val="24"/>
          <w:szCs w:val="24"/>
        </w:rPr>
        <w:t>mbar 3. Persentase Jenis Sampah Kegiatan ICC di KKMB Kota Tarakan</w:t>
      </w:r>
    </w:p>
    <w:p w:rsidR="003A5089" w:rsidRDefault="003A5089" w:rsidP="00F700EB">
      <w:pPr>
        <w:spacing w:after="0" w:line="240" w:lineRule="auto"/>
        <w:jc w:val="center"/>
        <w:rPr>
          <w:rFonts w:ascii="Times New Roman" w:hAnsi="Times New Roman"/>
          <w:b/>
          <w:sz w:val="24"/>
          <w:szCs w:val="24"/>
        </w:rPr>
      </w:pPr>
    </w:p>
    <w:p w:rsidR="003A5089" w:rsidRDefault="003A5089" w:rsidP="00F700EB">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Sampah dari </w:t>
      </w:r>
      <w:r>
        <w:rPr>
          <w:rFonts w:ascii="Times New Roman" w:hAnsi="Times New Roman"/>
          <w:color w:val="000000"/>
          <w:sz w:val="24"/>
          <w:szCs w:val="24"/>
        </w:rPr>
        <w:t>hasil</w:t>
      </w:r>
      <w:r w:rsidR="00762676">
        <w:rPr>
          <w:rFonts w:ascii="Times New Roman" w:hAnsi="Times New Roman"/>
          <w:color w:val="000000"/>
          <w:sz w:val="24"/>
          <w:szCs w:val="24"/>
        </w:rPr>
        <w:t xml:space="preserve"> kegiatan bersih pantai dengan titik lokasi tertentu di KKMB Kota Tarakan</w:t>
      </w:r>
      <w:r>
        <w:rPr>
          <w:rFonts w:ascii="Times New Roman" w:hAnsi="Times New Roman"/>
          <w:color w:val="000000"/>
          <w:sz w:val="24"/>
          <w:szCs w:val="24"/>
        </w:rPr>
        <w:t xml:space="preserve"> didapatkan sampah sebanyak </w:t>
      </w:r>
      <w:r w:rsidR="00762676">
        <w:rPr>
          <w:rFonts w:ascii="Times New Roman" w:hAnsi="Times New Roman"/>
          <w:color w:val="000000"/>
          <w:kern w:val="2"/>
          <w:sz w:val="24"/>
          <w:szCs w:val="24"/>
        </w:rPr>
        <w:t>326</w:t>
      </w:r>
      <w:r>
        <w:rPr>
          <w:rFonts w:ascii="Times New Roman" w:hAnsi="Times New Roman"/>
          <w:color w:val="000000"/>
          <w:kern w:val="2"/>
          <w:sz w:val="24"/>
          <w:szCs w:val="24"/>
        </w:rPr>
        <w:t>,</w:t>
      </w:r>
      <w:r w:rsidR="00762676">
        <w:rPr>
          <w:rFonts w:ascii="Times New Roman" w:hAnsi="Times New Roman"/>
          <w:color w:val="000000"/>
          <w:kern w:val="2"/>
          <w:sz w:val="24"/>
          <w:szCs w:val="24"/>
        </w:rPr>
        <w:t>4</w:t>
      </w:r>
      <w:r>
        <w:rPr>
          <w:rFonts w:ascii="Times New Roman" w:hAnsi="Times New Roman"/>
          <w:color w:val="000000"/>
          <w:kern w:val="2"/>
          <w:sz w:val="24"/>
          <w:szCs w:val="24"/>
        </w:rPr>
        <w:t xml:space="preserve"> kg</w:t>
      </w:r>
      <w:r>
        <w:rPr>
          <w:rFonts w:ascii="Times New Roman" w:hAnsi="Times New Roman"/>
          <w:color w:val="000000"/>
          <w:sz w:val="24"/>
          <w:szCs w:val="24"/>
        </w:rPr>
        <w:t xml:space="preserve"> dengan komposisi distribusi jenis sampah berasal dari wisatawan sebesar </w:t>
      </w:r>
      <w:r w:rsidR="00762676">
        <w:rPr>
          <w:rFonts w:ascii="Times New Roman" w:hAnsi="Times New Roman"/>
          <w:color w:val="000000"/>
          <w:sz w:val="24"/>
          <w:szCs w:val="24"/>
        </w:rPr>
        <w:t>18</w:t>
      </w:r>
      <w:r>
        <w:rPr>
          <w:rFonts w:ascii="Times New Roman" w:hAnsi="Times New Roman"/>
          <w:color w:val="000000"/>
          <w:sz w:val="24"/>
          <w:szCs w:val="24"/>
        </w:rPr>
        <w:t xml:space="preserve"> kg dengan persentase sebesar </w:t>
      </w:r>
      <w:r w:rsidR="00762676">
        <w:rPr>
          <w:rFonts w:ascii="Times New Roman" w:hAnsi="Times New Roman"/>
          <w:color w:val="000000"/>
          <w:sz w:val="24"/>
          <w:szCs w:val="24"/>
        </w:rPr>
        <w:t>5</w:t>
      </w:r>
      <w:r>
        <w:rPr>
          <w:rFonts w:ascii="Times New Roman" w:hAnsi="Times New Roman"/>
          <w:color w:val="000000"/>
          <w:sz w:val="24"/>
          <w:szCs w:val="24"/>
        </w:rPr>
        <w:t>,</w:t>
      </w:r>
      <w:r w:rsidR="00762676">
        <w:rPr>
          <w:rFonts w:ascii="Times New Roman" w:hAnsi="Times New Roman"/>
          <w:color w:val="000000"/>
          <w:sz w:val="24"/>
          <w:szCs w:val="24"/>
        </w:rPr>
        <w:t>5</w:t>
      </w:r>
      <w:r>
        <w:rPr>
          <w:rFonts w:ascii="Times New Roman" w:hAnsi="Times New Roman"/>
          <w:color w:val="000000"/>
          <w:sz w:val="24"/>
          <w:szCs w:val="24"/>
        </w:rPr>
        <w:t xml:space="preserve"> % kemudian distribusi jenis sampah berasal dari alam sebesar </w:t>
      </w:r>
      <w:r w:rsidR="00762676">
        <w:rPr>
          <w:rFonts w:ascii="Times New Roman" w:hAnsi="Times New Roman"/>
          <w:color w:val="000000"/>
          <w:sz w:val="24"/>
          <w:szCs w:val="24"/>
        </w:rPr>
        <w:t>79</w:t>
      </w:r>
      <w:r>
        <w:rPr>
          <w:rFonts w:ascii="Times New Roman" w:hAnsi="Times New Roman"/>
          <w:color w:val="000000"/>
          <w:sz w:val="24"/>
          <w:szCs w:val="24"/>
        </w:rPr>
        <w:t xml:space="preserve"> kg dengan persentase sebesar </w:t>
      </w:r>
      <w:r w:rsidR="00762676">
        <w:rPr>
          <w:rFonts w:ascii="Times New Roman" w:hAnsi="Times New Roman"/>
          <w:color w:val="000000"/>
          <w:sz w:val="24"/>
          <w:szCs w:val="24"/>
        </w:rPr>
        <w:t>24,2</w:t>
      </w:r>
      <w:r>
        <w:rPr>
          <w:rFonts w:ascii="Times New Roman" w:hAnsi="Times New Roman"/>
          <w:color w:val="000000"/>
          <w:sz w:val="24"/>
          <w:szCs w:val="24"/>
        </w:rPr>
        <w:t xml:space="preserve">% dan distribusi jenis sampah berasal dari </w:t>
      </w:r>
      <w:r w:rsidR="00762676">
        <w:rPr>
          <w:rFonts w:ascii="Times New Roman" w:hAnsi="Times New Roman"/>
          <w:color w:val="000000"/>
          <w:sz w:val="24"/>
          <w:szCs w:val="24"/>
        </w:rPr>
        <w:t>masyarakat sekitar KKMB Kota Tarakan</w:t>
      </w:r>
      <w:r>
        <w:rPr>
          <w:rFonts w:ascii="Times New Roman" w:hAnsi="Times New Roman"/>
          <w:color w:val="000000"/>
          <w:sz w:val="24"/>
          <w:szCs w:val="24"/>
        </w:rPr>
        <w:t xml:space="preserve"> sebesar </w:t>
      </w:r>
      <w:r w:rsidR="00762676">
        <w:rPr>
          <w:rFonts w:ascii="Times New Roman" w:hAnsi="Times New Roman"/>
          <w:color w:val="000000"/>
          <w:sz w:val="24"/>
          <w:szCs w:val="24"/>
        </w:rPr>
        <w:t>22</w:t>
      </w:r>
      <w:r>
        <w:rPr>
          <w:rFonts w:ascii="Times New Roman" w:hAnsi="Times New Roman"/>
          <w:color w:val="000000"/>
          <w:sz w:val="24"/>
          <w:szCs w:val="24"/>
        </w:rPr>
        <w:t>9</w:t>
      </w:r>
      <w:r w:rsidR="00762676">
        <w:rPr>
          <w:rFonts w:ascii="Times New Roman" w:hAnsi="Times New Roman"/>
          <w:color w:val="000000"/>
          <w:sz w:val="24"/>
          <w:szCs w:val="24"/>
        </w:rPr>
        <w:t>,4</w:t>
      </w:r>
      <w:r>
        <w:rPr>
          <w:rFonts w:ascii="Times New Roman" w:hAnsi="Times New Roman"/>
          <w:color w:val="000000"/>
          <w:sz w:val="24"/>
          <w:szCs w:val="24"/>
        </w:rPr>
        <w:t xml:space="preserve"> kg dengan persentase sebesar </w:t>
      </w:r>
      <w:r w:rsidR="00762676">
        <w:rPr>
          <w:rFonts w:ascii="Times New Roman" w:hAnsi="Times New Roman"/>
          <w:color w:val="000000"/>
          <w:sz w:val="24"/>
          <w:szCs w:val="24"/>
        </w:rPr>
        <w:t>70,28</w:t>
      </w:r>
      <w:r>
        <w:rPr>
          <w:rFonts w:ascii="Times New Roman" w:hAnsi="Times New Roman"/>
          <w:color w:val="000000"/>
          <w:sz w:val="24"/>
          <w:szCs w:val="24"/>
        </w:rPr>
        <w:t>%. Banyak masyarakat berminat dan tertarik dengan kegiatan ini karena merupakan salah satu bagian dari kesadaran dalam diri dalam menjaga lingkungan di sekitar</w:t>
      </w:r>
      <w:r w:rsidR="00762676">
        <w:rPr>
          <w:rFonts w:ascii="Times New Roman" w:hAnsi="Times New Roman"/>
          <w:color w:val="000000"/>
          <w:sz w:val="24"/>
          <w:szCs w:val="24"/>
        </w:rPr>
        <w:t xml:space="preserve"> di KKMB Kota Tarakan</w:t>
      </w:r>
      <w:r>
        <w:rPr>
          <w:rFonts w:ascii="Times New Roman" w:hAnsi="Times New Roman"/>
          <w:color w:val="000000"/>
          <w:sz w:val="24"/>
          <w:szCs w:val="24"/>
        </w:rPr>
        <w:t>.</w:t>
      </w:r>
    </w:p>
    <w:p w:rsidR="00E872B8" w:rsidRDefault="00E93FB3" w:rsidP="0034031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Kegiatan coastal clean-Up di KKMB Kota Tarakan, di liput oleh media TV local yaitu TV-Ku dengan di siarkan secara live di TV local dan berita kegiatan KKMB Kota Tarakan dijadikan sebagai informasi dan pengetahuan bagi masyarakat dunia </w:t>
      </w:r>
      <w:r w:rsidR="00AB0E81">
        <w:rPr>
          <w:rFonts w:ascii="Times New Roman" w:hAnsi="Times New Roman"/>
          <w:color w:val="000000"/>
          <w:sz w:val="24"/>
          <w:szCs w:val="24"/>
        </w:rPr>
        <w:t xml:space="preserve">internasional </w:t>
      </w:r>
      <w:r>
        <w:rPr>
          <w:rFonts w:ascii="Times New Roman" w:hAnsi="Times New Roman"/>
          <w:color w:val="000000"/>
          <w:sz w:val="24"/>
          <w:szCs w:val="24"/>
        </w:rPr>
        <w:t xml:space="preserve">dan khususnya masyarakat kota Tarakan mengenai </w:t>
      </w:r>
      <w:r w:rsidR="00AB0E81">
        <w:rPr>
          <w:rFonts w:ascii="Times New Roman" w:hAnsi="Times New Roman"/>
          <w:color w:val="000000"/>
          <w:sz w:val="24"/>
          <w:szCs w:val="24"/>
        </w:rPr>
        <w:t xml:space="preserve">coasatal clean-up di </w:t>
      </w:r>
      <w:r>
        <w:rPr>
          <w:rFonts w:ascii="Times New Roman" w:hAnsi="Times New Roman"/>
          <w:color w:val="000000"/>
          <w:sz w:val="24"/>
          <w:szCs w:val="24"/>
        </w:rPr>
        <w:t>kota Tarakan</w:t>
      </w:r>
      <w:r w:rsidR="00AB0E81">
        <w:rPr>
          <w:rFonts w:ascii="Times New Roman" w:hAnsi="Times New Roman"/>
          <w:color w:val="000000"/>
          <w:sz w:val="24"/>
          <w:szCs w:val="24"/>
        </w:rPr>
        <w:t xml:space="preserve"> yang memiliki nilai</w:t>
      </w:r>
      <w:r>
        <w:rPr>
          <w:rFonts w:ascii="Times New Roman" w:hAnsi="Times New Roman"/>
          <w:color w:val="000000"/>
          <w:sz w:val="24"/>
          <w:szCs w:val="24"/>
        </w:rPr>
        <w:t xml:space="preserve"> peduli </w:t>
      </w:r>
      <w:r w:rsidR="0017489B">
        <w:rPr>
          <w:rFonts w:ascii="Times New Roman" w:hAnsi="Times New Roman"/>
          <w:color w:val="000000"/>
          <w:sz w:val="24"/>
          <w:szCs w:val="24"/>
        </w:rPr>
        <w:t>dengan memberikan</w:t>
      </w:r>
      <w:r>
        <w:rPr>
          <w:rFonts w:ascii="Times New Roman" w:hAnsi="Times New Roman"/>
          <w:color w:val="000000"/>
          <w:sz w:val="24"/>
          <w:szCs w:val="24"/>
        </w:rPr>
        <w:t xml:space="preserve"> </w:t>
      </w:r>
      <w:r w:rsidR="0017489B">
        <w:rPr>
          <w:rFonts w:ascii="Times New Roman" w:hAnsi="Times New Roman"/>
          <w:color w:val="000000"/>
          <w:sz w:val="24"/>
          <w:szCs w:val="24"/>
        </w:rPr>
        <w:t>dukungan penuh terhadap masyarakat dunia</w:t>
      </w:r>
      <w:r>
        <w:rPr>
          <w:rFonts w:ascii="Times New Roman" w:hAnsi="Times New Roman"/>
          <w:color w:val="000000"/>
          <w:sz w:val="24"/>
          <w:szCs w:val="24"/>
        </w:rPr>
        <w:t xml:space="preserve"> internasional berupa coastal clean-up dapat di lihat pada chanel youtube yang di keluarkan </w:t>
      </w:r>
      <w:r w:rsidR="0017489B">
        <w:rPr>
          <w:rFonts w:ascii="Times New Roman" w:hAnsi="Times New Roman"/>
          <w:color w:val="000000"/>
          <w:sz w:val="24"/>
          <w:szCs w:val="24"/>
        </w:rPr>
        <w:t>secara</w:t>
      </w:r>
      <w:r>
        <w:rPr>
          <w:rFonts w:ascii="Times New Roman" w:hAnsi="Times New Roman"/>
          <w:color w:val="000000"/>
          <w:sz w:val="24"/>
          <w:szCs w:val="24"/>
        </w:rPr>
        <w:t xml:space="preserve"> official</w:t>
      </w:r>
      <w:r w:rsidR="0017489B">
        <w:rPr>
          <w:rFonts w:ascii="Times New Roman" w:hAnsi="Times New Roman"/>
          <w:color w:val="000000"/>
          <w:sz w:val="24"/>
          <w:szCs w:val="24"/>
        </w:rPr>
        <w:t xml:space="preserve"> di</w:t>
      </w:r>
      <w:r>
        <w:rPr>
          <w:rFonts w:ascii="Times New Roman" w:hAnsi="Times New Roman"/>
          <w:color w:val="000000"/>
          <w:sz w:val="24"/>
          <w:szCs w:val="24"/>
        </w:rPr>
        <w:t xml:space="preserve"> TV-Ku </w:t>
      </w:r>
      <w:r w:rsidR="0017489B">
        <w:rPr>
          <w:rFonts w:ascii="Times New Roman" w:hAnsi="Times New Roman"/>
          <w:color w:val="000000"/>
          <w:sz w:val="24"/>
          <w:szCs w:val="24"/>
        </w:rPr>
        <w:t>pada</w:t>
      </w:r>
      <w:r>
        <w:rPr>
          <w:rFonts w:ascii="Times New Roman" w:hAnsi="Times New Roman"/>
          <w:color w:val="000000"/>
          <w:sz w:val="24"/>
          <w:szCs w:val="24"/>
        </w:rPr>
        <w:t xml:space="preserve"> website </w:t>
      </w:r>
      <w:hyperlink r:id="rId14" w:history="1">
        <w:r w:rsidRPr="00BC0BFB">
          <w:rPr>
            <w:rStyle w:val="Hyperlink"/>
            <w:rFonts w:ascii="Times New Roman" w:hAnsi="Times New Roman" w:cstheme="minorBidi"/>
            <w:sz w:val="24"/>
            <w:szCs w:val="24"/>
          </w:rPr>
          <w:t>https://youtube.be/X7w0JuCL7ww</w:t>
        </w:r>
      </w:hyperlink>
      <w:r>
        <w:rPr>
          <w:rFonts w:ascii="Times New Roman" w:hAnsi="Times New Roman"/>
          <w:color w:val="000000"/>
          <w:sz w:val="24"/>
          <w:szCs w:val="24"/>
        </w:rPr>
        <w:t>.</w:t>
      </w:r>
    </w:p>
    <w:p w:rsidR="00E93FB3" w:rsidRDefault="00E93FB3" w:rsidP="00340318">
      <w:pPr>
        <w:spacing w:after="0" w:line="240" w:lineRule="auto"/>
        <w:ind w:firstLine="720"/>
        <w:jc w:val="both"/>
        <w:rPr>
          <w:rFonts w:ascii="Times New Roman" w:hAnsi="Times New Roman"/>
          <w:color w:val="000000"/>
          <w:sz w:val="24"/>
          <w:szCs w:val="24"/>
        </w:rPr>
      </w:pPr>
    </w:p>
    <w:p w:rsidR="00340318" w:rsidRDefault="00340318" w:rsidP="00340318">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D. Kegiatan Coastal Clean-Up di Tarakan</w:t>
      </w:r>
    </w:p>
    <w:p w:rsidR="00340318" w:rsidRDefault="00340318" w:rsidP="00340318">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Pr>
          <w:rFonts w:ascii="Times New Roman" w:hAnsi="Times New Roman"/>
          <w:color w:val="000000" w:themeColor="text1"/>
          <w:sz w:val="24"/>
          <w:szCs w:val="24"/>
        </w:rPr>
        <w:t>Kegiatan coastal clean-up di kota Tarakan sudah di laksanakan oleh</w:t>
      </w:r>
      <w:r w:rsidR="0022157E">
        <w:rPr>
          <w:rFonts w:ascii="Times New Roman" w:hAnsi="Times New Roman"/>
          <w:color w:val="000000" w:themeColor="text1"/>
          <w:sz w:val="24"/>
          <w:szCs w:val="24"/>
        </w:rPr>
        <w:t xml:space="preserve"> para</w:t>
      </w:r>
      <w:r>
        <w:rPr>
          <w:rFonts w:ascii="Times New Roman" w:hAnsi="Times New Roman"/>
          <w:color w:val="000000" w:themeColor="text1"/>
          <w:sz w:val="24"/>
          <w:szCs w:val="24"/>
        </w:rPr>
        <w:t xml:space="preserve"> kalangan ahli dari kalangan dosen di Fakultas Perikanan dan Ilmu Kelautan Universitas Borneo Tarakan sebagai salah satu bentuk pengabdian kepada masyarakat.  Kegiatan yang sudah di laksanakan coastal clean-up pada tahun 2016 dengan judul Introduksi Program Coasatal Clean-Up Di Pantai Amal Kecamatan Tarakan Timur Kota Tarakan dan pada tahun 2017 dengan judul Kegiatan Introduksi Program Coastal Clean-Up Di Daerah Ekowisata Pantai Binalatung Kota Tarakan.</w:t>
      </w:r>
    </w:p>
    <w:p w:rsidR="00340318" w:rsidRDefault="00340318" w:rsidP="0034031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Hasil kegaitan coastal clean-up dapat di lihat pada tabel 3 di bawah ini sebagai berikut.</w:t>
      </w:r>
    </w:p>
    <w:p w:rsidR="00340318" w:rsidRDefault="00340318" w:rsidP="00340318">
      <w:pPr>
        <w:spacing w:after="0" w:line="240" w:lineRule="auto"/>
        <w:jc w:val="both"/>
        <w:rPr>
          <w:rFonts w:ascii="Times New Roman" w:hAnsi="Times New Roman"/>
          <w:color w:val="000000" w:themeColor="text1"/>
          <w:sz w:val="24"/>
          <w:szCs w:val="24"/>
        </w:rPr>
      </w:pPr>
    </w:p>
    <w:p w:rsidR="00340318" w:rsidRDefault="00340318" w:rsidP="0034031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Tabel 3. Komparasi hasil penelitian dan pengabdian kepada masyarakat di kota Tarakan</w:t>
      </w:r>
    </w:p>
    <w:tbl>
      <w:tblPr>
        <w:tblStyle w:val="TableGrid"/>
        <w:tblW w:w="0" w:type="auto"/>
        <w:tblLook w:val="04A0" w:firstRow="1" w:lastRow="0" w:firstColumn="1" w:lastColumn="0" w:noHBand="0" w:noVBand="1"/>
      </w:tblPr>
      <w:tblGrid>
        <w:gridCol w:w="534"/>
        <w:gridCol w:w="1860"/>
        <w:gridCol w:w="1197"/>
        <w:gridCol w:w="1197"/>
        <w:gridCol w:w="1197"/>
        <w:gridCol w:w="1197"/>
        <w:gridCol w:w="1197"/>
        <w:gridCol w:w="1197"/>
      </w:tblGrid>
      <w:tr w:rsidR="00340318" w:rsidTr="00ED723B">
        <w:tc>
          <w:tcPr>
            <w:tcW w:w="534" w:type="dxa"/>
            <w:vMerge w:val="restart"/>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No</w:t>
            </w:r>
          </w:p>
        </w:tc>
        <w:tc>
          <w:tcPr>
            <w:tcW w:w="1860" w:type="dxa"/>
            <w:vMerge w:val="restart"/>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Jenis Sampah</w:t>
            </w:r>
          </w:p>
        </w:tc>
        <w:tc>
          <w:tcPr>
            <w:tcW w:w="2394" w:type="dxa"/>
            <w:gridSpan w:val="2"/>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Kegiatan Tahun 2016</w:t>
            </w:r>
          </w:p>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Pantai Amal Lama</w:t>
            </w:r>
          </w:p>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Kota Tarakan *</w:t>
            </w:r>
          </w:p>
        </w:tc>
        <w:tc>
          <w:tcPr>
            <w:tcW w:w="2394" w:type="dxa"/>
            <w:gridSpan w:val="2"/>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Kegiatan Tahun 2017</w:t>
            </w:r>
          </w:p>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Pantai Binalatung Kota Tarakan **</w:t>
            </w:r>
          </w:p>
        </w:tc>
        <w:tc>
          <w:tcPr>
            <w:tcW w:w="2394" w:type="dxa"/>
            <w:gridSpan w:val="2"/>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Kegiatan Tahun 2019</w:t>
            </w:r>
          </w:p>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KKMB Kota Tarakan</w:t>
            </w:r>
          </w:p>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340318" w:rsidTr="00ED723B">
        <w:tc>
          <w:tcPr>
            <w:tcW w:w="0" w:type="auto"/>
            <w:vMerge/>
            <w:tcBorders>
              <w:top w:val="single" w:sz="4" w:space="0" w:color="auto"/>
              <w:left w:val="nil"/>
              <w:bottom w:val="single" w:sz="4" w:space="0" w:color="auto"/>
              <w:right w:val="nil"/>
            </w:tcBorders>
            <w:vAlign w:val="center"/>
            <w:hideMark/>
          </w:tcPr>
          <w:p w:rsidR="00340318" w:rsidRDefault="00340318" w:rsidP="00340318">
            <w:pPr>
              <w:rPr>
                <w:rFonts w:ascii="Times New Roman" w:hAnsi="Times New Roman"/>
                <w:color w:val="000000" w:themeColor="text1"/>
                <w:sz w:val="24"/>
                <w:szCs w:val="24"/>
              </w:rPr>
            </w:pPr>
          </w:p>
        </w:tc>
        <w:tc>
          <w:tcPr>
            <w:tcW w:w="0" w:type="auto"/>
            <w:vMerge/>
            <w:tcBorders>
              <w:top w:val="single" w:sz="4" w:space="0" w:color="auto"/>
              <w:left w:val="nil"/>
              <w:bottom w:val="single" w:sz="4" w:space="0" w:color="auto"/>
              <w:right w:val="nil"/>
            </w:tcBorders>
            <w:vAlign w:val="center"/>
            <w:hideMark/>
          </w:tcPr>
          <w:p w:rsidR="00340318" w:rsidRDefault="00340318" w:rsidP="00340318">
            <w:pPr>
              <w:rPr>
                <w:rFonts w:ascii="Times New Roman" w:hAnsi="Times New Roman"/>
                <w:color w:val="000000" w:themeColor="text1"/>
                <w:sz w:val="24"/>
                <w:szCs w:val="24"/>
              </w:rPr>
            </w:pPr>
          </w:p>
        </w:tc>
        <w:tc>
          <w:tcPr>
            <w:tcW w:w="1197" w:type="dxa"/>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Berat (kg)</w:t>
            </w:r>
          </w:p>
        </w:tc>
        <w:tc>
          <w:tcPr>
            <w:tcW w:w="1197" w:type="dxa"/>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Persen %</w:t>
            </w:r>
          </w:p>
        </w:tc>
        <w:tc>
          <w:tcPr>
            <w:tcW w:w="1197" w:type="dxa"/>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Berat (kg)</w:t>
            </w:r>
          </w:p>
        </w:tc>
        <w:tc>
          <w:tcPr>
            <w:tcW w:w="1197" w:type="dxa"/>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Persen %</w:t>
            </w:r>
          </w:p>
        </w:tc>
        <w:tc>
          <w:tcPr>
            <w:tcW w:w="1197" w:type="dxa"/>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Berat (kg)</w:t>
            </w:r>
          </w:p>
        </w:tc>
        <w:tc>
          <w:tcPr>
            <w:tcW w:w="1197" w:type="dxa"/>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Persen %</w:t>
            </w:r>
          </w:p>
        </w:tc>
      </w:tr>
      <w:tr w:rsidR="00340318" w:rsidTr="00ED723B">
        <w:tc>
          <w:tcPr>
            <w:tcW w:w="534" w:type="dxa"/>
            <w:tcBorders>
              <w:top w:val="single" w:sz="4" w:space="0" w:color="auto"/>
              <w:left w:val="nil"/>
              <w:bottom w:val="nil"/>
              <w:right w:val="nil"/>
            </w:tcBorders>
            <w:hideMark/>
          </w:tcPr>
          <w:p w:rsidR="00340318" w:rsidRDefault="00340318" w:rsidP="00340318">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860" w:type="dxa"/>
            <w:tcBorders>
              <w:top w:val="single" w:sz="4" w:space="0" w:color="auto"/>
              <w:left w:val="nil"/>
              <w:bottom w:val="nil"/>
              <w:right w:val="nil"/>
            </w:tcBorders>
            <w:hideMark/>
          </w:tcPr>
          <w:p w:rsidR="00340318" w:rsidRDefault="00340318" w:rsidP="00340318">
            <w:pPr>
              <w:jc w:val="both"/>
              <w:rPr>
                <w:rFonts w:ascii="Times New Roman" w:hAnsi="Times New Roman"/>
                <w:color w:val="000000" w:themeColor="text1"/>
                <w:sz w:val="24"/>
                <w:szCs w:val="24"/>
              </w:rPr>
            </w:pPr>
            <w:r>
              <w:rPr>
                <w:rFonts w:ascii="Times New Roman" w:hAnsi="Times New Roman"/>
                <w:color w:val="000000" w:themeColor="text1"/>
                <w:sz w:val="24"/>
                <w:szCs w:val="24"/>
              </w:rPr>
              <w:t>Alam</w:t>
            </w:r>
          </w:p>
        </w:tc>
        <w:tc>
          <w:tcPr>
            <w:tcW w:w="1197" w:type="dxa"/>
            <w:tcBorders>
              <w:top w:val="single" w:sz="4" w:space="0" w:color="auto"/>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102</w:t>
            </w:r>
          </w:p>
        </w:tc>
        <w:tc>
          <w:tcPr>
            <w:tcW w:w="1197" w:type="dxa"/>
            <w:tcBorders>
              <w:top w:val="single" w:sz="4" w:space="0" w:color="auto"/>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30.8</w:t>
            </w:r>
          </w:p>
        </w:tc>
        <w:tc>
          <w:tcPr>
            <w:tcW w:w="1197" w:type="dxa"/>
            <w:tcBorders>
              <w:top w:val="single" w:sz="4" w:space="0" w:color="auto"/>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237</w:t>
            </w:r>
          </w:p>
        </w:tc>
        <w:tc>
          <w:tcPr>
            <w:tcW w:w="1197" w:type="dxa"/>
            <w:tcBorders>
              <w:top w:val="single" w:sz="4" w:space="0" w:color="auto"/>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56.7</w:t>
            </w:r>
          </w:p>
        </w:tc>
        <w:tc>
          <w:tcPr>
            <w:tcW w:w="1197" w:type="dxa"/>
            <w:tcBorders>
              <w:top w:val="single" w:sz="4" w:space="0" w:color="auto"/>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79</w:t>
            </w:r>
          </w:p>
        </w:tc>
        <w:tc>
          <w:tcPr>
            <w:tcW w:w="1197" w:type="dxa"/>
            <w:tcBorders>
              <w:top w:val="single" w:sz="4" w:space="0" w:color="auto"/>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24.2</w:t>
            </w:r>
          </w:p>
        </w:tc>
      </w:tr>
      <w:tr w:rsidR="00340318" w:rsidTr="00ED723B">
        <w:tc>
          <w:tcPr>
            <w:tcW w:w="534" w:type="dxa"/>
            <w:tcBorders>
              <w:top w:val="nil"/>
              <w:left w:val="nil"/>
              <w:bottom w:val="nil"/>
              <w:right w:val="nil"/>
            </w:tcBorders>
            <w:hideMark/>
          </w:tcPr>
          <w:p w:rsidR="00340318" w:rsidRDefault="00340318" w:rsidP="00340318">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860" w:type="dxa"/>
            <w:tcBorders>
              <w:top w:val="nil"/>
              <w:left w:val="nil"/>
              <w:bottom w:val="nil"/>
              <w:right w:val="nil"/>
            </w:tcBorders>
            <w:hideMark/>
          </w:tcPr>
          <w:p w:rsidR="00340318" w:rsidRDefault="00340318" w:rsidP="00340318">
            <w:pPr>
              <w:jc w:val="both"/>
              <w:rPr>
                <w:rFonts w:ascii="Times New Roman" w:hAnsi="Times New Roman"/>
                <w:color w:val="000000" w:themeColor="text1"/>
                <w:sz w:val="24"/>
                <w:szCs w:val="24"/>
              </w:rPr>
            </w:pPr>
            <w:r>
              <w:rPr>
                <w:rFonts w:ascii="Times New Roman" w:hAnsi="Times New Roman"/>
                <w:color w:val="000000" w:themeColor="text1"/>
                <w:sz w:val="24"/>
                <w:szCs w:val="24"/>
              </w:rPr>
              <w:t>Wisatawan</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75.5</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22.8</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34.2</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8.2</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5.5</w:t>
            </w:r>
          </w:p>
        </w:tc>
      </w:tr>
      <w:tr w:rsidR="00340318" w:rsidTr="00ED723B">
        <w:tc>
          <w:tcPr>
            <w:tcW w:w="534" w:type="dxa"/>
            <w:tcBorders>
              <w:top w:val="nil"/>
              <w:left w:val="nil"/>
              <w:bottom w:val="nil"/>
              <w:right w:val="nil"/>
            </w:tcBorders>
            <w:hideMark/>
          </w:tcPr>
          <w:p w:rsidR="00340318" w:rsidRDefault="00340318" w:rsidP="00340318">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860" w:type="dxa"/>
            <w:tcBorders>
              <w:top w:val="nil"/>
              <w:left w:val="nil"/>
              <w:bottom w:val="nil"/>
              <w:right w:val="nil"/>
            </w:tcBorders>
            <w:hideMark/>
          </w:tcPr>
          <w:p w:rsidR="00340318" w:rsidRDefault="00340318" w:rsidP="00340318">
            <w:pPr>
              <w:jc w:val="both"/>
              <w:rPr>
                <w:rFonts w:ascii="Times New Roman" w:hAnsi="Times New Roman"/>
                <w:color w:val="000000" w:themeColor="text1"/>
                <w:sz w:val="24"/>
                <w:szCs w:val="24"/>
              </w:rPr>
            </w:pPr>
            <w:r>
              <w:rPr>
                <w:rFonts w:ascii="Times New Roman" w:hAnsi="Times New Roman"/>
                <w:color w:val="000000" w:themeColor="text1"/>
                <w:sz w:val="24"/>
                <w:szCs w:val="24"/>
              </w:rPr>
              <w:t>Masyarakat</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60.5</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18.3</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229.4</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70.3</w:t>
            </w:r>
          </w:p>
        </w:tc>
      </w:tr>
      <w:tr w:rsidR="00340318" w:rsidTr="00ED723B">
        <w:tc>
          <w:tcPr>
            <w:tcW w:w="534" w:type="dxa"/>
            <w:tcBorders>
              <w:top w:val="nil"/>
              <w:left w:val="nil"/>
              <w:bottom w:val="nil"/>
              <w:right w:val="nil"/>
            </w:tcBorders>
            <w:hideMark/>
          </w:tcPr>
          <w:p w:rsidR="00340318" w:rsidRDefault="00340318" w:rsidP="00340318">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860" w:type="dxa"/>
            <w:tcBorders>
              <w:top w:val="nil"/>
              <w:left w:val="nil"/>
              <w:bottom w:val="nil"/>
              <w:right w:val="nil"/>
            </w:tcBorders>
            <w:hideMark/>
          </w:tcPr>
          <w:p w:rsidR="00340318" w:rsidRDefault="00340318" w:rsidP="00340318">
            <w:pPr>
              <w:jc w:val="both"/>
              <w:rPr>
                <w:rFonts w:ascii="Times New Roman" w:hAnsi="Times New Roman"/>
                <w:color w:val="000000" w:themeColor="text1"/>
                <w:sz w:val="24"/>
                <w:szCs w:val="24"/>
              </w:rPr>
            </w:pPr>
            <w:r>
              <w:rPr>
                <w:rFonts w:ascii="Times New Roman" w:hAnsi="Times New Roman"/>
                <w:color w:val="000000" w:themeColor="text1"/>
                <w:sz w:val="24"/>
                <w:szCs w:val="24"/>
              </w:rPr>
              <w:t>Budidaya Rumput Laut</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93</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28.1</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138</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33</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197" w:type="dxa"/>
            <w:tcBorders>
              <w:top w:val="nil"/>
              <w:left w:val="nil"/>
              <w:bottom w:val="nil"/>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340318" w:rsidTr="00ED723B">
        <w:tc>
          <w:tcPr>
            <w:tcW w:w="534" w:type="dxa"/>
            <w:tcBorders>
              <w:top w:val="nil"/>
              <w:left w:val="nil"/>
              <w:bottom w:val="single" w:sz="4" w:space="0" w:color="auto"/>
              <w:right w:val="nil"/>
            </w:tcBorders>
            <w:hideMark/>
          </w:tcPr>
          <w:p w:rsidR="00340318" w:rsidRDefault="00340318" w:rsidP="00340318">
            <w:pPr>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860" w:type="dxa"/>
            <w:tcBorders>
              <w:top w:val="nil"/>
              <w:left w:val="nil"/>
              <w:bottom w:val="single" w:sz="4" w:space="0" w:color="auto"/>
              <w:right w:val="nil"/>
            </w:tcBorders>
            <w:hideMark/>
          </w:tcPr>
          <w:p w:rsidR="00340318" w:rsidRDefault="00340318" w:rsidP="00340318">
            <w:pPr>
              <w:jc w:val="both"/>
              <w:rPr>
                <w:rFonts w:ascii="Times New Roman" w:hAnsi="Times New Roman"/>
                <w:color w:val="000000" w:themeColor="text1"/>
                <w:sz w:val="24"/>
                <w:szCs w:val="24"/>
              </w:rPr>
            </w:pPr>
            <w:r>
              <w:rPr>
                <w:rFonts w:ascii="Times New Roman" w:hAnsi="Times New Roman"/>
                <w:color w:val="000000" w:themeColor="text1"/>
                <w:sz w:val="24"/>
                <w:szCs w:val="24"/>
              </w:rPr>
              <w:t>Industri</w:t>
            </w:r>
          </w:p>
        </w:tc>
        <w:tc>
          <w:tcPr>
            <w:tcW w:w="1197" w:type="dxa"/>
            <w:tcBorders>
              <w:top w:val="nil"/>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197" w:type="dxa"/>
            <w:tcBorders>
              <w:top w:val="nil"/>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197" w:type="dxa"/>
            <w:tcBorders>
              <w:top w:val="nil"/>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1197" w:type="dxa"/>
            <w:tcBorders>
              <w:top w:val="nil"/>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1197" w:type="dxa"/>
            <w:tcBorders>
              <w:top w:val="nil"/>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197" w:type="dxa"/>
            <w:tcBorders>
              <w:top w:val="nil"/>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340318" w:rsidTr="00ED723B">
        <w:tc>
          <w:tcPr>
            <w:tcW w:w="2394" w:type="dxa"/>
            <w:gridSpan w:val="2"/>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TOTAL</w:t>
            </w:r>
          </w:p>
        </w:tc>
        <w:tc>
          <w:tcPr>
            <w:tcW w:w="1197" w:type="dxa"/>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303</w:t>
            </w:r>
          </w:p>
        </w:tc>
        <w:tc>
          <w:tcPr>
            <w:tcW w:w="1197" w:type="dxa"/>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1197" w:type="dxa"/>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418.2</w:t>
            </w:r>
          </w:p>
        </w:tc>
        <w:tc>
          <w:tcPr>
            <w:tcW w:w="1197" w:type="dxa"/>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1197" w:type="dxa"/>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326.4</w:t>
            </w:r>
          </w:p>
        </w:tc>
        <w:tc>
          <w:tcPr>
            <w:tcW w:w="1197" w:type="dxa"/>
            <w:tcBorders>
              <w:top w:val="single" w:sz="4" w:space="0" w:color="auto"/>
              <w:left w:val="nil"/>
              <w:bottom w:val="single" w:sz="4" w:space="0" w:color="auto"/>
              <w:right w:val="nil"/>
            </w:tcBorders>
            <w:hideMark/>
          </w:tcPr>
          <w:p w:rsidR="00340318" w:rsidRDefault="00340318" w:rsidP="00340318">
            <w:pPr>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r>
    </w:tbl>
    <w:p w:rsidR="00340318" w:rsidRDefault="00340318" w:rsidP="00340318">
      <w:pPr>
        <w:spacing w:after="0" w:line="240" w:lineRule="auto"/>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rPr>
        <w:tab/>
        <w:t>: Jurnal Harpodon Borneo Volume 10 Nomer 1 Tahun 2017</w:t>
      </w:r>
    </w:p>
    <w:p w:rsidR="00340318" w:rsidRDefault="00340318" w:rsidP="00340318">
      <w:pPr>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rPr>
        <w:tab/>
        <w:t>: Jurnal Pengabdian Kepada Masyarakat Volume 1 Nomer 1 Tahun 2018</w:t>
      </w:r>
    </w:p>
    <w:p w:rsidR="00340318" w:rsidRDefault="00340318" w:rsidP="00340318">
      <w:pPr>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Hasil penelitian dan pengabdian kepada masyarakat 2019 (Didanai Ristek Dikti)</w:t>
      </w:r>
    </w:p>
    <w:p w:rsidR="00340318" w:rsidRDefault="00340318" w:rsidP="00340318">
      <w:pPr>
        <w:spacing w:line="240" w:lineRule="auto"/>
        <w:ind w:right="-534"/>
        <w:rPr>
          <w:rFonts w:ascii="Times New Roman" w:hAnsi="Times New Roman" w:cs="Times New Roman"/>
          <w:b/>
          <w:sz w:val="24"/>
          <w:szCs w:val="24"/>
        </w:rPr>
      </w:pPr>
    </w:p>
    <w:p w:rsidR="00656F86" w:rsidRDefault="00656F86" w:rsidP="00340318">
      <w:pPr>
        <w:spacing w:after="0" w:line="240" w:lineRule="auto"/>
        <w:ind w:firstLine="720"/>
        <w:jc w:val="both"/>
        <w:rPr>
          <w:rFonts w:ascii="Times New Roman" w:hAnsi="Times New Roman"/>
          <w:color w:val="000000" w:themeColor="text1"/>
          <w:sz w:val="24"/>
          <w:szCs w:val="24"/>
        </w:rPr>
      </w:pPr>
    </w:p>
    <w:p w:rsidR="00656F86" w:rsidRDefault="00656F86" w:rsidP="00340318">
      <w:pPr>
        <w:spacing w:after="0" w:line="240" w:lineRule="auto"/>
        <w:ind w:firstLine="720"/>
        <w:jc w:val="both"/>
        <w:rPr>
          <w:rFonts w:ascii="Times New Roman" w:hAnsi="Times New Roman"/>
          <w:color w:val="000000" w:themeColor="text1"/>
          <w:sz w:val="24"/>
          <w:szCs w:val="24"/>
        </w:rPr>
      </w:pPr>
    </w:p>
    <w:p w:rsidR="00656F86" w:rsidRDefault="00656F86" w:rsidP="00340318">
      <w:pPr>
        <w:spacing w:after="0" w:line="240" w:lineRule="auto"/>
        <w:ind w:firstLine="720"/>
        <w:jc w:val="both"/>
        <w:rPr>
          <w:rFonts w:ascii="Times New Roman" w:hAnsi="Times New Roman"/>
          <w:color w:val="000000" w:themeColor="text1"/>
          <w:sz w:val="24"/>
          <w:szCs w:val="24"/>
        </w:rPr>
      </w:pPr>
    </w:p>
    <w:p w:rsidR="00656F86" w:rsidRDefault="00656F86" w:rsidP="00340318">
      <w:pPr>
        <w:spacing w:after="0" w:line="240" w:lineRule="auto"/>
        <w:ind w:firstLine="720"/>
        <w:jc w:val="both"/>
        <w:rPr>
          <w:rFonts w:ascii="Times New Roman" w:hAnsi="Times New Roman"/>
          <w:color w:val="000000" w:themeColor="text1"/>
          <w:sz w:val="24"/>
          <w:szCs w:val="24"/>
        </w:rPr>
      </w:pPr>
    </w:p>
    <w:p w:rsidR="00656F86" w:rsidRDefault="00656F86" w:rsidP="00340318">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Pencemaran lingkungan adalah bagian kactor utama peneybab terjadinya penurunan sumberdaya baik berupa keragaman biota laut bahkan populasi spesies biota tersebut yang dapat menyebabkan terjadi perkembangan secara significant penyakit dan pathogen dalam perairan (Bazairi </w:t>
      </w:r>
      <w:r>
        <w:rPr>
          <w:rFonts w:ascii="Times New Roman" w:hAnsi="Times New Roman"/>
          <w:i/>
          <w:color w:val="000000" w:themeColor="text1"/>
          <w:sz w:val="24"/>
          <w:szCs w:val="24"/>
        </w:rPr>
        <w:t xml:space="preserve">et al </w:t>
      </w:r>
      <w:r>
        <w:rPr>
          <w:rFonts w:ascii="Times New Roman" w:hAnsi="Times New Roman"/>
          <w:color w:val="000000" w:themeColor="text1"/>
          <w:sz w:val="24"/>
          <w:szCs w:val="24"/>
        </w:rPr>
        <w:t xml:space="preserve">2010 </w:t>
      </w:r>
      <w:r>
        <w:rPr>
          <w:rFonts w:ascii="Times New Roman" w:hAnsi="Times New Roman"/>
          <w:i/>
          <w:color w:val="000000" w:themeColor="text1"/>
          <w:sz w:val="24"/>
          <w:szCs w:val="24"/>
        </w:rPr>
        <w:t xml:space="preserve">dalam </w:t>
      </w:r>
      <w:r>
        <w:rPr>
          <w:rFonts w:ascii="Times New Roman" w:hAnsi="Times New Roman"/>
          <w:color w:val="000000" w:themeColor="text1"/>
          <w:sz w:val="24"/>
          <w:szCs w:val="24"/>
        </w:rPr>
        <w:t>Salim dan Anggoro 2019).</w:t>
      </w:r>
    </w:p>
    <w:p w:rsidR="00656F86" w:rsidRPr="00656F86" w:rsidRDefault="00656F86" w:rsidP="00340318">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Menurut Salim dan Anggoro (2019) menjelaskan mengenai dampak dari perkembangan pathogen tersebut adalah meningkatnya kerentanan biota terhadap serangan pathogen, sehingga dapat menurunkan populasi serta ancaman kesehatan bagi lingkungan dan manusia. Hal demikian menjadi salah satu factor untuk dilaksanakan kegiatan coastal clean-up.</w:t>
      </w:r>
    </w:p>
    <w:p w:rsidR="00340318" w:rsidRDefault="00340318" w:rsidP="00340318">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Kegiatan coastal clean- up dilaksanakan setiap tahun merupakan program tahunan dari masyarakat dunia internasional yang menggerakkan masyrakat relawan dari seluruh penjuru dunia termasuk di daerah kota Tarakan.</w:t>
      </w:r>
    </w:p>
    <w:p w:rsidR="00340318" w:rsidRDefault="00340318" w:rsidP="0034031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Kegiatan coastal clean-up tidak dapat dilaksanakan sekali seumur hidup, dikarenakan kegiatan ini merupakan kegiatan rutin tahunan milik masayarakat dunia internasional dimana banyaknya sampah yang berada di perairan setiap tahun yang disebabkan karena pembuangan limbah plastic ataupun limbah masyarakat ke dalam perairan sehingga dapat mengganggu dan menghambat kegiatan reproduksi atapun perkembangbiakan ekosistem habitat spesies tertentu yang menajdikan daerah kawasan coastal clean-up merupakan daerah yang penuh sampah, sehingga dengan adanya kegiatan coastal clean-up ini di kota Tarakan dapat menggerakkan secara </w:t>
      </w:r>
      <w:r w:rsidRPr="008F1B0E">
        <w:rPr>
          <w:rFonts w:ascii="Times New Roman" w:hAnsi="Times New Roman"/>
          <w:i/>
          <w:color w:val="000000" w:themeColor="text1"/>
          <w:sz w:val="24"/>
          <w:szCs w:val="24"/>
        </w:rPr>
        <w:t>humanity</w:t>
      </w:r>
      <w:r>
        <w:rPr>
          <w:rFonts w:ascii="Times New Roman" w:hAnsi="Times New Roman"/>
          <w:color w:val="000000" w:themeColor="text1"/>
          <w:sz w:val="24"/>
          <w:szCs w:val="24"/>
        </w:rPr>
        <w:t xml:space="preserve"> agar </w:t>
      </w:r>
      <w:r w:rsidR="008F1B0E">
        <w:rPr>
          <w:rFonts w:ascii="Times New Roman" w:hAnsi="Times New Roman"/>
          <w:color w:val="000000" w:themeColor="text1"/>
          <w:sz w:val="24"/>
          <w:szCs w:val="24"/>
        </w:rPr>
        <w:t xml:space="preserve">masyarakat secara </w:t>
      </w:r>
      <w:r>
        <w:rPr>
          <w:rFonts w:ascii="Times New Roman" w:hAnsi="Times New Roman"/>
          <w:color w:val="000000" w:themeColor="text1"/>
          <w:sz w:val="24"/>
          <w:szCs w:val="24"/>
        </w:rPr>
        <w:t xml:space="preserve">sadar dan peduli terhadap ekosistem biota laut agar tidak punah atau endemic di sebabkan karena sampah. Dampak sampah di perairan ada dua yaitu sampah yang tidak dapat terurai dan sampah yang dapat terurai. Sampah terurai di daerah pantai dapat di manfaatkan oleh tanaman lain seperti daun mangrove dan buah mangrove untuk sebagai salah satu produk unsur hara, namun demikian sampah yang berbahaya bagi kelangsungan hidup biota perairan di kawasan ekosistem laut berdampak terhadap kematian ataupun menghambat kegiatan reproduksi atapun kegiatan yang berdampak secara tidak langsung ataupun langsung. Kegiatan coastal clean-up di seluruh kota Tarakan termasuk di daerah KKMB kota Tarakan menjadikan kegiatan yang bermanfaat bagi masyarakat di sekitar KKMB kota Tarakan. </w:t>
      </w:r>
    </w:p>
    <w:p w:rsidR="008F1B0E" w:rsidRDefault="008F1B0E" w:rsidP="00F700EB">
      <w:pPr>
        <w:spacing w:after="0" w:line="240" w:lineRule="auto"/>
        <w:ind w:firstLine="720"/>
        <w:jc w:val="both"/>
        <w:rPr>
          <w:rFonts w:ascii="Times New Roman" w:hAnsi="Times New Roman"/>
          <w:color w:val="000000"/>
          <w:sz w:val="24"/>
          <w:szCs w:val="24"/>
        </w:rPr>
      </w:pPr>
    </w:p>
    <w:p w:rsidR="00656F86" w:rsidRDefault="00656F86" w:rsidP="00F700EB">
      <w:pPr>
        <w:spacing w:after="0" w:line="240" w:lineRule="auto"/>
        <w:ind w:firstLine="720"/>
        <w:jc w:val="both"/>
        <w:rPr>
          <w:rFonts w:ascii="Times New Roman" w:hAnsi="Times New Roman"/>
          <w:color w:val="000000"/>
          <w:sz w:val="24"/>
          <w:szCs w:val="24"/>
        </w:rPr>
      </w:pPr>
    </w:p>
    <w:p w:rsidR="003A5089" w:rsidRDefault="003A5089" w:rsidP="00F700EB">
      <w:pPr>
        <w:spacing w:after="0" w:line="240" w:lineRule="auto"/>
        <w:jc w:val="center"/>
        <w:rPr>
          <w:rFonts w:ascii="Times New Roman" w:hAnsi="Times New Roman"/>
          <w:b/>
          <w:sz w:val="24"/>
          <w:szCs w:val="24"/>
        </w:rPr>
      </w:pPr>
      <w:r>
        <w:rPr>
          <w:rFonts w:ascii="Times New Roman" w:hAnsi="Times New Roman"/>
          <w:b/>
          <w:sz w:val="24"/>
          <w:szCs w:val="24"/>
        </w:rPr>
        <w:t>BAB 5. KESIMPULAN</w:t>
      </w:r>
    </w:p>
    <w:p w:rsidR="00F700EB" w:rsidRDefault="00F700EB" w:rsidP="00F700EB">
      <w:pPr>
        <w:spacing w:after="0" w:line="240" w:lineRule="auto"/>
        <w:jc w:val="center"/>
        <w:rPr>
          <w:rFonts w:ascii="Times New Roman" w:hAnsi="Times New Roman"/>
          <w:b/>
          <w:sz w:val="24"/>
          <w:szCs w:val="24"/>
        </w:rPr>
      </w:pPr>
    </w:p>
    <w:p w:rsidR="003A5089" w:rsidRDefault="003A5089" w:rsidP="00F700EB">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Pengabdian kepada masyarakat di Kawasan </w:t>
      </w:r>
      <w:r w:rsidR="00762676">
        <w:rPr>
          <w:rFonts w:ascii="Times New Roman" w:hAnsi="Times New Roman"/>
          <w:sz w:val="24"/>
          <w:szCs w:val="24"/>
        </w:rPr>
        <w:t>Konservasi Mangrove dan Bekantan</w:t>
      </w:r>
      <w:r>
        <w:rPr>
          <w:rFonts w:ascii="Times New Roman" w:hAnsi="Times New Roman"/>
          <w:sz w:val="24"/>
          <w:szCs w:val="24"/>
        </w:rPr>
        <w:t xml:space="preserve"> Kota Tarakan didapatkan </w:t>
      </w:r>
      <w:r w:rsidR="00762676">
        <w:rPr>
          <w:rFonts w:ascii="Times New Roman" w:hAnsi="Times New Roman"/>
          <w:sz w:val="24"/>
          <w:szCs w:val="24"/>
        </w:rPr>
        <w:t>3</w:t>
      </w:r>
      <w:r>
        <w:rPr>
          <w:rFonts w:ascii="Times New Roman" w:hAnsi="Times New Roman"/>
          <w:sz w:val="24"/>
          <w:szCs w:val="24"/>
        </w:rPr>
        <w:t xml:space="preserve"> jenis sampah yang </w:t>
      </w:r>
      <w:r w:rsidR="00762676">
        <w:rPr>
          <w:rFonts w:ascii="Times New Roman" w:hAnsi="Times New Roman"/>
          <w:sz w:val="24"/>
          <w:szCs w:val="24"/>
        </w:rPr>
        <w:t xml:space="preserve">telah </w:t>
      </w:r>
      <w:r>
        <w:rPr>
          <w:rFonts w:ascii="Times New Roman" w:hAnsi="Times New Roman"/>
          <w:sz w:val="24"/>
          <w:szCs w:val="24"/>
        </w:rPr>
        <w:t xml:space="preserve">di pisahkan yaitu sampah dari </w:t>
      </w:r>
      <w:r w:rsidR="00762676">
        <w:rPr>
          <w:rFonts w:ascii="Times New Roman" w:hAnsi="Times New Roman"/>
          <w:sz w:val="24"/>
          <w:szCs w:val="24"/>
        </w:rPr>
        <w:t xml:space="preserve">wisatawan, sampah dari alam, dan sampah dari </w:t>
      </w:r>
      <w:r>
        <w:rPr>
          <w:rFonts w:ascii="Times New Roman" w:hAnsi="Times New Roman"/>
          <w:sz w:val="24"/>
          <w:szCs w:val="24"/>
        </w:rPr>
        <w:t>masyarakat/warga</w:t>
      </w:r>
      <w:r w:rsidR="00762676">
        <w:rPr>
          <w:rFonts w:ascii="Times New Roman" w:hAnsi="Times New Roman"/>
          <w:sz w:val="24"/>
          <w:szCs w:val="24"/>
        </w:rPr>
        <w:t xml:space="preserve"> sekitar di KKMB Kota Tarakan</w:t>
      </w:r>
      <w:r>
        <w:rPr>
          <w:rFonts w:ascii="Times New Roman" w:hAnsi="Times New Roman"/>
          <w:sz w:val="24"/>
          <w:szCs w:val="24"/>
        </w:rPr>
        <w:t xml:space="preserve">. </w:t>
      </w:r>
      <w:r w:rsidR="00762676">
        <w:rPr>
          <w:rFonts w:ascii="Times New Roman" w:hAnsi="Times New Roman"/>
          <w:sz w:val="24"/>
          <w:szCs w:val="24"/>
        </w:rPr>
        <w:t xml:space="preserve"> </w:t>
      </w:r>
      <w:r>
        <w:rPr>
          <w:rFonts w:ascii="Times New Roman" w:hAnsi="Times New Roman"/>
          <w:sz w:val="24"/>
          <w:szCs w:val="24"/>
        </w:rPr>
        <w:t>Total keseluruhan</w:t>
      </w:r>
      <w:r>
        <w:rPr>
          <w:rFonts w:ascii="Times New Roman" w:hAnsi="Times New Roman"/>
          <w:color w:val="000000"/>
          <w:sz w:val="24"/>
          <w:szCs w:val="24"/>
        </w:rPr>
        <w:t xml:space="preserve"> sebanyak </w:t>
      </w:r>
      <w:r w:rsidR="00762676">
        <w:rPr>
          <w:rFonts w:ascii="Times New Roman" w:hAnsi="Times New Roman"/>
          <w:color w:val="000000"/>
          <w:kern w:val="2"/>
          <w:sz w:val="24"/>
          <w:szCs w:val="24"/>
        </w:rPr>
        <w:t>326,4</w:t>
      </w:r>
      <w:r>
        <w:rPr>
          <w:rFonts w:ascii="Times New Roman" w:hAnsi="Times New Roman"/>
          <w:color w:val="000000"/>
          <w:kern w:val="2"/>
          <w:sz w:val="24"/>
          <w:szCs w:val="24"/>
        </w:rPr>
        <w:t xml:space="preserve"> kg</w:t>
      </w:r>
      <w:r>
        <w:rPr>
          <w:rFonts w:ascii="Times New Roman" w:hAnsi="Times New Roman"/>
          <w:color w:val="000000"/>
          <w:sz w:val="24"/>
          <w:szCs w:val="24"/>
        </w:rPr>
        <w:t xml:space="preserve"> dengan komposisi distribusi jenis sampah berasal dari wisatawan sebesar </w:t>
      </w:r>
      <w:r w:rsidR="00762676">
        <w:rPr>
          <w:rFonts w:ascii="Times New Roman" w:hAnsi="Times New Roman"/>
          <w:color w:val="000000"/>
          <w:sz w:val="24"/>
          <w:szCs w:val="24"/>
        </w:rPr>
        <w:t>18</w:t>
      </w:r>
      <w:r>
        <w:rPr>
          <w:rFonts w:ascii="Times New Roman" w:hAnsi="Times New Roman"/>
          <w:color w:val="000000"/>
          <w:sz w:val="24"/>
          <w:szCs w:val="24"/>
        </w:rPr>
        <w:t xml:space="preserve"> kg dengan persentase sebesar </w:t>
      </w:r>
      <w:r w:rsidR="00762676">
        <w:rPr>
          <w:rFonts w:ascii="Times New Roman" w:hAnsi="Times New Roman"/>
          <w:color w:val="000000"/>
          <w:sz w:val="24"/>
          <w:szCs w:val="24"/>
        </w:rPr>
        <w:t>5,5</w:t>
      </w:r>
      <w:r>
        <w:rPr>
          <w:rFonts w:ascii="Times New Roman" w:hAnsi="Times New Roman"/>
          <w:color w:val="000000"/>
          <w:sz w:val="24"/>
          <w:szCs w:val="24"/>
        </w:rPr>
        <w:t xml:space="preserve"> % kemudian distribusi jenis sampah berasal dari </w:t>
      </w:r>
      <w:r w:rsidR="00762676">
        <w:rPr>
          <w:rFonts w:ascii="Times New Roman" w:hAnsi="Times New Roman"/>
          <w:color w:val="000000"/>
          <w:sz w:val="24"/>
          <w:szCs w:val="24"/>
        </w:rPr>
        <w:t>alam</w:t>
      </w:r>
      <w:r>
        <w:rPr>
          <w:rFonts w:ascii="Times New Roman" w:hAnsi="Times New Roman"/>
          <w:color w:val="000000"/>
          <w:sz w:val="24"/>
          <w:szCs w:val="24"/>
        </w:rPr>
        <w:t xml:space="preserve"> sebesar </w:t>
      </w:r>
      <w:r w:rsidR="00762676">
        <w:rPr>
          <w:rFonts w:ascii="Times New Roman" w:hAnsi="Times New Roman"/>
          <w:color w:val="000000"/>
          <w:sz w:val="24"/>
          <w:szCs w:val="24"/>
        </w:rPr>
        <w:t>79</w:t>
      </w:r>
      <w:r>
        <w:rPr>
          <w:rFonts w:ascii="Times New Roman" w:hAnsi="Times New Roman"/>
          <w:color w:val="000000"/>
          <w:sz w:val="24"/>
          <w:szCs w:val="24"/>
        </w:rPr>
        <w:t xml:space="preserve"> kg dengan persentase sebesar </w:t>
      </w:r>
      <w:r w:rsidR="00762676">
        <w:rPr>
          <w:rFonts w:ascii="Times New Roman" w:hAnsi="Times New Roman"/>
          <w:color w:val="000000"/>
          <w:sz w:val="24"/>
          <w:szCs w:val="24"/>
        </w:rPr>
        <w:t>24,2</w:t>
      </w:r>
      <w:r>
        <w:rPr>
          <w:rFonts w:ascii="Times New Roman" w:hAnsi="Times New Roman"/>
          <w:color w:val="000000"/>
          <w:sz w:val="24"/>
          <w:szCs w:val="24"/>
        </w:rPr>
        <w:t xml:space="preserve"> % kemudian distribusi jenis sampah berasal dari </w:t>
      </w:r>
      <w:r w:rsidR="00762676">
        <w:rPr>
          <w:rFonts w:ascii="Times New Roman" w:hAnsi="Times New Roman"/>
          <w:color w:val="000000"/>
          <w:sz w:val="24"/>
          <w:szCs w:val="24"/>
        </w:rPr>
        <w:t>masyarakat sekitar KKMB Kota Tarakan</w:t>
      </w:r>
      <w:r>
        <w:rPr>
          <w:rFonts w:ascii="Times New Roman" w:hAnsi="Times New Roman"/>
          <w:color w:val="000000"/>
          <w:sz w:val="24"/>
          <w:szCs w:val="24"/>
        </w:rPr>
        <w:t xml:space="preserve"> sebesar </w:t>
      </w:r>
      <w:r w:rsidR="00762676">
        <w:rPr>
          <w:rFonts w:ascii="Times New Roman" w:hAnsi="Times New Roman"/>
          <w:color w:val="000000"/>
          <w:sz w:val="24"/>
          <w:szCs w:val="24"/>
        </w:rPr>
        <w:t>229,4</w:t>
      </w:r>
      <w:r>
        <w:rPr>
          <w:rFonts w:ascii="Times New Roman" w:hAnsi="Times New Roman"/>
          <w:color w:val="000000"/>
          <w:sz w:val="24"/>
          <w:szCs w:val="24"/>
        </w:rPr>
        <w:t xml:space="preserve"> kg dengan persentase sebesar </w:t>
      </w:r>
      <w:r w:rsidR="00762676">
        <w:rPr>
          <w:rFonts w:ascii="Times New Roman" w:hAnsi="Times New Roman"/>
          <w:color w:val="000000"/>
          <w:sz w:val="24"/>
          <w:szCs w:val="24"/>
        </w:rPr>
        <w:t>70,28</w:t>
      </w:r>
      <w:r>
        <w:rPr>
          <w:rFonts w:ascii="Times New Roman" w:hAnsi="Times New Roman"/>
          <w:color w:val="000000"/>
          <w:sz w:val="24"/>
          <w:szCs w:val="24"/>
        </w:rPr>
        <w:t xml:space="preserve">%. </w:t>
      </w:r>
      <w:r w:rsidR="00E93FB3">
        <w:rPr>
          <w:rFonts w:ascii="Times New Roman" w:hAnsi="Times New Roman"/>
          <w:color w:val="000000"/>
          <w:sz w:val="24"/>
          <w:szCs w:val="24"/>
        </w:rPr>
        <w:t>Kepedulian dan kesadaran masyarakat terhadap coastal clean-up di dominasi oleh Bapak atau Pria Dewasa sebesar 40%, di ikuti oleh wanita remaja sebesar 24% serta pria remaja sekitar 16%, ibu dewasa sekitar 11% dan anak-anak sekitar 9%.</w:t>
      </w:r>
    </w:p>
    <w:p w:rsidR="00F700EB" w:rsidRDefault="00F700EB" w:rsidP="00F700EB">
      <w:pPr>
        <w:spacing w:after="0" w:line="240" w:lineRule="auto"/>
        <w:ind w:firstLine="720"/>
        <w:jc w:val="both"/>
        <w:rPr>
          <w:rFonts w:ascii="Times New Roman" w:hAnsi="Times New Roman"/>
          <w:color w:val="000000"/>
          <w:sz w:val="24"/>
          <w:szCs w:val="24"/>
        </w:rPr>
      </w:pPr>
    </w:p>
    <w:p w:rsidR="00656F86" w:rsidRDefault="00656F86" w:rsidP="00F700EB">
      <w:pPr>
        <w:spacing w:after="0" w:line="240" w:lineRule="auto"/>
        <w:ind w:firstLine="720"/>
        <w:jc w:val="both"/>
        <w:rPr>
          <w:rFonts w:ascii="Times New Roman" w:hAnsi="Times New Roman"/>
          <w:color w:val="000000"/>
          <w:sz w:val="24"/>
          <w:szCs w:val="24"/>
        </w:rPr>
      </w:pPr>
    </w:p>
    <w:p w:rsidR="00656F86" w:rsidRDefault="00656F86" w:rsidP="00F700EB">
      <w:pPr>
        <w:spacing w:after="0" w:line="240" w:lineRule="auto"/>
        <w:ind w:firstLine="720"/>
        <w:jc w:val="both"/>
        <w:rPr>
          <w:rFonts w:ascii="Times New Roman" w:hAnsi="Times New Roman"/>
          <w:color w:val="000000"/>
          <w:sz w:val="24"/>
          <w:szCs w:val="24"/>
        </w:rPr>
      </w:pPr>
    </w:p>
    <w:p w:rsidR="00F700EB" w:rsidRDefault="00F700EB" w:rsidP="00F700EB">
      <w:pPr>
        <w:spacing w:after="0" w:line="240" w:lineRule="auto"/>
        <w:ind w:firstLine="720"/>
        <w:jc w:val="both"/>
        <w:rPr>
          <w:rFonts w:ascii="Times New Roman" w:hAnsi="Times New Roman"/>
          <w:color w:val="FF0000"/>
          <w:sz w:val="24"/>
          <w:szCs w:val="24"/>
        </w:rPr>
      </w:pPr>
    </w:p>
    <w:p w:rsidR="003B1657" w:rsidRDefault="003B1657" w:rsidP="00F700EB">
      <w:pPr>
        <w:pStyle w:val="Heading1"/>
        <w:spacing w:before="0" w:line="240" w:lineRule="auto"/>
        <w:rPr>
          <w:rFonts w:cs="Times New Roman"/>
          <w:sz w:val="28"/>
          <w:lang w:val="fi-FI"/>
        </w:rPr>
      </w:pPr>
      <w:r>
        <w:rPr>
          <w:rFonts w:cs="Times New Roman"/>
          <w:sz w:val="28"/>
          <w:lang w:val="fi-FI"/>
        </w:rPr>
        <w:t>DAFTAR PUSTAKA</w:t>
      </w:r>
    </w:p>
    <w:p w:rsidR="003B1657" w:rsidRPr="003B1657" w:rsidRDefault="003B1657" w:rsidP="00F700EB">
      <w:pPr>
        <w:spacing w:after="0" w:line="240" w:lineRule="auto"/>
        <w:rPr>
          <w:lang w:val="fi-FI"/>
        </w:rPr>
      </w:pPr>
    </w:p>
    <w:p w:rsidR="003B1657" w:rsidRPr="00CF41BC" w:rsidRDefault="003B1657" w:rsidP="00F700EB">
      <w:pPr>
        <w:autoSpaceDE w:val="0"/>
        <w:autoSpaceDN w:val="0"/>
        <w:adjustRightInd w:val="0"/>
        <w:spacing w:after="0" w:line="240" w:lineRule="auto"/>
        <w:rPr>
          <w:rFonts w:ascii="Times New Roman" w:hAnsi="Times New Roman" w:cs="Times New Roman"/>
          <w:bCs/>
          <w:sz w:val="24"/>
          <w:szCs w:val="24"/>
        </w:rPr>
      </w:pPr>
      <w:r w:rsidRPr="00CF41BC">
        <w:rPr>
          <w:rFonts w:ascii="Times New Roman" w:hAnsi="Times New Roman" w:cs="Times New Roman"/>
          <w:color w:val="000000" w:themeColor="text1"/>
          <w:sz w:val="24"/>
          <w:lang w:val="fi-FI"/>
        </w:rPr>
        <w:t xml:space="preserve">Atmoko, T. 2010. </w:t>
      </w:r>
      <w:r w:rsidRPr="00CF41BC">
        <w:rPr>
          <w:rFonts w:ascii="Times New Roman" w:hAnsi="Times New Roman" w:cs="Times New Roman"/>
          <w:bCs/>
          <w:sz w:val="24"/>
          <w:szCs w:val="24"/>
        </w:rPr>
        <w:t>Beberapa Aspek Bio-ekologi Bekantan (</w:t>
      </w:r>
      <w:r w:rsidRPr="00CF41BC">
        <w:rPr>
          <w:rFonts w:ascii="Times New Roman" w:hAnsi="Times New Roman" w:cs="Times New Roman"/>
          <w:bCs/>
          <w:i/>
          <w:iCs/>
          <w:sz w:val="24"/>
          <w:szCs w:val="24"/>
        </w:rPr>
        <w:t xml:space="preserve">Nasalis larvatus </w:t>
      </w:r>
      <w:r w:rsidRPr="00CF41BC">
        <w:rPr>
          <w:rFonts w:ascii="Times New Roman" w:hAnsi="Times New Roman" w:cs="Times New Roman"/>
          <w:bCs/>
          <w:sz w:val="24"/>
          <w:szCs w:val="24"/>
        </w:rPr>
        <w:t xml:space="preserve">Wurmb). </w:t>
      </w:r>
    </w:p>
    <w:p w:rsidR="003B1657" w:rsidRPr="00CF41BC" w:rsidRDefault="003B1657" w:rsidP="00F700EB">
      <w:pPr>
        <w:spacing w:after="0" w:line="240" w:lineRule="auto"/>
        <w:ind w:left="720" w:hanging="720"/>
        <w:jc w:val="both"/>
        <w:rPr>
          <w:rFonts w:ascii="Times New Roman" w:hAnsi="Times New Roman" w:cs="Times New Roman"/>
          <w:b/>
          <w:color w:val="000000" w:themeColor="text1"/>
          <w:sz w:val="24"/>
          <w:szCs w:val="24"/>
          <w:lang w:val="id-ID"/>
        </w:rPr>
      </w:pPr>
      <w:r w:rsidRPr="00CF41BC">
        <w:rPr>
          <w:rFonts w:ascii="Times New Roman" w:hAnsi="Times New Roman" w:cs="Times New Roman"/>
          <w:color w:val="000000" w:themeColor="text1"/>
          <w:sz w:val="24"/>
          <w:lang w:val="fi-FI"/>
        </w:rPr>
        <w:t>Awaluddin, Y.M. 2011. I</w:t>
      </w:r>
      <w:r w:rsidRPr="00CF41BC">
        <w:rPr>
          <w:rFonts w:ascii="Times New Roman" w:hAnsi="Times New Roman" w:cs="Times New Roman"/>
          <w:color w:val="000000" w:themeColor="text1"/>
          <w:sz w:val="24"/>
          <w:szCs w:val="24"/>
        </w:rPr>
        <w:t>ntroduksi Konsep Bersih Pantai (</w:t>
      </w:r>
      <w:r w:rsidRPr="00CF41BC">
        <w:rPr>
          <w:rFonts w:ascii="Times New Roman" w:hAnsi="Times New Roman" w:cs="Times New Roman"/>
          <w:i/>
          <w:color w:val="000000" w:themeColor="text1"/>
          <w:sz w:val="24"/>
          <w:szCs w:val="24"/>
        </w:rPr>
        <w:t>Coastal Clean-Up</w:t>
      </w:r>
      <w:r w:rsidRPr="00CF41BC">
        <w:rPr>
          <w:rFonts w:ascii="Times New Roman" w:hAnsi="Times New Roman" w:cs="Times New Roman"/>
          <w:color w:val="000000" w:themeColor="text1"/>
          <w:sz w:val="24"/>
          <w:szCs w:val="24"/>
        </w:rPr>
        <w:t>)  Di Pantai Sindangkerta, Kecamatan Cipatujah, Kabupaten Tasikmalaya. Jurnal Harpodon</w:t>
      </w:r>
      <w:r w:rsidR="009B7083">
        <w:rPr>
          <w:rFonts w:ascii="Times New Roman" w:hAnsi="Times New Roman" w:cs="Times New Roman"/>
          <w:color w:val="000000" w:themeColor="text1"/>
          <w:sz w:val="24"/>
          <w:szCs w:val="24"/>
        </w:rPr>
        <w:t xml:space="preserve"> Borneo</w:t>
      </w:r>
      <w:r w:rsidR="00D970E2">
        <w:rPr>
          <w:rFonts w:ascii="Times New Roman" w:hAnsi="Times New Roman" w:cs="Times New Roman"/>
          <w:color w:val="000000" w:themeColor="text1"/>
          <w:sz w:val="24"/>
          <w:szCs w:val="24"/>
        </w:rPr>
        <w:t>. Volume 4. No. 2 Tahun 2011.</w:t>
      </w:r>
    </w:p>
    <w:p w:rsidR="003B1657" w:rsidRPr="00CF41BC" w:rsidRDefault="003B1657" w:rsidP="00F700EB">
      <w:pPr>
        <w:autoSpaceDE w:val="0"/>
        <w:autoSpaceDN w:val="0"/>
        <w:adjustRightInd w:val="0"/>
        <w:spacing w:after="0" w:line="240" w:lineRule="auto"/>
        <w:ind w:left="720" w:hanging="720"/>
        <w:rPr>
          <w:rFonts w:ascii="Times New Roman" w:hAnsi="Times New Roman" w:cs="Times New Roman"/>
          <w:bCs/>
          <w:sz w:val="24"/>
          <w:szCs w:val="24"/>
        </w:rPr>
      </w:pPr>
      <w:r w:rsidRPr="00CF41BC">
        <w:rPr>
          <w:rFonts w:ascii="Times New Roman" w:hAnsi="Times New Roman" w:cs="Times New Roman"/>
          <w:color w:val="000000" w:themeColor="text1"/>
          <w:sz w:val="24"/>
          <w:szCs w:val="24"/>
        </w:rPr>
        <w:t xml:space="preserve">Bismark, M. Biologi Konservasi Bekantan </w:t>
      </w:r>
      <w:r w:rsidRPr="00CF41BC">
        <w:rPr>
          <w:rFonts w:ascii="Times New Roman" w:hAnsi="Times New Roman" w:cs="Times New Roman"/>
          <w:i/>
          <w:color w:val="000000" w:themeColor="text1"/>
          <w:sz w:val="24"/>
          <w:szCs w:val="24"/>
        </w:rPr>
        <w:t xml:space="preserve">Nasalis varkatus. </w:t>
      </w:r>
      <w:r w:rsidRPr="00CF41BC">
        <w:rPr>
          <w:rFonts w:ascii="Times New Roman" w:hAnsi="Times New Roman" w:cs="Times New Roman"/>
          <w:sz w:val="24"/>
          <w:szCs w:val="24"/>
        </w:rPr>
        <w:t xml:space="preserve">SA. Siran, A. Syarief Mukhtar, T. Setyawati (Ed). Departemen Kehutanan. </w:t>
      </w:r>
      <w:r w:rsidRPr="00CF41BC">
        <w:rPr>
          <w:rFonts w:ascii="Times New Roman" w:hAnsi="Times New Roman" w:cs="Times New Roman"/>
          <w:bCs/>
          <w:sz w:val="24"/>
          <w:szCs w:val="24"/>
        </w:rPr>
        <w:t xml:space="preserve">Pusat Penelitian dan Pengembangan Hutan dan Konservasi Alam. Bogor. </w:t>
      </w:r>
      <w:r w:rsidRPr="00CF41BC">
        <w:rPr>
          <w:rFonts w:ascii="Times New Roman" w:hAnsi="Times New Roman" w:cs="Times New Roman"/>
          <w:sz w:val="24"/>
          <w:szCs w:val="24"/>
        </w:rPr>
        <w:t>ISBN 978-979-3145-42-6.</w:t>
      </w:r>
    </w:p>
    <w:p w:rsidR="003B1657" w:rsidRDefault="003B1657" w:rsidP="00F700EB">
      <w:pPr>
        <w:pStyle w:val="ListParagraph"/>
        <w:spacing w:after="0" w:line="240" w:lineRule="auto"/>
        <w:ind w:left="709" w:hanging="709"/>
        <w:contextualSpacing w:val="0"/>
        <w:jc w:val="both"/>
        <w:rPr>
          <w:rFonts w:ascii="Times New Roman" w:hAnsi="Times New Roman" w:cs="Times New Roman"/>
          <w:color w:val="000000" w:themeColor="text1"/>
          <w:sz w:val="24"/>
          <w:szCs w:val="24"/>
        </w:rPr>
      </w:pPr>
      <w:r w:rsidRPr="007A463F">
        <w:rPr>
          <w:rFonts w:ascii="Times New Roman" w:hAnsi="Times New Roman" w:cs="Times New Roman"/>
          <w:sz w:val="24"/>
          <w:szCs w:val="24"/>
        </w:rPr>
        <w:t xml:space="preserve">Cahyadi, J dan Salim, G., 2017.  Penerapan sistem program Introduksi </w:t>
      </w:r>
      <w:r w:rsidRPr="007A463F">
        <w:rPr>
          <w:rFonts w:ascii="Times New Roman" w:hAnsi="Times New Roman" w:cs="Times New Roman"/>
          <w:i/>
          <w:sz w:val="24"/>
          <w:szCs w:val="24"/>
        </w:rPr>
        <w:t xml:space="preserve">coastal clean up </w:t>
      </w:r>
      <w:r w:rsidRPr="007A463F">
        <w:rPr>
          <w:rFonts w:ascii="Times New Roman" w:hAnsi="Times New Roman" w:cs="Times New Roman"/>
          <w:sz w:val="24"/>
          <w:szCs w:val="24"/>
        </w:rPr>
        <w:t xml:space="preserve"> di Ekowisata Pantai Binalatung Kota Tarakan. Jurnal pengabdian masyarakat Borneo (JPMB) Volume 2 nomor 2 Desember 2018 (E-ISSN:2579-9797 dan P-ISSN: 2615-4323) e-journal : </w:t>
      </w:r>
      <w:hyperlink r:id="rId15" w:history="1">
        <w:r w:rsidRPr="007A463F">
          <w:rPr>
            <w:rStyle w:val="Hyperlink"/>
            <w:rFonts w:ascii="Times New Roman" w:hAnsi="Times New Roman"/>
            <w:sz w:val="24"/>
            <w:szCs w:val="24"/>
          </w:rPr>
          <w:t>http://jurnal.borneo.ac.id/index.php/jpmb/index</w:t>
        </w:r>
      </w:hyperlink>
      <w:r w:rsidRPr="00D478FF">
        <w:rPr>
          <w:rFonts w:ascii="Times New Roman" w:hAnsi="Times New Roman" w:cs="Times New Roman"/>
          <w:color w:val="000000" w:themeColor="text1"/>
          <w:sz w:val="24"/>
          <w:szCs w:val="24"/>
        </w:rPr>
        <w:t xml:space="preserve"> </w:t>
      </w:r>
    </w:p>
    <w:p w:rsidR="003B1657" w:rsidRDefault="003B1657" w:rsidP="00F700EB">
      <w:pPr>
        <w:pStyle w:val="ListParagraph"/>
        <w:spacing w:after="0" w:line="240" w:lineRule="auto"/>
        <w:ind w:left="709" w:hanging="709"/>
        <w:contextualSpacing w:val="0"/>
        <w:jc w:val="both"/>
        <w:rPr>
          <w:rFonts w:ascii="Times New Roman" w:hAnsi="Times New Roman" w:cs="Times New Roman"/>
          <w:color w:val="000000" w:themeColor="text1"/>
          <w:sz w:val="24"/>
          <w:szCs w:val="24"/>
        </w:rPr>
      </w:pPr>
      <w:r w:rsidRPr="00CF41BC">
        <w:rPr>
          <w:rFonts w:ascii="Times New Roman" w:hAnsi="Times New Roman" w:cs="Times New Roman"/>
          <w:color w:val="000000" w:themeColor="text1"/>
          <w:sz w:val="24"/>
          <w:szCs w:val="24"/>
        </w:rPr>
        <w:t xml:space="preserve">Handaka, AA., I. Riyantini, M.Y. Awaluddin. 2007. </w:t>
      </w:r>
      <w:r w:rsidRPr="00CF41BC">
        <w:rPr>
          <w:rFonts w:ascii="Times New Roman" w:hAnsi="Times New Roman" w:cs="Times New Roman"/>
          <w:i/>
          <w:color w:val="000000" w:themeColor="text1"/>
          <w:sz w:val="24"/>
          <w:szCs w:val="24"/>
        </w:rPr>
        <w:t>Kepedulian Masyarakat Terhadap pencemaran di wilayah pesisir Pameungpeuk Kabupaten Garut</w:t>
      </w:r>
      <w:r w:rsidRPr="00CF41BC">
        <w:rPr>
          <w:rFonts w:ascii="Times New Roman" w:hAnsi="Times New Roman" w:cs="Times New Roman"/>
          <w:color w:val="000000" w:themeColor="text1"/>
          <w:sz w:val="24"/>
          <w:szCs w:val="24"/>
        </w:rPr>
        <w:t>. Jurnal Akuatika. FPIK Unpad.</w:t>
      </w:r>
    </w:p>
    <w:p w:rsidR="003B1657" w:rsidRPr="00CF41BC" w:rsidRDefault="003B1657" w:rsidP="00F700EB">
      <w:pPr>
        <w:pStyle w:val="ListParagraph"/>
        <w:spacing w:after="0" w:line="240" w:lineRule="auto"/>
        <w:ind w:left="709" w:hanging="709"/>
        <w:contextualSpacing w:val="0"/>
        <w:jc w:val="both"/>
        <w:rPr>
          <w:rFonts w:ascii="Times New Roman" w:hAnsi="Times New Roman" w:cs="Times New Roman"/>
          <w:color w:val="000000" w:themeColor="text1"/>
          <w:sz w:val="24"/>
          <w:szCs w:val="24"/>
          <w:lang w:val="id-ID"/>
        </w:rPr>
      </w:pPr>
      <w:r w:rsidRPr="00CF41BC">
        <w:rPr>
          <w:rFonts w:ascii="Times New Roman" w:hAnsi="Times New Roman" w:cs="Times New Roman"/>
          <w:color w:val="000000" w:themeColor="text1"/>
          <w:sz w:val="24"/>
          <w:szCs w:val="24"/>
        </w:rPr>
        <w:t xml:space="preserve">Ohkura, Y. and Kojima, A., 2007. </w:t>
      </w:r>
      <w:r w:rsidRPr="00CF41BC">
        <w:rPr>
          <w:rFonts w:ascii="Times New Roman" w:hAnsi="Times New Roman" w:cs="Times New Roman"/>
          <w:i/>
          <w:color w:val="000000" w:themeColor="text1"/>
          <w:sz w:val="24"/>
          <w:szCs w:val="24"/>
        </w:rPr>
        <w:t>International Coastal Clean-Up Campaign Coordinated by JEAN in Japan Present state and future prospects</w:t>
      </w:r>
      <w:r w:rsidRPr="00CF41BC">
        <w:rPr>
          <w:rFonts w:ascii="Times New Roman" w:hAnsi="Times New Roman" w:cs="Times New Roman"/>
          <w:color w:val="000000" w:themeColor="text1"/>
          <w:sz w:val="24"/>
          <w:szCs w:val="24"/>
        </w:rPr>
        <w:t>. The 2</w:t>
      </w:r>
      <w:r w:rsidRPr="00CF41BC">
        <w:rPr>
          <w:rFonts w:ascii="Times New Roman" w:hAnsi="Times New Roman" w:cs="Times New Roman"/>
          <w:color w:val="000000" w:themeColor="text1"/>
          <w:sz w:val="24"/>
          <w:szCs w:val="24"/>
          <w:vertAlign w:val="superscript"/>
        </w:rPr>
        <w:t>nd</w:t>
      </w:r>
      <w:r w:rsidRPr="00CF41BC">
        <w:rPr>
          <w:rFonts w:ascii="Times New Roman" w:hAnsi="Times New Roman" w:cs="Times New Roman"/>
          <w:color w:val="000000" w:themeColor="text1"/>
          <w:sz w:val="24"/>
          <w:szCs w:val="24"/>
        </w:rPr>
        <w:t xml:space="preserve"> NOWPAP Workshop on Marine Litter. 28-29 March</w:t>
      </w:r>
      <w:r w:rsidRPr="00CF41BC">
        <w:rPr>
          <w:rFonts w:ascii="Times New Roman" w:hAnsi="Times New Roman" w:cs="Times New Roman"/>
          <w:color w:val="000000" w:themeColor="text1"/>
          <w:sz w:val="24"/>
          <w:szCs w:val="24"/>
          <w:lang w:val="id-ID"/>
        </w:rPr>
        <w:t>.</w:t>
      </w:r>
    </w:p>
    <w:p w:rsidR="003B1657" w:rsidRDefault="003B1657" w:rsidP="00F700EB">
      <w:pPr>
        <w:pStyle w:val="ListParagraph"/>
        <w:spacing w:after="0" w:line="240" w:lineRule="auto"/>
        <w:ind w:left="709" w:hanging="709"/>
        <w:contextualSpacing w:val="0"/>
        <w:jc w:val="both"/>
        <w:rPr>
          <w:rFonts w:ascii="Times New Roman" w:hAnsi="Times New Roman" w:cs="Times New Roman"/>
          <w:color w:val="000000" w:themeColor="text1"/>
          <w:sz w:val="24"/>
          <w:szCs w:val="24"/>
        </w:rPr>
      </w:pPr>
      <w:r w:rsidRPr="00CF41BC">
        <w:rPr>
          <w:rFonts w:ascii="Times New Roman" w:hAnsi="Times New Roman" w:cs="Times New Roman"/>
          <w:color w:val="000000" w:themeColor="text1"/>
          <w:sz w:val="24"/>
          <w:szCs w:val="24"/>
        </w:rPr>
        <w:t xml:space="preserve">Ocean Concervancy. 2011. </w:t>
      </w:r>
      <w:r w:rsidRPr="00CF41BC">
        <w:rPr>
          <w:rFonts w:ascii="Times New Roman" w:hAnsi="Times New Roman" w:cs="Times New Roman"/>
          <w:i/>
          <w:color w:val="000000" w:themeColor="text1"/>
          <w:sz w:val="24"/>
          <w:szCs w:val="24"/>
        </w:rPr>
        <w:t>Tracking trash 25 years of action for the Ocean.</w:t>
      </w:r>
      <w:r w:rsidRPr="00CF41BC">
        <w:rPr>
          <w:rFonts w:ascii="Times New Roman" w:hAnsi="Times New Roman" w:cs="Times New Roman"/>
          <w:color w:val="000000" w:themeColor="text1"/>
          <w:sz w:val="24"/>
          <w:szCs w:val="24"/>
        </w:rPr>
        <w:t xml:space="preserve"> Organisation Report. 43pp.</w:t>
      </w:r>
    </w:p>
    <w:p w:rsidR="008F1B0E" w:rsidRDefault="008F1B0E" w:rsidP="008F1B0E">
      <w:pPr>
        <w:pStyle w:val="ListParagraph"/>
        <w:spacing w:after="120" w:line="240" w:lineRule="auto"/>
        <w:ind w:left="709" w:hanging="709"/>
        <w:contextualSpacing w:val="0"/>
        <w:jc w:val="both"/>
        <w:rPr>
          <w:rFonts w:ascii="Times New Roman" w:hAnsi="Times New Roman"/>
          <w:color w:val="000000"/>
          <w:sz w:val="24"/>
          <w:szCs w:val="24"/>
        </w:rPr>
      </w:pPr>
      <w:r w:rsidRPr="00FC4759">
        <w:rPr>
          <w:rFonts w:ascii="Times New Roman" w:hAnsi="Times New Roman"/>
          <w:color w:val="000000"/>
          <w:sz w:val="24"/>
          <w:szCs w:val="24"/>
        </w:rPr>
        <w:t>Salim, G dan Febrinaldy R. 2017. Introduksi Program Coastal Clean-Up di Pantai Amal Kecamatan Tarakan Timur Kota Tarakan. Laporan Akhir Kegiatan Pengabdian kepada Masyarakat yang berasal dari DIPA Universitas Borneo Tarakan. 42 Halaman. Tidak di publikasikan.</w:t>
      </w:r>
    </w:p>
    <w:p w:rsidR="000E7066" w:rsidRDefault="000E7066" w:rsidP="000E7066">
      <w:pPr>
        <w:pStyle w:val="ListParagraph"/>
        <w:spacing w:after="120" w:line="240" w:lineRule="auto"/>
        <w:ind w:left="709" w:hanging="709"/>
        <w:contextualSpacing w:val="0"/>
        <w:jc w:val="both"/>
        <w:rPr>
          <w:rFonts w:ascii="Times New Roman" w:hAnsi="Times New Roman"/>
          <w:color w:val="000000"/>
          <w:sz w:val="24"/>
          <w:szCs w:val="24"/>
        </w:rPr>
      </w:pPr>
      <w:r w:rsidRPr="00FC4759">
        <w:rPr>
          <w:rFonts w:ascii="Times New Roman" w:hAnsi="Times New Roman"/>
          <w:color w:val="000000"/>
          <w:sz w:val="24"/>
          <w:szCs w:val="24"/>
        </w:rPr>
        <w:t>Salim, G dan Febrinaldy R. 201</w:t>
      </w:r>
      <w:r>
        <w:rPr>
          <w:rFonts w:ascii="Times New Roman" w:hAnsi="Times New Roman"/>
          <w:color w:val="000000"/>
          <w:sz w:val="24"/>
          <w:szCs w:val="24"/>
        </w:rPr>
        <w:t>8</w:t>
      </w:r>
      <w:r w:rsidRPr="00FC4759">
        <w:rPr>
          <w:rFonts w:ascii="Times New Roman" w:hAnsi="Times New Roman"/>
          <w:color w:val="000000"/>
          <w:sz w:val="24"/>
          <w:szCs w:val="24"/>
        </w:rPr>
        <w:t xml:space="preserve">. </w:t>
      </w:r>
      <w:r>
        <w:rPr>
          <w:rFonts w:ascii="Times New Roman" w:hAnsi="Times New Roman"/>
          <w:color w:val="000000"/>
          <w:sz w:val="24"/>
          <w:szCs w:val="24"/>
        </w:rPr>
        <w:t>Introduksi dan Penerapan Sistem Program Coastal Clean-Up. Jurnal Pengabdian Masyarakat Borneo (JPMB). Universitas Borneo Tarakan. Volume 2 Nomer 1. Halaman 39-43.</w:t>
      </w:r>
      <w:r w:rsidRPr="000E7066">
        <w:rPr>
          <w:rFonts w:ascii="Times New Roman" w:hAnsi="Times New Roman" w:cs="Times New Roman"/>
          <w:sz w:val="24"/>
          <w:szCs w:val="24"/>
        </w:rPr>
        <w:t xml:space="preserve"> </w:t>
      </w:r>
      <w:r w:rsidRPr="007A463F">
        <w:rPr>
          <w:rFonts w:ascii="Times New Roman" w:hAnsi="Times New Roman" w:cs="Times New Roman"/>
          <w:sz w:val="24"/>
          <w:szCs w:val="24"/>
        </w:rPr>
        <w:t>(E-ISSN:2579-9797 dan P-ISSN: 2615-4323)</w:t>
      </w:r>
      <w:r>
        <w:rPr>
          <w:rFonts w:ascii="Times New Roman" w:hAnsi="Times New Roman"/>
          <w:color w:val="000000"/>
          <w:sz w:val="24"/>
          <w:szCs w:val="24"/>
        </w:rPr>
        <w:t xml:space="preserve"> </w:t>
      </w:r>
      <w:hyperlink r:id="rId16" w:history="1">
        <w:r w:rsidRPr="007A463F">
          <w:rPr>
            <w:rStyle w:val="Hyperlink"/>
            <w:rFonts w:ascii="Times New Roman" w:hAnsi="Times New Roman"/>
            <w:sz w:val="24"/>
            <w:szCs w:val="24"/>
          </w:rPr>
          <w:t>http://jurnal.borneo.ac.id/index.php/jpmb/index</w:t>
        </w:r>
      </w:hyperlink>
    </w:p>
    <w:p w:rsidR="000774EA" w:rsidRPr="00FC4759" w:rsidRDefault="000774EA" w:rsidP="008F1B0E">
      <w:pPr>
        <w:pStyle w:val="ListParagraph"/>
        <w:spacing w:after="120" w:line="240" w:lineRule="auto"/>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Salim dan Anggoro. 2019. Domestikasi Udang Prospek Masa Depan Sumber Pangan Dari Laut. </w:t>
      </w:r>
      <w:r w:rsidR="00287087">
        <w:rPr>
          <w:rFonts w:ascii="Times New Roman" w:hAnsi="Times New Roman"/>
          <w:color w:val="000000"/>
          <w:sz w:val="24"/>
          <w:szCs w:val="24"/>
        </w:rPr>
        <w:t>ISBN 978-623-209-369-0.</w:t>
      </w:r>
      <w:r w:rsidR="00287087">
        <w:rPr>
          <w:rFonts w:ascii="Times New Roman" w:hAnsi="Times New Roman"/>
          <w:color w:val="000000"/>
          <w:sz w:val="24"/>
          <w:szCs w:val="24"/>
        </w:rPr>
        <w:t xml:space="preserve"> Nomor Pencatatan </w:t>
      </w:r>
      <w:r w:rsidR="00287087">
        <w:rPr>
          <w:rFonts w:ascii="Times New Roman" w:hAnsi="Times New Roman"/>
          <w:color w:val="000000"/>
          <w:sz w:val="24"/>
          <w:szCs w:val="24"/>
        </w:rPr>
        <w:t>HKI</w:t>
      </w:r>
      <w:r w:rsidR="00287087">
        <w:rPr>
          <w:rFonts w:ascii="Times New Roman" w:hAnsi="Times New Roman"/>
          <w:color w:val="000000"/>
          <w:sz w:val="24"/>
          <w:szCs w:val="24"/>
        </w:rPr>
        <w:t xml:space="preserve"> 000140201 pada tanggal 30 April 2019. </w:t>
      </w:r>
      <w:r>
        <w:rPr>
          <w:rFonts w:ascii="Times New Roman" w:hAnsi="Times New Roman"/>
          <w:color w:val="000000"/>
          <w:sz w:val="24"/>
          <w:szCs w:val="24"/>
        </w:rPr>
        <w:t>Penerbit Deepublish (CV Budi Utama).</w:t>
      </w:r>
      <w:r w:rsidR="00287087">
        <w:rPr>
          <w:rFonts w:ascii="Times New Roman" w:hAnsi="Times New Roman"/>
          <w:color w:val="000000"/>
          <w:sz w:val="24"/>
          <w:szCs w:val="24"/>
        </w:rPr>
        <w:t xml:space="preserve"> Yogyakarta.</w:t>
      </w:r>
      <w:r>
        <w:rPr>
          <w:rFonts w:ascii="Times New Roman" w:hAnsi="Times New Roman"/>
          <w:color w:val="000000"/>
          <w:sz w:val="24"/>
          <w:szCs w:val="24"/>
        </w:rPr>
        <w:t xml:space="preserve"> </w:t>
      </w:r>
      <w:r w:rsidR="00287087">
        <w:rPr>
          <w:rFonts w:ascii="Times New Roman" w:hAnsi="Times New Roman"/>
          <w:color w:val="000000"/>
          <w:sz w:val="24"/>
          <w:szCs w:val="24"/>
        </w:rPr>
        <w:t>183 Halaman.</w:t>
      </w:r>
    </w:p>
    <w:p w:rsidR="003B1657" w:rsidRDefault="003B1657" w:rsidP="003B1657">
      <w:pPr>
        <w:pStyle w:val="ListParagraph"/>
        <w:spacing w:after="0" w:line="276" w:lineRule="auto"/>
        <w:ind w:left="709" w:hanging="709"/>
        <w:jc w:val="both"/>
        <w:rPr>
          <w:rFonts w:ascii="Times New Roman" w:hAnsi="Times New Roman" w:cs="Times New Roman"/>
          <w:color w:val="000000" w:themeColor="text1"/>
          <w:sz w:val="24"/>
          <w:szCs w:val="24"/>
        </w:rPr>
      </w:pPr>
    </w:p>
    <w:p w:rsidR="00287087" w:rsidRDefault="00287087" w:rsidP="003B1657">
      <w:pPr>
        <w:pStyle w:val="ListParagraph"/>
        <w:spacing w:after="0" w:line="276" w:lineRule="auto"/>
        <w:ind w:left="709" w:hanging="709"/>
        <w:jc w:val="both"/>
        <w:rPr>
          <w:rFonts w:ascii="Times New Roman" w:hAnsi="Times New Roman" w:cs="Times New Roman"/>
          <w:color w:val="000000" w:themeColor="text1"/>
          <w:sz w:val="24"/>
          <w:szCs w:val="24"/>
        </w:rPr>
      </w:pPr>
    </w:p>
    <w:p w:rsidR="00287087" w:rsidRDefault="00287087" w:rsidP="003B1657">
      <w:pPr>
        <w:pStyle w:val="ListParagraph"/>
        <w:spacing w:after="0" w:line="276" w:lineRule="auto"/>
        <w:ind w:left="709" w:hanging="709"/>
        <w:jc w:val="both"/>
        <w:rPr>
          <w:rFonts w:ascii="Times New Roman" w:hAnsi="Times New Roman" w:cs="Times New Roman"/>
          <w:color w:val="000000" w:themeColor="text1"/>
          <w:sz w:val="24"/>
          <w:szCs w:val="24"/>
        </w:rPr>
      </w:pPr>
    </w:p>
    <w:p w:rsidR="00287087" w:rsidRDefault="00287087" w:rsidP="003B1657">
      <w:pPr>
        <w:pStyle w:val="ListParagraph"/>
        <w:spacing w:after="0" w:line="276" w:lineRule="auto"/>
        <w:ind w:left="709" w:hanging="709"/>
        <w:jc w:val="both"/>
        <w:rPr>
          <w:rFonts w:ascii="Times New Roman" w:hAnsi="Times New Roman" w:cs="Times New Roman"/>
          <w:color w:val="000000" w:themeColor="text1"/>
          <w:sz w:val="24"/>
          <w:szCs w:val="24"/>
        </w:rPr>
      </w:pPr>
    </w:p>
    <w:p w:rsidR="00287087" w:rsidRDefault="00287087" w:rsidP="003B1657">
      <w:pPr>
        <w:pStyle w:val="ListParagraph"/>
        <w:spacing w:after="0" w:line="276" w:lineRule="auto"/>
        <w:ind w:left="709" w:hanging="709"/>
        <w:jc w:val="both"/>
        <w:rPr>
          <w:rFonts w:ascii="Times New Roman" w:hAnsi="Times New Roman" w:cs="Times New Roman"/>
          <w:color w:val="000000" w:themeColor="text1"/>
          <w:sz w:val="24"/>
          <w:szCs w:val="24"/>
        </w:rPr>
      </w:pPr>
    </w:p>
    <w:p w:rsidR="00287087" w:rsidRDefault="00287087" w:rsidP="003B1657">
      <w:pPr>
        <w:pStyle w:val="ListParagraph"/>
        <w:spacing w:after="0" w:line="276" w:lineRule="auto"/>
        <w:ind w:left="709" w:hanging="709"/>
        <w:jc w:val="both"/>
        <w:rPr>
          <w:rFonts w:ascii="Times New Roman" w:hAnsi="Times New Roman" w:cs="Times New Roman"/>
          <w:color w:val="000000" w:themeColor="text1"/>
          <w:sz w:val="24"/>
          <w:szCs w:val="24"/>
        </w:rPr>
      </w:pPr>
    </w:p>
    <w:p w:rsidR="00287087" w:rsidRDefault="00287087" w:rsidP="003B1657">
      <w:pPr>
        <w:pStyle w:val="ListParagraph"/>
        <w:spacing w:after="0" w:line="276" w:lineRule="auto"/>
        <w:ind w:left="709" w:hanging="709"/>
        <w:jc w:val="both"/>
        <w:rPr>
          <w:rFonts w:ascii="Times New Roman" w:hAnsi="Times New Roman" w:cs="Times New Roman"/>
          <w:color w:val="000000" w:themeColor="text1"/>
          <w:sz w:val="24"/>
          <w:szCs w:val="24"/>
        </w:rPr>
      </w:pPr>
    </w:p>
    <w:p w:rsidR="00287087" w:rsidRDefault="00287087" w:rsidP="003B1657">
      <w:pPr>
        <w:pStyle w:val="ListParagraph"/>
        <w:spacing w:after="0" w:line="276" w:lineRule="auto"/>
        <w:ind w:left="709" w:hanging="709"/>
        <w:jc w:val="both"/>
        <w:rPr>
          <w:rFonts w:ascii="Times New Roman" w:hAnsi="Times New Roman" w:cs="Times New Roman"/>
          <w:color w:val="000000" w:themeColor="text1"/>
          <w:sz w:val="24"/>
          <w:szCs w:val="24"/>
        </w:rPr>
      </w:pPr>
    </w:p>
    <w:p w:rsidR="00287087" w:rsidRDefault="00287087" w:rsidP="003B1657">
      <w:pPr>
        <w:pStyle w:val="ListParagraph"/>
        <w:spacing w:after="0" w:line="276" w:lineRule="auto"/>
        <w:ind w:left="709" w:hanging="709"/>
        <w:jc w:val="both"/>
        <w:rPr>
          <w:rFonts w:ascii="Times New Roman" w:hAnsi="Times New Roman" w:cs="Times New Roman"/>
          <w:color w:val="000000" w:themeColor="text1"/>
          <w:sz w:val="24"/>
          <w:szCs w:val="24"/>
        </w:rPr>
      </w:pPr>
    </w:p>
    <w:p w:rsidR="00287087" w:rsidRDefault="00287087" w:rsidP="003B1657">
      <w:pPr>
        <w:pStyle w:val="ListParagraph"/>
        <w:spacing w:after="0" w:line="276" w:lineRule="auto"/>
        <w:ind w:left="709" w:hanging="709"/>
        <w:jc w:val="both"/>
        <w:rPr>
          <w:rFonts w:ascii="Times New Roman" w:hAnsi="Times New Roman" w:cs="Times New Roman"/>
          <w:color w:val="000000" w:themeColor="text1"/>
          <w:sz w:val="24"/>
          <w:szCs w:val="24"/>
        </w:rPr>
      </w:pPr>
    </w:p>
    <w:p w:rsidR="00375BB8" w:rsidRPr="00F700EB" w:rsidRDefault="00247FF2" w:rsidP="00375BB8">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F700EB">
        <w:rPr>
          <w:rFonts w:ascii="Times New Roman" w:hAnsi="Times New Roman" w:cs="Times New Roman"/>
          <w:b/>
          <w:bCs/>
          <w:sz w:val="24"/>
          <w:szCs w:val="24"/>
        </w:rPr>
        <w:t>Lampiran 1</w:t>
      </w:r>
      <w:r w:rsidR="00375BB8" w:rsidRPr="00F700EB">
        <w:rPr>
          <w:rFonts w:ascii="Times New Roman" w:hAnsi="Times New Roman" w:cs="Times New Roman"/>
          <w:b/>
          <w:bCs/>
          <w:sz w:val="24"/>
          <w:szCs w:val="24"/>
        </w:rPr>
        <w:t>.</w:t>
      </w:r>
      <w:r w:rsidR="00375BB8" w:rsidRPr="00F700EB">
        <w:rPr>
          <w:rFonts w:ascii="Times New Roman" w:hAnsi="Times New Roman" w:cs="Times New Roman"/>
          <w:sz w:val="24"/>
          <w:szCs w:val="24"/>
        </w:rPr>
        <w:t xml:space="preserve"> Gambar Lokasi </w:t>
      </w:r>
      <w:r w:rsidRPr="00F700EB">
        <w:rPr>
          <w:rFonts w:ascii="Times New Roman" w:hAnsi="Times New Roman" w:cs="Times New Roman"/>
          <w:sz w:val="24"/>
          <w:szCs w:val="24"/>
        </w:rPr>
        <w:t>Mitra Program Pengabdian Masyarakat (KKMB) Kota Tarakan</w:t>
      </w:r>
    </w:p>
    <w:p w:rsidR="00375BB8" w:rsidRDefault="00375BB8" w:rsidP="00375BB8">
      <w:pPr>
        <w:autoSpaceDE w:val="0"/>
        <w:autoSpaceDN w:val="0"/>
        <w:adjustRightInd w:val="0"/>
        <w:spacing w:after="0" w:line="240" w:lineRule="auto"/>
        <w:rPr>
          <w:rFonts w:ascii="Calibri" w:hAnsi="Calibri" w:cs="Calibri"/>
          <w:sz w:val="24"/>
          <w:szCs w:val="24"/>
        </w:rPr>
      </w:pPr>
    </w:p>
    <w:p w:rsidR="00375BB8" w:rsidRDefault="00375BB8" w:rsidP="00375BB8">
      <w:pPr>
        <w:autoSpaceDE w:val="0"/>
        <w:autoSpaceDN w:val="0"/>
        <w:adjustRightInd w:val="0"/>
        <w:spacing w:after="0" w:line="240" w:lineRule="auto"/>
        <w:rPr>
          <w:rFonts w:ascii="Calibri" w:hAnsi="Calibri" w:cs="Calibri"/>
          <w:sz w:val="24"/>
          <w:szCs w:val="24"/>
        </w:rPr>
      </w:pPr>
      <w:r w:rsidRPr="00F27E03">
        <w:rPr>
          <w:rFonts w:ascii="Calibri" w:hAnsi="Calibri" w:cs="Calibri"/>
          <w:noProof/>
          <w:sz w:val="24"/>
          <w:szCs w:val="24"/>
        </w:rPr>
        <w:drawing>
          <wp:inline distT="0" distB="0" distL="0" distR="0" wp14:anchorId="264E41CB" wp14:editId="233ED2B4">
            <wp:extent cx="5943600" cy="3343275"/>
            <wp:effectExtent l="0" t="0" r="0" b="9525"/>
            <wp:docPr id="1" name="Picture 1" descr="E:\PENGABDIAN\Peta KKMB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NGABDIAN\Peta KKMB 201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656F86" w:rsidRDefault="00656F86" w:rsidP="00375BB8">
      <w:pPr>
        <w:autoSpaceDE w:val="0"/>
        <w:autoSpaceDN w:val="0"/>
        <w:adjustRightInd w:val="0"/>
        <w:spacing w:after="0" w:line="240" w:lineRule="auto"/>
        <w:rPr>
          <w:rFonts w:ascii="Calibri" w:hAnsi="Calibri" w:cs="Calibri"/>
          <w:sz w:val="24"/>
          <w:szCs w:val="24"/>
        </w:rPr>
      </w:pPr>
    </w:p>
    <w:p w:rsidR="009155A6" w:rsidRDefault="009155A6" w:rsidP="0037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La</w:t>
      </w:r>
      <w:r w:rsidRPr="009155A6">
        <w:rPr>
          <w:rFonts w:ascii="Times New Roman" w:hAnsi="Times New Roman" w:cs="Times New Roman"/>
          <w:b/>
          <w:sz w:val="24"/>
          <w:szCs w:val="24"/>
        </w:rPr>
        <w:t xml:space="preserve">mpiran 2. </w:t>
      </w:r>
      <w:r w:rsidRPr="009155A6">
        <w:rPr>
          <w:rFonts w:ascii="Times New Roman" w:hAnsi="Times New Roman" w:cs="Times New Roman"/>
          <w:sz w:val="24"/>
          <w:szCs w:val="24"/>
        </w:rPr>
        <w:t>Kegiatan di KKMB Kota Tarakan</w:t>
      </w:r>
    </w:p>
    <w:p w:rsidR="009155A6" w:rsidRDefault="009155A6" w:rsidP="00375BB8">
      <w:pPr>
        <w:autoSpaceDE w:val="0"/>
        <w:autoSpaceDN w:val="0"/>
        <w:adjustRightInd w:val="0"/>
        <w:spacing w:after="0" w:line="240" w:lineRule="auto"/>
        <w:rPr>
          <w:rFonts w:ascii="Times New Roman" w:hAnsi="Times New Roman" w:cs="Times New Roman"/>
          <w:sz w:val="24"/>
          <w:szCs w:val="24"/>
        </w:rPr>
      </w:pPr>
    </w:p>
    <w:p w:rsidR="009155A6" w:rsidRPr="009155A6" w:rsidRDefault="009155A6" w:rsidP="00375BB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914650" cy="2185988"/>
            <wp:effectExtent l="0" t="0" r="0" b="5080"/>
            <wp:docPr id="2" name="Picture 2" descr="D:\Foto HP Redmi 5A tanggal 1 Juli 2019\IMG-20190629-WA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HP Redmi 5A tanggal 1 Juli 2019\IMG-20190629-WA007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4650" cy="2185988"/>
                    </a:xfrm>
                    <a:prstGeom prst="rect">
                      <a:avLst/>
                    </a:prstGeom>
                    <a:noFill/>
                    <a:ln>
                      <a:noFill/>
                    </a:ln>
                  </pic:spPr>
                </pic:pic>
              </a:graphicData>
            </a:graphic>
          </wp:inline>
        </w:drawing>
      </w:r>
      <w:r>
        <w:rPr>
          <w:rFonts w:ascii="Times New Roman" w:hAnsi="Times New Roman" w:cs="Times New Roman"/>
          <w:b/>
          <w:noProof/>
          <w:sz w:val="24"/>
          <w:szCs w:val="24"/>
        </w:rPr>
        <w:drawing>
          <wp:inline distT="0" distB="0" distL="0" distR="0">
            <wp:extent cx="2917825" cy="2188369"/>
            <wp:effectExtent l="0" t="0" r="0" b="2540"/>
            <wp:docPr id="4" name="Picture 4" descr="D:\Foto HP Redmi 5A tanggal 1 Juli 2019\IMG-20190629-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HP Redmi 5A tanggal 1 Juli 2019\IMG-20190629-WA005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17825" cy="2188369"/>
                    </a:xfrm>
                    <a:prstGeom prst="rect">
                      <a:avLst/>
                    </a:prstGeom>
                    <a:noFill/>
                    <a:ln>
                      <a:noFill/>
                    </a:ln>
                  </pic:spPr>
                </pic:pic>
              </a:graphicData>
            </a:graphic>
          </wp:inline>
        </w:drawing>
      </w:r>
    </w:p>
    <w:sectPr w:rsidR="009155A6" w:rsidRPr="009155A6" w:rsidSect="00165CE3">
      <w:headerReference w:type="default" r:id="rId20"/>
      <w:footerReference w:type="default" r:id="rId21"/>
      <w:pgSz w:w="12240" w:h="15840"/>
      <w:pgMar w:top="120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A3" w:rsidRDefault="00E669A3" w:rsidP="009C5919">
      <w:pPr>
        <w:spacing w:after="0" w:line="240" w:lineRule="auto"/>
      </w:pPr>
      <w:r>
        <w:separator/>
      </w:r>
    </w:p>
  </w:endnote>
  <w:endnote w:type="continuationSeparator" w:id="0">
    <w:p w:rsidR="00E669A3" w:rsidRDefault="00E669A3" w:rsidP="009C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654445"/>
      <w:docPartObj>
        <w:docPartGallery w:val="Page Numbers (Bottom of Page)"/>
        <w:docPartUnique/>
      </w:docPartObj>
    </w:sdtPr>
    <w:sdtEndPr>
      <w:rPr>
        <w:rFonts w:ascii="Times New Roman" w:hAnsi="Times New Roman" w:cs="Times New Roman"/>
        <w:noProof/>
        <w:sz w:val="24"/>
        <w:szCs w:val="24"/>
      </w:rPr>
    </w:sdtEndPr>
    <w:sdtContent>
      <w:p w:rsidR="009C5919" w:rsidRPr="009C5919" w:rsidRDefault="009C5919">
        <w:pPr>
          <w:pStyle w:val="Footer"/>
          <w:jc w:val="center"/>
          <w:rPr>
            <w:rFonts w:ascii="Times New Roman" w:hAnsi="Times New Roman" w:cs="Times New Roman"/>
            <w:sz w:val="24"/>
            <w:szCs w:val="24"/>
          </w:rPr>
        </w:pPr>
        <w:r w:rsidRPr="009C5919">
          <w:rPr>
            <w:rFonts w:ascii="Times New Roman" w:hAnsi="Times New Roman" w:cs="Times New Roman"/>
            <w:sz w:val="24"/>
            <w:szCs w:val="24"/>
          </w:rPr>
          <w:fldChar w:fldCharType="begin"/>
        </w:r>
        <w:r w:rsidRPr="009C5919">
          <w:rPr>
            <w:rFonts w:ascii="Times New Roman" w:hAnsi="Times New Roman" w:cs="Times New Roman"/>
            <w:sz w:val="24"/>
            <w:szCs w:val="24"/>
          </w:rPr>
          <w:instrText xml:space="preserve"> PAGE   \* MERGEFORMAT </w:instrText>
        </w:r>
        <w:r w:rsidRPr="009C5919">
          <w:rPr>
            <w:rFonts w:ascii="Times New Roman" w:hAnsi="Times New Roman" w:cs="Times New Roman"/>
            <w:sz w:val="24"/>
            <w:szCs w:val="24"/>
          </w:rPr>
          <w:fldChar w:fldCharType="separate"/>
        </w:r>
        <w:r w:rsidR="00E669A3">
          <w:rPr>
            <w:rFonts w:ascii="Times New Roman" w:hAnsi="Times New Roman" w:cs="Times New Roman"/>
            <w:noProof/>
            <w:sz w:val="24"/>
            <w:szCs w:val="24"/>
          </w:rPr>
          <w:t>1</w:t>
        </w:r>
        <w:r w:rsidRPr="009C5919">
          <w:rPr>
            <w:rFonts w:ascii="Times New Roman" w:hAnsi="Times New Roman" w:cs="Times New Roman"/>
            <w:noProof/>
            <w:sz w:val="24"/>
            <w:szCs w:val="24"/>
          </w:rPr>
          <w:fldChar w:fldCharType="end"/>
        </w:r>
      </w:p>
    </w:sdtContent>
  </w:sdt>
  <w:p w:rsidR="009C5919" w:rsidRDefault="009C5919" w:rsidP="009C5919">
    <w:pPr>
      <w:pStyle w:val="Footer"/>
      <w:tabs>
        <w:tab w:val="clear" w:pos="4680"/>
        <w:tab w:val="clear" w:pos="9360"/>
        <w:tab w:val="left" w:pos="60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A3" w:rsidRDefault="00E669A3" w:rsidP="009C5919">
      <w:pPr>
        <w:spacing w:after="0" w:line="240" w:lineRule="auto"/>
      </w:pPr>
      <w:r>
        <w:separator/>
      </w:r>
    </w:p>
  </w:footnote>
  <w:footnote w:type="continuationSeparator" w:id="0">
    <w:p w:rsidR="00E669A3" w:rsidRDefault="00E669A3" w:rsidP="009C5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E3" w:rsidRPr="00165CE3" w:rsidRDefault="00165CE3" w:rsidP="00165CE3">
    <w:pPr>
      <w:tabs>
        <w:tab w:val="left" w:pos="12975"/>
      </w:tabs>
      <w:spacing w:after="0" w:line="240" w:lineRule="auto"/>
      <w:rPr>
        <w:rFonts w:cs="Times New Roman"/>
        <w:sz w:val="20"/>
        <w:szCs w:val="20"/>
      </w:rPr>
    </w:pPr>
    <w:r w:rsidRPr="00165CE3">
      <w:rPr>
        <w:sz w:val="20"/>
        <w:szCs w:val="20"/>
      </w:rPr>
      <w:t xml:space="preserve">Draft pada </w:t>
    </w:r>
    <w:r w:rsidRPr="00165CE3">
      <w:rPr>
        <w:rFonts w:cs="Times New Roman"/>
        <w:sz w:val="20"/>
        <w:szCs w:val="20"/>
      </w:rPr>
      <w:t xml:space="preserve">Jurnal Harpodon Borneo </w:t>
    </w:r>
    <w:r w:rsidR="003A606B">
      <w:rPr>
        <w:rFonts w:cs="Times New Roman"/>
        <w:sz w:val="20"/>
        <w:szCs w:val="20"/>
      </w:rPr>
      <w:t xml:space="preserve">Periode September 2019 </w:t>
    </w:r>
    <w:r w:rsidRPr="00165CE3">
      <w:rPr>
        <w:rFonts w:cs="Times New Roman"/>
        <w:sz w:val="20"/>
        <w:szCs w:val="20"/>
      </w:rPr>
      <w:t>(</w:t>
    </w:r>
    <w:r w:rsidRPr="00165CE3">
      <w:rPr>
        <w:sz w:val="20"/>
        <w:szCs w:val="20"/>
      </w:rPr>
      <w:t>E-ISSN : 2541-6294 dan P-ISSN : 2087-121X</w:t>
    </w:r>
    <w:r w:rsidRPr="00165CE3">
      <w:rPr>
        <w:rFonts w:cs="Times New Roman"/>
        <w:sz w:val="20"/>
        <w:szCs w:val="20"/>
      </w:rPr>
      <w:t>)</w:t>
    </w:r>
  </w:p>
  <w:p w:rsidR="00165CE3" w:rsidRPr="00165CE3" w:rsidRDefault="00E669A3" w:rsidP="00165CE3">
    <w:pPr>
      <w:pStyle w:val="Header"/>
      <w:rPr>
        <w:rStyle w:val="Hyperlink"/>
        <w:rFonts w:asciiTheme="minorHAnsi" w:hAnsiTheme="minorHAnsi"/>
        <w:sz w:val="20"/>
        <w:szCs w:val="20"/>
      </w:rPr>
    </w:pPr>
    <w:hyperlink r:id="rId1" w:history="1">
      <w:r w:rsidR="00165CE3" w:rsidRPr="00165CE3">
        <w:rPr>
          <w:rStyle w:val="Hyperlink"/>
          <w:rFonts w:asciiTheme="minorHAnsi" w:hAnsiTheme="minorHAnsi"/>
          <w:sz w:val="20"/>
          <w:szCs w:val="20"/>
        </w:rPr>
        <w:t>http://ojs.borneo.ac.id/ojs/index.php/JBS</w:t>
      </w:r>
    </w:hyperlink>
  </w:p>
  <w:p w:rsidR="00165CE3" w:rsidRDefault="00165CE3">
    <w:pPr>
      <w:pStyle w:val="Header"/>
    </w:pPr>
  </w:p>
  <w:p w:rsidR="00165CE3" w:rsidRDefault="00165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663"/>
    <w:multiLevelType w:val="hybridMultilevel"/>
    <w:tmpl w:val="A588B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45093"/>
    <w:multiLevelType w:val="hybridMultilevel"/>
    <w:tmpl w:val="567E94EC"/>
    <w:lvl w:ilvl="0" w:tplc="6366C53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B6E92"/>
    <w:multiLevelType w:val="hybridMultilevel"/>
    <w:tmpl w:val="D29A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32B39"/>
    <w:multiLevelType w:val="hybridMultilevel"/>
    <w:tmpl w:val="4B8A5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A57A0"/>
    <w:multiLevelType w:val="hybridMultilevel"/>
    <w:tmpl w:val="BB0EB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D39302D"/>
    <w:multiLevelType w:val="hybridMultilevel"/>
    <w:tmpl w:val="BD4EC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E2C0A"/>
    <w:multiLevelType w:val="hybridMultilevel"/>
    <w:tmpl w:val="16700A46"/>
    <w:lvl w:ilvl="0" w:tplc="88BCFC3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845A34"/>
    <w:multiLevelType w:val="hybridMultilevel"/>
    <w:tmpl w:val="7092FAA6"/>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31A95257"/>
    <w:multiLevelType w:val="multilevel"/>
    <w:tmpl w:val="35403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502E68"/>
    <w:multiLevelType w:val="hybridMultilevel"/>
    <w:tmpl w:val="9F3071DA"/>
    <w:lvl w:ilvl="0" w:tplc="E24ADBBE">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B28E1"/>
    <w:multiLevelType w:val="hybridMultilevel"/>
    <w:tmpl w:val="4B2429A4"/>
    <w:lvl w:ilvl="0" w:tplc="FDDEEFF6">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B3E95"/>
    <w:multiLevelType w:val="hybridMultilevel"/>
    <w:tmpl w:val="086C97AC"/>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59BD5FF8"/>
    <w:multiLevelType w:val="hybridMultilevel"/>
    <w:tmpl w:val="6FBE3466"/>
    <w:lvl w:ilvl="0" w:tplc="696CCF18">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2440B"/>
    <w:multiLevelType w:val="hybridMultilevel"/>
    <w:tmpl w:val="1A160C78"/>
    <w:lvl w:ilvl="0" w:tplc="00680968">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E771B1"/>
    <w:multiLevelType w:val="hybridMultilevel"/>
    <w:tmpl w:val="47027786"/>
    <w:lvl w:ilvl="0" w:tplc="C3228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3"/>
  </w:num>
  <w:num w:numId="5">
    <w:abstractNumId w:val="11"/>
  </w:num>
  <w:num w:numId="6">
    <w:abstractNumId w:val="6"/>
  </w:num>
  <w:num w:numId="7">
    <w:abstractNumId w:val="8"/>
  </w:num>
  <w:num w:numId="8">
    <w:abstractNumId w:val="2"/>
  </w:num>
  <w:num w:numId="9">
    <w:abstractNumId w:val="0"/>
  </w:num>
  <w:num w:numId="10">
    <w:abstractNumId w:val="14"/>
  </w:num>
  <w:num w:numId="11">
    <w:abstractNumId w:val="4"/>
  </w:num>
  <w:num w:numId="12">
    <w:abstractNumId w:val="13"/>
  </w:num>
  <w:num w:numId="13">
    <w:abstractNumId w:val="9"/>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7E"/>
    <w:rsid w:val="000107B6"/>
    <w:rsid w:val="00010FAF"/>
    <w:rsid w:val="0003162E"/>
    <w:rsid w:val="00047230"/>
    <w:rsid w:val="00051DF1"/>
    <w:rsid w:val="00056A57"/>
    <w:rsid w:val="00057377"/>
    <w:rsid w:val="0006137E"/>
    <w:rsid w:val="000774EA"/>
    <w:rsid w:val="000B0988"/>
    <w:rsid w:val="000D6D37"/>
    <w:rsid w:val="000E1B35"/>
    <w:rsid w:val="000E7066"/>
    <w:rsid w:val="000F1124"/>
    <w:rsid w:val="00113E5A"/>
    <w:rsid w:val="001143DF"/>
    <w:rsid w:val="0014145B"/>
    <w:rsid w:val="00141EFE"/>
    <w:rsid w:val="00165CE3"/>
    <w:rsid w:val="0017489B"/>
    <w:rsid w:val="001F4AA2"/>
    <w:rsid w:val="002213BE"/>
    <w:rsid w:val="00221414"/>
    <w:rsid w:val="0022157E"/>
    <w:rsid w:val="00223EA7"/>
    <w:rsid w:val="002333BD"/>
    <w:rsid w:val="00233D72"/>
    <w:rsid w:val="002477D1"/>
    <w:rsid w:val="00247FF2"/>
    <w:rsid w:val="00261363"/>
    <w:rsid w:val="00262765"/>
    <w:rsid w:val="002706E0"/>
    <w:rsid w:val="00285646"/>
    <w:rsid w:val="00287087"/>
    <w:rsid w:val="00291114"/>
    <w:rsid w:val="00292B25"/>
    <w:rsid w:val="002D040A"/>
    <w:rsid w:val="002E122F"/>
    <w:rsid w:val="002E60DA"/>
    <w:rsid w:val="002E7617"/>
    <w:rsid w:val="00303AE7"/>
    <w:rsid w:val="00305F92"/>
    <w:rsid w:val="00311E08"/>
    <w:rsid w:val="00320BB2"/>
    <w:rsid w:val="0032546A"/>
    <w:rsid w:val="00330118"/>
    <w:rsid w:val="003350C3"/>
    <w:rsid w:val="00340318"/>
    <w:rsid w:val="00343ED5"/>
    <w:rsid w:val="00375BB8"/>
    <w:rsid w:val="00377A98"/>
    <w:rsid w:val="003A5089"/>
    <w:rsid w:val="003A606B"/>
    <w:rsid w:val="003B1657"/>
    <w:rsid w:val="003E1414"/>
    <w:rsid w:val="003F79AC"/>
    <w:rsid w:val="00423A09"/>
    <w:rsid w:val="00423B9D"/>
    <w:rsid w:val="00441AB6"/>
    <w:rsid w:val="0044600E"/>
    <w:rsid w:val="00452DCF"/>
    <w:rsid w:val="00456968"/>
    <w:rsid w:val="00461D6D"/>
    <w:rsid w:val="0049253C"/>
    <w:rsid w:val="0049422D"/>
    <w:rsid w:val="004E7976"/>
    <w:rsid w:val="004F303A"/>
    <w:rsid w:val="0050103D"/>
    <w:rsid w:val="005028DE"/>
    <w:rsid w:val="00503AE9"/>
    <w:rsid w:val="005108A8"/>
    <w:rsid w:val="00523900"/>
    <w:rsid w:val="00551C6D"/>
    <w:rsid w:val="00553077"/>
    <w:rsid w:val="00562789"/>
    <w:rsid w:val="00566D47"/>
    <w:rsid w:val="00572E20"/>
    <w:rsid w:val="0057566F"/>
    <w:rsid w:val="005A2BF5"/>
    <w:rsid w:val="005E2781"/>
    <w:rsid w:val="005E5E7A"/>
    <w:rsid w:val="00601198"/>
    <w:rsid w:val="0061593B"/>
    <w:rsid w:val="0061608F"/>
    <w:rsid w:val="00617067"/>
    <w:rsid w:val="00626C35"/>
    <w:rsid w:val="00643CC1"/>
    <w:rsid w:val="00650C34"/>
    <w:rsid w:val="00656F86"/>
    <w:rsid w:val="00667BE1"/>
    <w:rsid w:val="006C3CA2"/>
    <w:rsid w:val="006D12B0"/>
    <w:rsid w:val="006D19BD"/>
    <w:rsid w:val="006D2123"/>
    <w:rsid w:val="006E4D91"/>
    <w:rsid w:val="006E717F"/>
    <w:rsid w:val="006F3BA6"/>
    <w:rsid w:val="0071757D"/>
    <w:rsid w:val="007348B7"/>
    <w:rsid w:val="007441AE"/>
    <w:rsid w:val="007449A0"/>
    <w:rsid w:val="007553EB"/>
    <w:rsid w:val="00762676"/>
    <w:rsid w:val="007822E2"/>
    <w:rsid w:val="00786E00"/>
    <w:rsid w:val="00796D84"/>
    <w:rsid w:val="007A463F"/>
    <w:rsid w:val="007C0CD0"/>
    <w:rsid w:val="007C4D29"/>
    <w:rsid w:val="007D0866"/>
    <w:rsid w:val="007F078C"/>
    <w:rsid w:val="007F7E76"/>
    <w:rsid w:val="0080632F"/>
    <w:rsid w:val="00813951"/>
    <w:rsid w:val="0082301A"/>
    <w:rsid w:val="00825484"/>
    <w:rsid w:val="00845CE3"/>
    <w:rsid w:val="00877378"/>
    <w:rsid w:val="0088520C"/>
    <w:rsid w:val="00894341"/>
    <w:rsid w:val="008A2195"/>
    <w:rsid w:val="008A2921"/>
    <w:rsid w:val="008B6BB9"/>
    <w:rsid w:val="008C25C5"/>
    <w:rsid w:val="008C472D"/>
    <w:rsid w:val="008E0BD0"/>
    <w:rsid w:val="008E0E93"/>
    <w:rsid w:val="008E5031"/>
    <w:rsid w:val="008F1B0E"/>
    <w:rsid w:val="008F4251"/>
    <w:rsid w:val="009035B0"/>
    <w:rsid w:val="00914AC1"/>
    <w:rsid w:val="009155A6"/>
    <w:rsid w:val="00921825"/>
    <w:rsid w:val="0093442D"/>
    <w:rsid w:val="00995DBD"/>
    <w:rsid w:val="009965B7"/>
    <w:rsid w:val="00997BC3"/>
    <w:rsid w:val="009B1D11"/>
    <w:rsid w:val="009B7083"/>
    <w:rsid w:val="009C5919"/>
    <w:rsid w:val="009D5317"/>
    <w:rsid w:val="009E7E9D"/>
    <w:rsid w:val="009F440E"/>
    <w:rsid w:val="00A03090"/>
    <w:rsid w:val="00A058CC"/>
    <w:rsid w:val="00A27EC1"/>
    <w:rsid w:val="00A3245C"/>
    <w:rsid w:val="00A55752"/>
    <w:rsid w:val="00A5736F"/>
    <w:rsid w:val="00A57D93"/>
    <w:rsid w:val="00A75FDD"/>
    <w:rsid w:val="00AA1666"/>
    <w:rsid w:val="00AA51D9"/>
    <w:rsid w:val="00AB0E81"/>
    <w:rsid w:val="00AB4B78"/>
    <w:rsid w:val="00AC7BE0"/>
    <w:rsid w:val="00B04EB6"/>
    <w:rsid w:val="00B06D2E"/>
    <w:rsid w:val="00B17AFA"/>
    <w:rsid w:val="00B219CE"/>
    <w:rsid w:val="00B22ECA"/>
    <w:rsid w:val="00B3618D"/>
    <w:rsid w:val="00B4085D"/>
    <w:rsid w:val="00B727FD"/>
    <w:rsid w:val="00B74981"/>
    <w:rsid w:val="00BA10AA"/>
    <w:rsid w:val="00BB0114"/>
    <w:rsid w:val="00BB0F69"/>
    <w:rsid w:val="00BB5E60"/>
    <w:rsid w:val="00BD017B"/>
    <w:rsid w:val="00BE6B61"/>
    <w:rsid w:val="00C048BF"/>
    <w:rsid w:val="00C06BD0"/>
    <w:rsid w:val="00C230B2"/>
    <w:rsid w:val="00C5307E"/>
    <w:rsid w:val="00C82D52"/>
    <w:rsid w:val="00CC6A7D"/>
    <w:rsid w:val="00CD6B11"/>
    <w:rsid w:val="00CE1394"/>
    <w:rsid w:val="00CF41BC"/>
    <w:rsid w:val="00D12968"/>
    <w:rsid w:val="00D17AE4"/>
    <w:rsid w:val="00D2519C"/>
    <w:rsid w:val="00D3736A"/>
    <w:rsid w:val="00D478FF"/>
    <w:rsid w:val="00D970E2"/>
    <w:rsid w:val="00DA399B"/>
    <w:rsid w:val="00DC1391"/>
    <w:rsid w:val="00DC14C0"/>
    <w:rsid w:val="00DE1957"/>
    <w:rsid w:val="00DF0C42"/>
    <w:rsid w:val="00E17B39"/>
    <w:rsid w:val="00E214C1"/>
    <w:rsid w:val="00E423D7"/>
    <w:rsid w:val="00E4433B"/>
    <w:rsid w:val="00E52043"/>
    <w:rsid w:val="00E52D32"/>
    <w:rsid w:val="00E53484"/>
    <w:rsid w:val="00E669A3"/>
    <w:rsid w:val="00E83151"/>
    <w:rsid w:val="00E872B8"/>
    <w:rsid w:val="00E93FB3"/>
    <w:rsid w:val="00E97E1F"/>
    <w:rsid w:val="00EC27DF"/>
    <w:rsid w:val="00ED723B"/>
    <w:rsid w:val="00EE7F4C"/>
    <w:rsid w:val="00F0656D"/>
    <w:rsid w:val="00F1064B"/>
    <w:rsid w:val="00F13D0F"/>
    <w:rsid w:val="00F27570"/>
    <w:rsid w:val="00F27E03"/>
    <w:rsid w:val="00F541DF"/>
    <w:rsid w:val="00F700EB"/>
    <w:rsid w:val="00F725B5"/>
    <w:rsid w:val="00F80188"/>
    <w:rsid w:val="00F86F83"/>
    <w:rsid w:val="00FB09CC"/>
    <w:rsid w:val="00FD74E8"/>
    <w:rsid w:val="00FE6F41"/>
    <w:rsid w:val="00FF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98"/>
  </w:style>
  <w:style w:type="paragraph" w:styleId="Heading1">
    <w:name w:val="heading 1"/>
    <w:basedOn w:val="Normal"/>
    <w:next w:val="Normal"/>
    <w:link w:val="Heading1Char"/>
    <w:autoRedefine/>
    <w:qFormat/>
    <w:rsid w:val="00E423D7"/>
    <w:pPr>
      <w:spacing w:before="480" w:after="0" w:line="480" w:lineRule="auto"/>
      <w:contextualSpacing/>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472D"/>
    <w:pPr>
      <w:spacing w:line="480" w:lineRule="auto"/>
      <w:ind w:left="720"/>
      <w:contextualSpacing/>
    </w:pPr>
    <w:rPr>
      <w:rFonts w:eastAsiaTheme="minorEastAsia"/>
    </w:rPr>
  </w:style>
  <w:style w:type="character" w:customStyle="1" w:styleId="ListParagraphChar">
    <w:name w:val="List Paragraph Char"/>
    <w:basedOn w:val="DefaultParagraphFont"/>
    <w:link w:val="ListParagraph"/>
    <w:uiPriority w:val="34"/>
    <w:locked/>
    <w:rsid w:val="008C472D"/>
    <w:rPr>
      <w:rFonts w:eastAsiaTheme="minorEastAsia"/>
    </w:rPr>
  </w:style>
  <w:style w:type="paragraph" w:styleId="BodyTextIndent">
    <w:name w:val="Body Text Indent"/>
    <w:basedOn w:val="Normal"/>
    <w:link w:val="BodyTextIndentChar"/>
    <w:rsid w:val="00423A09"/>
    <w:pPr>
      <w:spacing w:after="0" w:line="360" w:lineRule="auto"/>
      <w:ind w:firstLine="741"/>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423A09"/>
    <w:rPr>
      <w:rFonts w:ascii="Times New Roman" w:eastAsia="Times New Roman" w:hAnsi="Times New Roman" w:cs="Times New Roman"/>
      <w:sz w:val="24"/>
      <w:szCs w:val="24"/>
      <w:lang w:val="id-ID"/>
    </w:rPr>
  </w:style>
  <w:style w:type="paragraph" w:customStyle="1" w:styleId="Default">
    <w:name w:val="Default"/>
    <w:rsid w:val="008B6BB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E423D7"/>
    <w:rPr>
      <w:rFonts w:ascii="Times New Roman" w:eastAsiaTheme="majorEastAsia" w:hAnsi="Times New Roman" w:cstheme="majorBidi"/>
      <w:b/>
      <w:bCs/>
      <w:sz w:val="24"/>
      <w:szCs w:val="28"/>
    </w:rPr>
  </w:style>
  <w:style w:type="table" w:styleId="TableGrid">
    <w:name w:val="Table Grid"/>
    <w:basedOn w:val="TableNormal"/>
    <w:uiPriority w:val="59"/>
    <w:rsid w:val="00223EA7"/>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414"/>
    <w:rPr>
      <w:rFonts w:ascii="Tahoma" w:hAnsi="Tahoma" w:cs="Tahoma"/>
      <w:sz w:val="16"/>
      <w:szCs w:val="16"/>
    </w:rPr>
  </w:style>
  <w:style w:type="character" w:styleId="Strong">
    <w:name w:val="Strong"/>
    <w:uiPriority w:val="22"/>
    <w:qFormat/>
    <w:rsid w:val="00262765"/>
    <w:rPr>
      <w:b/>
      <w:bCs/>
    </w:rPr>
  </w:style>
  <w:style w:type="paragraph" w:styleId="BodyText">
    <w:name w:val="Body Text"/>
    <w:basedOn w:val="Normal"/>
    <w:link w:val="BodyTextChar"/>
    <w:uiPriority w:val="99"/>
    <w:semiHidden/>
    <w:unhideWhenUsed/>
    <w:rsid w:val="00D12968"/>
    <w:pPr>
      <w:spacing w:after="120"/>
    </w:pPr>
  </w:style>
  <w:style w:type="character" w:customStyle="1" w:styleId="BodyTextChar">
    <w:name w:val="Body Text Char"/>
    <w:basedOn w:val="DefaultParagraphFont"/>
    <w:link w:val="BodyText"/>
    <w:uiPriority w:val="99"/>
    <w:semiHidden/>
    <w:rsid w:val="00D12968"/>
  </w:style>
  <w:style w:type="paragraph" w:styleId="Header">
    <w:name w:val="header"/>
    <w:basedOn w:val="Normal"/>
    <w:link w:val="HeaderChar"/>
    <w:uiPriority w:val="99"/>
    <w:rsid w:val="00D1296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12968"/>
    <w:rPr>
      <w:rFonts w:ascii="Times New Roman" w:eastAsia="Times New Roman" w:hAnsi="Times New Roman" w:cs="Times New Roman"/>
      <w:sz w:val="24"/>
      <w:szCs w:val="24"/>
    </w:rPr>
  </w:style>
  <w:style w:type="character" w:styleId="Hyperlink">
    <w:name w:val="Hyperlink"/>
    <w:basedOn w:val="DefaultParagraphFont"/>
    <w:rsid w:val="00E214C1"/>
    <w:rPr>
      <w:rFonts w:cs="Times New Roman"/>
      <w:color w:val="0000FF"/>
      <w:u w:val="single"/>
    </w:rPr>
  </w:style>
  <w:style w:type="paragraph" w:styleId="Footer">
    <w:name w:val="footer"/>
    <w:basedOn w:val="Normal"/>
    <w:link w:val="FooterChar"/>
    <w:uiPriority w:val="99"/>
    <w:unhideWhenUsed/>
    <w:rsid w:val="009C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919"/>
  </w:style>
  <w:style w:type="character" w:styleId="LineNumber">
    <w:name w:val="line number"/>
    <w:basedOn w:val="DefaultParagraphFont"/>
    <w:uiPriority w:val="99"/>
    <w:semiHidden/>
    <w:unhideWhenUsed/>
    <w:rsid w:val="009C5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98"/>
  </w:style>
  <w:style w:type="paragraph" w:styleId="Heading1">
    <w:name w:val="heading 1"/>
    <w:basedOn w:val="Normal"/>
    <w:next w:val="Normal"/>
    <w:link w:val="Heading1Char"/>
    <w:autoRedefine/>
    <w:qFormat/>
    <w:rsid w:val="00E423D7"/>
    <w:pPr>
      <w:spacing w:before="480" w:after="0" w:line="480" w:lineRule="auto"/>
      <w:contextualSpacing/>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472D"/>
    <w:pPr>
      <w:spacing w:line="480" w:lineRule="auto"/>
      <w:ind w:left="720"/>
      <w:contextualSpacing/>
    </w:pPr>
    <w:rPr>
      <w:rFonts w:eastAsiaTheme="minorEastAsia"/>
    </w:rPr>
  </w:style>
  <w:style w:type="character" w:customStyle="1" w:styleId="ListParagraphChar">
    <w:name w:val="List Paragraph Char"/>
    <w:basedOn w:val="DefaultParagraphFont"/>
    <w:link w:val="ListParagraph"/>
    <w:uiPriority w:val="34"/>
    <w:locked/>
    <w:rsid w:val="008C472D"/>
    <w:rPr>
      <w:rFonts w:eastAsiaTheme="minorEastAsia"/>
    </w:rPr>
  </w:style>
  <w:style w:type="paragraph" w:styleId="BodyTextIndent">
    <w:name w:val="Body Text Indent"/>
    <w:basedOn w:val="Normal"/>
    <w:link w:val="BodyTextIndentChar"/>
    <w:rsid w:val="00423A09"/>
    <w:pPr>
      <w:spacing w:after="0" w:line="360" w:lineRule="auto"/>
      <w:ind w:firstLine="741"/>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423A09"/>
    <w:rPr>
      <w:rFonts w:ascii="Times New Roman" w:eastAsia="Times New Roman" w:hAnsi="Times New Roman" w:cs="Times New Roman"/>
      <w:sz w:val="24"/>
      <w:szCs w:val="24"/>
      <w:lang w:val="id-ID"/>
    </w:rPr>
  </w:style>
  <w:style w:type="paragraph" w:customStyle="1" w:styleId="Default">
    <w:name w:val="Default"/>
    <w:rsid w:val="008B6BB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E423D7"/>
    <w:rPr>
      <w:rFonts w:ascii="Times New Roman" w:eastAsiaTheme="majorEastAsia" w:hAnsi="Times New Roman" w:cstheme="majorBidi"/>
      <w:b/>
      <w:bCs/>
      <w:sz w:val="24"/>
      <w:szCs w:val="28"/>
    </w:rPr>
  </w:style>
  <w:style w:type="table" w:styleId="TableGrid">
    <w:name w:val="Table Grid"/>
    <w:basedOn w:val="TableNormal"/>
    <w:uiPriority w:val="59"/>
    <w:rsid w:val="00223EA7"/>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414"/>
    <w:rPr>
      <w:rFonts w:ascii="Tahoma" w:hAnsi="Tahoma" w:cs="Tahoma"/>
      <w:sz w:val="16"/>
      <w:szCs w:val="16"/>
    </w:rPr>
  </w:style>
  <w:style w:type="character" w:styleId="Strong">
    <w:name w:val="Strong"/>
    <w:uiPriority w:val="22"/>
    <w:qFormat/>
    <w:rsid w:val="00262765"/>
    <w:rPr>
      <w:b/>
      <w:bCs/>
    </w:rPr>
  </w:style>
  <w:style w:type="paragraph" w:styleId="BodyText">
    <w:name w:val="Body Text"/>
    <w:basedOn w:val="Normal"/>
    <w:link w:val="BodyTextChar"/>
    <w:uiPriority w:val="99"/>
    <w:semiHidden/>
    <w:unhideWhenUsed/>
    <w:rsid w:val="00D12968"/>
    <w:pPr>
      <w:spacing w:after="120"/>
    </w:pPr>
  </w:style>
  <w:style w:type="character" w:customStyle="1" w:styleId="BodyTextChar">
    <w:name w:val="Body Text Char"/>
    <w:basedOn w:val="DefaultParagraphFont"/>
    <w:link w:val="BodyText"/>
    <w:uiPriority w:val="99"/>
    <w:semiHidden/>
    <w:rsid w:val="00D12968"/>
  </w:style>
  <w:style w:type="paragraph" w:styleId="Header">
    <w:name w:val="header"/>
    <w:basedOn w:val="Normal"/>
    <w:link w:val="HeaderChar"/>
    <w:uiPriority w:val="99"/>
    <w:rsid w:val="00D1296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12968"/>
    <w:rPr>
      <w:rFonts w:ascii="Times New Roman" w:eastAsia="Times New Roman" w:hAnsi="Times New Roman" w:cs="Times New Roman"/>
      <w:sz w:val="24"/>
      <w:szCs w:val="24"/>
    </w:rPr>
  </w:style>
  <w:style w:type="character" w:styleId="Hyperlink">
    <w:name w:val="Hyperlink"/>
    <w:basedOn w:val="DefaultParagraphFont"/>
    <w:rsid w:val="00E214C1"/>
    <w:rPr>
      <w:rFonts w:cs="Times New Roman"/>
      <w:color w:val="0000FF"/>
      <w:u w:val="single"/>
    </w:rPr>
  </w:style>
  <w:style w:type="paragraph" w:styleId="Footer">
    <w:name w:val="footer"/>
    <w:basedOn w:val="Normal"/>
    <w:link w:val="FooterChar"/>
    <w:uiPriority w:val="99"/>
    <w:unhideWhenUsed/>
    <w:rsid w:val="009C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919"/>
  </w:style>
  <w:style w:type="character" w:styleId="LineNumber">
    <w:name w:val="line number"/>
    <w:basedOn w:val="DefaultParagraphFont"/>
    <w:uiPriority w:val="99"/>
    <w:semiHidden/>
    <w:unhideWhenUsed/>
    <w:rsid w:val="009C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3033">
      <w:bodyDiv w:val="1"/>
      <w:marLeft w:val="0"/>
      <w:marRight w:val="0"/>
      <w:marTop w:val="0"/>
      <w:marBottom w:val="0"/>
      <w:divBdr>
        <w:top w:val="none" w:sz="0" w:space="0" w:color="auto"/>
        <w:left w:val="none" w:sz="0" w:space="0" w:color="auto"/>
        <w:bottom w:val="none" w:sz="0" w:space="0" w:color="auto"/>
        <w:right w:val="none" w:sz="0" w:space="0" w:color="auto"/>
      </w:divBdr>
    </w:div>
    <w:div w:id="670256110">
      <w:bodyDiv w:val="1"/>
      <w:marLeft w:val="0"/>
      <w:marRight w:val="0"/>
      <w:marTop w:val="0"/>
      <w:marBottom w:val="0"/>
      <w:divBdr>
        <w:top w:val="none" w:sz="0" w:space="0" w:color="auto"/>
        <w:left w:val="none" w:sz="0" w:space="0" w:color="auto"/>
        <w:bottom w:val="none" w:sz="0" w:space="0" w:color="auto"/>
        <w:right w:val="none" w:sz="0" w:space="0" w:color="auto"/>
      </w:divBdr>
    </w:div>
    <w:div w:id="1556044958">
      <w:bodyDiv w:val="1"/>
      <w:marLeft w:val="0"/>
      <w:marRight w:val="0"/>
      <w:marTop w:val="0"/>
      <w:marBottom w:val="0"/>
      <w:divBdr>
        <w:top w:val="none" w:sz="0" w:space="0" w:color="auto"/>
        <w:left w:val="none" w:sz="0" w:space="0" w:color="auto"/>
        <w:bottom w:val="none" w:sz="0" w:space="0" w:color="auto"/>
        <w:right w:val="none" w:sz="0" w:space="0" w:color="auto"/>
      </w:divBdr>
    </w:div>
    <w:div w:id="17037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jurnal.borneo.ac.id/index.php/jpmb/inde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jurnal.borneo.ac.id/index.php/jpmb/index"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mailto:jim.borneo@gmail.com" TargetMode="External"/><Relationship Id="rId14" Type="http://schemas.openxmlformats.org/officeDocument/2006/relationships/hyperlink" Target="https://youtube.be/X7w0JuCL7w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ojs.borneo.ac.id/ojs/index.php/JBS/article/view/15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pengabdian%20masyrakat%202019\1.%20honor_olah%20data_jenis%20sampah%20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engabdian%20masyrakat%202019\1.%20honor_olah%20data_jenis%20sampah%20201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pengabdian%20masyrakat%202019\1.%20honor_olah%20data_jenis%20sampah%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100">
                <a:solidFill>
                  <a:schemeClr val="tx1"/>
                </a:solidFill>
              </a:rPr>
              <a:t>KATAGORI</a:t>
            </a:r>
            <a:r>
              <a:rPr lang="en-US" sz="1100" baseline="0">
                <a:solidFill>
                  <a:schemeClr val="tx1"/>
                </a:solidFill>
              </a:rPr>
              <a:t> UMUR PESERTA KEGIATAN COASTAL CLEAN-UP DI KKMB KOTA TARAKAN</a:t>
            </a:r>
            <a:endParaRPr lang="en-US" sz="1100">
              <a:solidFill>
                <a:schemeClr val="tx1"/>
              </a:solidFill>
            </a:endParaRP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8.1638599002875817E-2"/>
          <c:y val="0.20418878777877317"/>
          <c:w val="0.80482487535947955"/>
          <c:h val="0.4313404686689613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3AE-4566-A0AB-BBD1184D3E23}"/>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3AE-4566-A0AB-BBD1184D3E2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3AE-4566-A0AB-BBD1184D3E23}"/>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3AE-4566-A0AB-BBD1184D3E23}"/>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93AE-4566-A0AB-BBD1184D3E23}"/>
              </c:ext>
            </c:extLst>
          </c:dPt>
          <c:dLbls>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transpot!$G$10:$G$14</c:f>
              <c:strCache>
                <c:ptCount val="5"/>
                <c:pt idx="0">
                  <c:v>Bapak atau Pria dewasa </c:v>
                </c:pt>
                <c:pt idx="1">
                  <c:v>Wanita remaja</c:v>
                </c:pt>
                <c:pt idx="2">
                  <c:v>Anak-anak</c:v>
                </c:pt>
                <c:pt idx="3">
                  <c:v>Ibu atau wanita dewasa</c:v>
                </c:pt>
                <c:pt idx="4">
                  <c:v>Pria remaja</c:v>
                </c:pt>
              </c:strCache>
            </c:strRef>
          </c:cat>
          <c:val>
            <c:numRef>
              <c:f>transpot!$H$10:$H$14</c:f>
              <c:numCache>
                <c:formatCode>General</c:formatCode>
                <c:ptCount val="5"/>
                <c:pt idx="0">
                  <c:v>30</c:v>
                </c:pt>
                <c:pt idx="1">
                  <c:v>18</c:v>
                </c:pt>
                <c:pt idx="2">
                  <c:v>7</c:v>
                </c:pt>
                <c:pt idx="3">
                  <c:v>8</c:v>
                </c:pt>
                <c:pt idx="4">
                  <c:v>12</c:v>
                </c:pt>
              </c:numCache>
            </c:numRef>
          </c:val>
          <c:extLst xmlns:c16r2="http://schemas.microsoft.com/office/drawing/2015/06/chart">
            <c:ext xmlns:c16="http://schemas.microsoft.com/office/drawing/2014/chart" uri="{C3380CC4-5D6E-409C-BE32-E72D297353CC}">
              <c16:uniqueId val="{0000000A-93AE-4566-A0AB-BBD1184D3E23}"/>
            </c:ext>
          </c:extLst>
        </c:ser>
        <c:ser>
          <c:idx val="1"/>
          <c:order val="1"/>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93AE-4566-A0AB-BBD1184D3E23}"/>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93AE-4566-A0AB-BBD1184D3E2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93AE-4566-A0AB-BBD1184D3E23}"/>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93AE-4566-A0AB-BBD1184D3E23}"/>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93AE-4566-A0AB-BBD1184D3E23}"/>
              </c:ext>
            </c:extLst>
          </c:dPt>
          <c:cat>
            <c:strRef>
              <c:f>transpot!$G$10:$G$14</c:f>
              <c:strCache>
                <c:ptCount val="5"/>
                <c:pt idx="0">
                  <c:v>Bapak atau Pria dewasa </c:v>
                </c:pt>
                <c:pt idx="1">
                  <c:v>Wanita remaja</c:v>
                </c:pt>
                <c:pt idx="2">
                  <c:v>Anak-anak</c:v>
                </c:pt>
                <c:pt idx="3">
                  <c:v>Ibu atau wanita dewasa</c:v>
                </c:pt>
                <c:pt idx="4">
                  <c:v>Pria remaja</c:v>
                </c:pt>
              </c:strCache>
            </c:strRef>
          </c:cat>
          <c:val>
            <c:numRef>
              <c:f>transpot!$I$10:$I$14</c:f>
              <c:numCache>
                <c:formatCode>0%</c:formatCode>
                <c:ptCount val="5"/>
                <c:pt idx="0">
                  <c:v>0.4</c:v>
                </c:pt>
                <c:pt idx="1">
                  <c:v>0.24</c:v>
                </c:pt>
                <c:pt idx="2">
                  <c:v>9.3333333333333338E-2</c:v>
                </c:pt>
                <c:pt idx="3">
                  <c:v>0.10666666666666667</c:v>
                </c:pt>
                <c:pt idx="4">
                  <c:v>0.16</c:v>
                </c:pt>
              </c:numCache>
            </c:numRef>
          </c:val>
          <c:extLst xmlns:c16r2="http://schemas.microsoft.com/office/drawing/2015/06/chart">
            <c:ext xmlns:c16="http://schemas.microsoft.com/office/drawing/2014/chart" uri="{C3380CC4-5D6E-409C-BE32-E72D297353CC}">
              <c16:uniqueId val="{00000015-93AE-4566-A0AB-BBD1184D3E23}"/>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2.5884673506720753E-2"/>
          <c:y val="0.73827270194577632"/>
          <c:w val="0.87280956547098276"/>
          <c:h val="0.23650053519846337"/>
        </c:manualLayout>
      </c:layout>
      <c:overlay val="0"/>
      <c:spPr>
        <a:noFill/>
        <a:ln w="25400">
          <a:noFill/>
        </a:ln>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100" b="0">
                <a:solidFill>
                  <a:schemeClr val="tx1"/>
                </a:solidFill>
              </a:rPr>
              <a:t>KATAGORI</a:t>
            </a:r>
            <a:r>
              <a:rPr lang="en-US" sz="1100" b="0" baseline="0">
                <a:solidFill>
                  <a:schemeClr val="tx1"/>
                </a:solidFill>
              </a:rPr>
              <a:t> UMUR PESERTA KEGIATAN COASTAL CLEAN-UP DI KKMB KOTA TARAKAN</a:t>
            </a:r>
            <a:endParaRPr lang="en-US" sz="1100" b="0">
              <a:solidFill>
                <a:schemeClr val="tx1"/>
              </a:solidFill>
            </a:endParaRP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2"/>
          <c:order val="0"/>
          <c:dLbls>
            <c:spPr>
              <a:noFill/>
              <a:ln>
                <a:noFill/>
              </a:ln>
              <a:effectLst/>
            </c:spPr>
            <c:txPr>
              <a:bodyPr wrap="square" lIns="38100" tIns="19050" rIns="38100" bIns="19050" anchor="ctr">
                <a:spAutoFit/>
              </a:bodyPr>
              <a:lstStyle/>
              <a:p>
                <a:pPr>
                  <a:defRPr sz="1400"/>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transpot!$G$10:$G$14</c:f>
              <c:strCache>
                <c:ptCount val="5"/>
                <c:pt idx="0">
                  <c:v>Bapak atau Pria dewasa </c:v>
                </c:pt>
                <c:pt idx="1">
                  <c:v>Wanita remaja</c:v>
                </c:pt>
                <c:pt idx="2">
                  <c:v>Anak-anak</c:v>
                </c:pt>
                <c:pt idx="3">
                  <c:v>Ibu atau wanita dewasa</c:v>
                </c:pt>
                <c:pt idx="4">
                  <c:v>Pria remaja</c:v>
                </c:pt>
              </c:strCache>
            </c:strRef>
          </c:cat>
          <c:val>
            <c:numRef>
              <c:f>transpot!$I$10:$I$14</c:f>
              <c:numCache>
                <c:formatCode>0%</c:formatCode>
                <c:ptCount val="5"/>
                <c:pt idx="0">
                  <c:v>0.4</c:v>
                </c:pt>
                <c:pt idx="1">
                  <c:v>0.24</c:v>
                </c:pt>
                <c:pt idx="2">
                  <c:v>9.3333333333333338E-2</c:v>
                </c:pt>
                <c:pt idx="3">
                  <c:v>0.10666666666666667</c:v>
                </c:pt>
                <c:pt idx="4">
                  <c:v>0.16</c:v>
                </c:pt>
              </c:numCache>
            </c:numRef>
          </c:val>
          <c:extLst xmlns:c16r2="http://schemas.microsoft.com/office/drawing/2015/06/chart">
            <c:ext xmlns:c16="http://schemas.microsoft.com/office/drawing/2014/chart" uri="{C3380CC4-5D6E-409C-BE32-E72D297353CC}">
              <c16:uniqueId val="{00000000-5AFA-4E35-9010-6E0D716CE066}"/>
            </c:ext>
          </c:extLst>
        </c:ser>
        <c:ser>
          <c:idx val="0"/>
          <c:order val="1"/>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5AFA-4E35-9010-6E0D716CE06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5AFA-4E35-9010-6E0D716CE06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6-5AFA-4E35-9010-6E0D716CE06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5AFA-4E35-9010-6E0D716CE066}"/>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5AFA-4E35-9010-6E0D716CE066}"/>
              </c:ext>
            </c:extLst>
          </c:dPt>
          <c:dLbls>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transpot!$G$10:$G$14</c:f>
              <c:strCache>
                <c:ptCount val="5"/>
                <c:pt idx="0">
                  <c:v>Bapak atau Pria dewasa </c:v>
                </c:pt>
                <c:pt idx="1">
                  <c:v>Wanita remaja</c:v>
                </c:pt>
                <c:pt idx="2">
                  <c:v>Anak-anak</c:v>
                </c:pt>
                <c:pt idx="3">
                  <c:v>Ibu atau wanita dewasa</c:v>
                </c:pt>
                <c:pt idx="4">
                  <c:v>Pria remaja</c:v>
                </c:pt>
              </c:strCache>
            </c:strRef>
          </c:cat>
          <c:val>
            <c:numRef>
              <c:f>transpot!$H$10:$H$14</c:f>
              <c:numCache>
                <c:formatCode>General</c:formatCode>
                <c:ptCount val="5"/>
                <c:pt idx="0">
                  <c:v>30</c:v>
                </c:pt>
                <c:pt idx="1">
                  <c:v>18</c:v>
                </c:pt>
                <c:pt idx="2">
                  <c:v>7</c:v>
                </c:pt>
                <c:pt idx="3">
                  <c:v>8</c:v>
                </c:pt>
                <c:pt idx="4">
                  <c:v>12</c:v>
                </c:pt>
              </c:numCache>
            </c:numRef>
          </c:val>
          <c:extLst xmlns:c16r2="http://schemas.microsoft.com/office/drawing/2015/06/chart">
            <c:ext xmlns:c16="http://schemas.microsoft.com/office/drawing/2014/chart" uri="{C3380CC4-5D6E-409C-BE32-E72D297353CC}">
              <c16:uniqueId val="{0000000B-5AFA-4E35-9010-6E0D716CE066}"/>
            </c:ext>
          </c:extLst>
        </c:ser>
        <c:ser>
          <c:idx val="1"/>
          <c:order val="2"/>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5AFA-4E35-9010-6E0D716CE06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5AFA-4E35-9010-6E0D716CE06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5AFA-4E35-9010-6E0D716CE06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5AFA-4E35-9010-6E0D716CE066}"/>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5AFA-4E35-9010-6E0D716CE066}"/>
              </c:ext>
            </c:extLst>
          </c:dPt>
          <c:cat>
            <c:strRef>
              <c:f>transpot!$G$10:$G$14</c:f>
              <c:strCache>
                <c:ptCount val="5"/>
                <c:pt idx="0">
                  <c:v>Bapak atau Pria dewasa </c:v>
                </c:pt>
                <c:pt idx="1">
                  <c:v>Wanita remaja</c:v>
                </c:pt>
                <c:pt idx="2">
                  <c:v>Anak-anak</c:v>
                </c:pt>
                <c:pt idx="3">
                  <c:v>Ibu atau wanita dewasa</c:v>
                </c:pt>
                <c:pt idx="4">
                  <c:v>Pria remaja</c:v>
                </c:pt>
              </c:strCache>
            </c:strRef>
          </c:cat>
          <c:val>
            <c:numRef>
              <c:f>transpot!$I$10:$I$14</c:f>
              <c:numCache>
                <c:formatCode>0%</c:formatCode>
                <c:ptCount val="5"/>
                <c:pt idx="0">
                  <c:v>0.4</c:v>
                </c:pt>
                <c:pt idx="1">
                  <c:v>0.24</c:v>
                </c:pt>
                <c:pt idx="2">
                  <c:v>9.3333333333333338E-2</c:v>
                </c:pt>
                <c:pt idx="3">
                  <c:v>0.10666666666666667</c:v>
                </c:pt>
                <c:pt idx="4">
                  <c:v>0.16</c:v>
                </c:pt>
              </c:numCache>
            </c:numRef>
          </c:val>
          <c:extLst xmlns:c16r2="http://schemas.microsoft.com/office/drawing/2015/06/chart">
            <c:ext xmlns:c16="http://schemas.microsoft.com/office/drawing/2014/chart" uri="{C3380CC4-5D6E-409C-BE32-E72D297353CC}">
              <c16:uniqueId val="{00000016-5AFA-4E35-9010-6E0D716CE066}"/>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2.5884673506720753E-2"/>
          <c:y val="0.73827270194577632"/>
          <c:w val="0.87280956547098276"/>
          <c:h val="0.23650053519846337"/>
        </c:manualLayout>
      </c:layout>
      <c:overlay val="0"/>
      <c:spPr>
        <a:noFill/>
        <a:ln w="25400">
          <a:noFill/>
        </a:ln>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KOMPOSISI</a:t>
            </a:r>
            <a:r>
              <a:rPr lang="en-US" baseline="0">
                <a:solidFill>
                  <a:sysClr val="windowText" lastClr="000000"/>
                </a:solidFill>
              </a:rPr>
              <a:t> BERAT JENIS SAMPAH</a:t>
            </a:r>
            <a:endParaRPr lang="en-US">
              <a:solidFill>
                <a:sysClr val="windowText" lastClr="000000"/>
              </a:solidFill>
            </a:endParaRPr>
          </a:p>
        </c:rich>
      </c:tx>
      <c:overlay val="0"/>
      <c:spPr>
        <a:noFill/>
        <a:ln w="25400">
          <a:noFill/>
        </a:ln>
      </c:spPr>
    </c:title>
    <c:autoTitleDeleted val="0"/>
    <c:plotArea>
      <c:layout/>
      <c:barChart>
        <c:barDir val="col"/>
        <c:grouping val="clustered"/>
        <c:varyColors val="0"/>
        <c:ser>
          <c:idx val="0"/>
          <c:order val="0"/>
          <c:spPr>
            <a:solidFill>
              <a:srgbClr val="C0504D"/>
            </a:solidFill>
            <a:ln w="25400">
              <a:noFill/>
            </a:ln>
          </c:spPr>
          <c:invertIfNegative val="0"/>
          <c:dPt>
            <c:idx val="0"/>
            <c:invertIfNegative val="0"/>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5545-4701-B7C2-89476B07AC44}"/>
              </c:ext>
            </c:extLst>
          </c:dPt>
          <c:dPt>
            <c:idx val="1"/>
            <c:invertIfNegative val="0"/>
            <c:bubble3D val="0"/>
            <c:spPr>
              <a:solidFill>
                <a:schemeClr val="accent5"/>
              </a:solidFill>
              <a:ln w="38100" cap="flat" cmpd="sng" algn="ctr">
                <a:solidFill>
                  <a:schemeClr val="lt1"/>
                </a:solidFill>
                <a:prstDash val="soli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5545-4701-B7C2-89476B07AC44}"/>
              </c:ext>
            </c:extLst>
          </c:dPt>
          <c:dPt>
            <c:idx val="2"/>
            <c:invertIfNegative val="0"/>
            <c:bubble3D val="0"/>
            <c:spPr>
              <a:solidFill>
                <a:schemeClr val="accent6"/>
              </a:solidFill>
              <a:ln w="38100" cap="flat" cmpd="sng" algn="ctr">
                <a:solidFill>
                  <a:schemeClr val="lt1"/>
                </a:solidFill>
                <a:prstDash val="soli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5545-4701-B7C2-89476B07AC44}"/>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'data sampah'!$B$3:$E$3</c:f>
              <c:strCache>
                <c:ptCount val="4"/>
                <c:pt idx="0">
                  <c:v>Wisatawan KKMB</c:v>
                </c:pt>
                <c:pt idx="1">
                  <c:v>Warga Sekitar KKMB</c:v>
                </c:pt>
                <c:pt idx="2">
                  <c:v>Alam (Mangrove)</c:v>
                </c:pt>
                <c:pt idx="3">
                  <c:v>Indrustri </c:v>
                </c:pt>
              </c:strCache>
            </c:strRef>
          </c:cat>
          <c:val>
            <c:numRef>
              <c:f>'data sampah'!$B$20:$D$20</c:f>
              <c:numCache>
                <c:formatCode>General</c:formatCode>
                <c:ptCount val="3"/>
                <c:pt idx="0">
                  <c:v>18</c:v>
                </c:pt>
                <c:pt idx="1">
                  <c:v>229.4</c:v>
                </c:pt>
                <c:pt idx="2">
                  <c:v>79</c:v>
                </c:pt>
              </c:numCache>
            </c:numRef>
          </c:val>
          <c:extLst xmlns:c16r2="http://schemas.microsoft.com/office/drawing/2015/06/chart">
            <c:ext xmlns:c16="http://schemas.microsoft.com/office/drawing/2014/chart" uri="{C3380CC4-5D6E-409C-BE32-E72D297353CC}">
              <c16:uniqueId val="{00000008-5545-4701-B7C2-89476B07AC44}"/>
            </c:ext>
          </c:extLst>
        </c:ser>
        <c:dLbls>
          <c:showLegendKey val="0"/>
          <c:showVal val="0"/>
          <c:showCatName val="0"/>
          <c:showSerName val="0"/>
          <c:showPercent val="0"/>
          <c:showBubbleSize val="0"/>
        </c:dLbls>
        <c:gapWidth val="219"/>
        <c:overlap val="-27"/>
        <c:axId val="127947136"/>
        <c:axId val="127949056"/>
      </c:barChart>
      <c:catAx>
        <c:axId val="12794713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chemeClr val="tx1"/>
                    </a:solidFill>
                  </a:rPr>
                  <a:t>Jenis Sampah</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7949056"/>
        <c:crosses val="autoZero"/>
        <c:auto val="1"/>
        <c:lblAlgn val="ctr"/>
        <c:lblOffset val="100"/>
        <c:noMultiLvlLbl val="0"/>
      </c:catAx>
      <c:valAx>
        <c:axId val="127949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Kilogram</a:t>
                </a:r>
              </a:p>
            </c:rich>
          </c:tx>
          <c:overlay val="0"/>
          <c:spPr>
            <a:noFill/>
            <a:ln w="25400">
              <a:noFill/>
            </a:ln>
          </c:spPr>
        </c:title>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7947136"/>
        <c:crosses val="autoZero"/>
        <c:crossBetween val="between"/>
      </c:valAx>
      <c:spPr>
        <a:noFill/>
        <a:ln>
          <a:solidFill>
            <a:schemeClr val="accent2"/>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18598-663E-41F1-B3BD-8D6536ED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2085</TotalTime>
  <Pages>12</Pages>
  <Words>4267</Words>
  <Characters>24324</Characters>
  <Application>Microsoft Office Word</Application>
  <DocSecurity>0</DocSecurity>
  <Lines>202</Lines>
  <Paragraphs>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DAFTAR PUSTAKA</vt:lpstr>
    </vt:vector>
  </TitlesOfParts>
  <Company>home</Company>
  <LinksUpToDate>false</LinksUpToDate>
  <CharactersWithSpaces>28534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Windows User</cp:lastModifiedBy>
  <cp:revision>11</cp:revision>
  <cp:lastPrinted>2019-08-15T15:20:00Z</cp:lastPrinted>
  <dcterms:created xsi:type="dcterms:W3CDTF">2019-08-06T00:37:00Z</dcterms:created>
  <dcterms:modified xsi:type="dcterms:W3CDTF">2019-08-27T19:12:00Z</dcterms:modified>
</cp:coreProperties>
</file>